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A7" w:rsidRPr="0064638A" w:rsidRDefault="00D53287" w:rsidP="00393E39">
      <w:pPr>
        <w:spacing w:after="0" w:line="360" w:lineRule="auto"/>
        <w:jc w:val="center"/>
        <w:rPr>
          <w:rFonts w:ascii="Bookman Old Style" w:hAnsi="Bookman Old Style" w:cs="Arial"/>
          <w:sz w:val="24"/>
          <w:szCs w:val="24"/>
        </w:rPr>
      </w:pPr>
      <w:r>
        <w:rPr>
          <w:rFonts w:ascii="Bookman Old Style" w:hAnsi="Bookman Old Style" w:cs="Arial"/>
          <w:noProof/>
          <w:sz w:val="24"/>
          <w:szCs w:val="24"/>
        </w:rPr>
        <w:pict>
          <v:rect id="_x0000_s1027" style="position:absolute;left:0;text-align:left;margin-left:215.25pt;margin-top:-39.75pt;width:38.25pt;height:17.9pt;z-index:251664384" strokecolor="white [3212]"/>
        </w:pict>
      </w:r>
      <w:r w:rsidR="003F18D9">
        <w:rPr>
          <w:rFonts w:ascii="Bookman Old Style" w:hAnsi="Bookman Old Style" w:cs="Arial"/>
          <w:noProof/>
          <w:sz w:val="24"/>
          <w:szCs w:val="24"/>
        </w:rPr>
        <w:drawing>
          <wp:inline distT="0" distB="0" distL="0" distR="0">
            <wp:extent cx="1584119" cy="1507406"/>
            <wp:effectExtent l="19050" t="0" r="0" b="0"/>
            <wp:docPr id="2" name="Picture 1" descr="logo-tang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angsel.jpg"/>
                    <pic:cNvPicPr/>
                  </pic:nvPicPr>
                  <pic:blipFill>
                    <a:blip r:embed="rId8"/>
                    <a:stretch>
                      <a:fillRect/>
                    </a:stretch>
                  </pic:blipFill>
                  <pic:spPr>
                    <a:xfrm>
                      <a:off x="0" y="0"/>
                      <a:ext cx="1582045" cy="1505432"/>
                    </a:xfrm>
                    <a:prstGeom prst="rect">
                      <a:avLst/>
                    </a:prstGeom>
                  </pic:spPr>
                </pic:pic>
              </a:graphicData>
            </a:graphic>
          </wp:inline>
        </w:drawing>
      </w:r>
    </w:p>
    <w:p w:rsidR="000B00A7" w:rsidRPr="00A67011" w:rsidRDefault="000B00A7" w:rsidP="00393E39">
      <w:pPr>
        <w:spacing w:after="0"/>
        <w:jc w:val="center"/>
        <w:rPr>
          <w:rFonts w:ascii="Bookman Old Style" w:hAnsi="Bookman Old Style" w:cs="Arial"/>
          <w:b/>
          <w:sz w:val="24"/>
          <w:szCs w:val="24"/>
        </w:rPr>
      </w:pPr>
      <w:r w:rsidRPr="00A67011">
        <w:rPr>
          <w:rFonts w:ascii="Bookman Old Style" w:hAnsi="Bookman Old Style" w:cs="Arial"/>
          <w:b/>
          <w:sz w:val="24"/>
          <w:szCs w:val="24"/>
        </w:rPr>
        <w:t>PERATURAN DAERAH KOTA TANGERANG SELATAN</w:t>
      </w:r>
    </w:p>
    <w:p w:rsidR="000B00A7" w:rsidRPr="0064638A" w:rsidRDefault="00015E19" w:rsidP="00427606">
      <w:pPr>
        <w:spacing w:before="120" w:after="0" w:line="360" w:lineRule="auto"/>
        <w:jc w:val="center"/>
        <w:rPr>
          <w:rFonts w:ascii="Bookman Old Style" w:hAnsi="Bookman Old Style" w:cs="Arial"/>
          <w:sz w:val="24"/>
          <w:szCs w:val="24"/>
        </w:rPr>
      </w:pPr>
      <w:r>
        <w:rPr>
          <w:rFonts w:ascii="Bookman Old Style" w:hAnsi="Bookman Old Style" w:cs="Arial"/>
          <w:sz w:val="24"/>
          <w:szCs w:val="24"/>
        </w:rPr>
        <w:t xml:space="preserve">NOMOR   2  </w:t>
      </w:r>
      <w:r w:rsidR="00E1652E">
        <w:rPr>
          <w:rFonts w:ascii="Bookman Old Style" w:hAnsi="Bookman Old Style" w:cs="Arial"/>
          <w:sz w:val="24"/>
          <w:szCs w:val="24"/>
        </w:rPr>
        <w:t>TAHUN 2012</w:t>
      </w:r>
    </w:p>
    <w:p w:rsidR="000B00A7" w:rsidRPr="0064638A" w:rsidRDefault="000B00A7" w:rsidP="00427606">
      <w:pPr>
        <w:spacing w:before="120" w:after="120" w:line="360" w:lineRule="auto"/>
        <w:jc w:val="center"/>
        <w:rPr>
          <w:rFonts w:ascii="Bookman Old Style" w:hAnsi="Bookman Old Style" w:cs="Arial"/>
          <w:sz w:val="24"/>
          <w:szCs w:val="24"/>
        </w:rPr>
      </w:pPr>
      <w:r w:rsidRPr="0064638A">
        <w:rPr>
          <w:rFonts w:ascii="Bookman Old Style" w:hAnsi="Bookman Old Style" w:cs="Arial"/>
          <w:sz w:val="24"/>
          <w:szCs w:val="24"/>
        </w:rPr>
        <w:t>TENTANG</w:t>
      </w:r>
    </w:p>
    <w:p w:rsidR="000B00A7" w:rsidRPr="0064638A" w:rsidRDefault="000B00A7" w:rsidP="00427606">
      <w:pPr>
        <w:spacing w:after="240" w:line="360" w:lineRule="auto"/>
        <w:jc w:val="center"/>
        <w:rPr>
          <w:rFonts w:ascii="Bookman Old Style" w:hAnsi="Bookman Old Style" w:cs="Arial"/>
          <w:sz w:val="24"/>
          <w:szCs w:val="24"/>
        </w:rPr>
      </w:pPr>
      <w:r w:rsidRPr="0064638A">
        <w:rPr>
          <w:rFonts w:ascii="Bookman Old Style" w:hAnsi="Bookman Old Style" w:cs="Arial"/>
          <w:sz w:val="24"/>
          <w:szCs w:val="24"/>
        </w:rPr>
        <w:t>PENANGGULANGAN BENCANA</w:t>
      </w:r>
    </w:p>
    <w:p w:rsidR="000B00A7" w:rsidRPr="0064638A" w:rsidRDefault="000B00A7" w:rsidP="00427606">
      <w:pPr>
        <w:spacing w:before="240" w:after="240" w:line="360" w:lineRule="auto"/>
        <w:jc w:val="center"/>
        <w:rPr>
          <w:rFonts w:ascii="Bookman Old Style" w:hAnsi="Bookman Old Style" w:cs="Arial"/>
          <w:sz w:val="24"/>
          <w:szCs w:val="24"/>
        </w:rPr>
      </w:pPr>
      <w:r w:rsidRPr="0064638A">
        <w:rPr>
          <w:rFonts w:ascii="Bookman Old Style" w:hAnsi="Bookman Old Style" w:cs="Arial"/>
          <w:sz w:val="24"/>
          <w:szCs w:val="24"/>
        </w:rPr>
        <w:t xml:space="preserve">DENGAN RAHMAT TUHAN YANG </w:t>
      </w:r>
      <w:r w:rsidR="00D24210">
        <w:rPr>
          <w:rFonts w:ascii="Bookman Old Style" w:hAnsi="Bookman Old Style" w:cs="Arial"/>
          <w:sz w:val="24"/>
          <w:szCs w:val="24"/>
        </w:rPr>
        <w:t xml:space="preserve">MAHA </w:t>
      </w:r>
      <w:r w:rsidRPr="0064638A">
        <w:rPr>
          <w:rFonts w:ascii="Bookman Old Style" w:hAnsi="Bookman Old Style" w:cs="Arial"/>
          <w:sz w:val="24"/>
          <w:szCs w:val="24"/>
        </w:rPr>
        <w:t>ESA</w:t>
      </w:r>
    </w:p>
    <w:p w:rsidR="000B00A7" w:rsidRPr="0064638A" w:rsidRDefault="000B00A7" w:rsidP="00427606">
      <w:pPr>
        <w:spacing w:before="240" w:after="240" w:line="360" w:lineRule="auto"/>
        <w:jc w:val="center"/>
        <w:rPr>
          <w:rFonts w:ascii="Bookman Old Style" w:hAnsi="Bookman Old Style" w:cs="Arial"/>
          <w:sz w:val="24"/>
          <w:szCs w:val="24"/>
        </w:rPr>
      </w:pPr>
      <w:r w:rsidRPr="0064638A">
        <w:rPr>
          <w:rFonts w:ascii="Bookman Old Style" w:hAnsi="Bookman Old Style" w:cs="Arial"/>
          <w:sz w:val="24"/>
          <w:szCs w:val="24"/>
        </w:rPr>
        <w:t>WALIKOTA TANGERANG SELATAN,</w:t>
      </w:r>
    </w:p>
    <w:tbl>
      <w:tblPr>
        <w:tblStyle w:val="TableGrid"/>
        <w:tblW w:w="974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4"/>
        <w:gridCol w:w="449"/>
        <w:gridCol w:w="559"/>
        <w:gridCol w:w="7145"/>
      </w:tblGrid>
      <w:tr w:rsidR="000B00A7" w:rsidRPr="0064638A" w:rsidTr="00944C3E">
        <w:tc>
          <w:tcPr>
            <w:tcW w:w="1594" w:type="dxa"/>
          </w:tcPr>
          <w:p w:rsidR="000B00A7" w:rsidRPr="0064638A" w:rsidRDefault="000B00A7" w:rsidP="000B00A7">
            <w:pPr>
              <w:spacing w:after="120" w:line="360" w:lineRule="auto"/>
              <w:rPr>
                <w:rFonts w:ascii="Bookman Old Style" w:hAnsi="Bookman Old Style" w:cs="Arial"/>
                <w:sz w:val="24"/>
                <w:szCs w:val="24"/>
              </w:rPr>
            </w:pPr>
            <w:r w:rsidRPr="0064638A">
              <w:rPr>
                <w:rFonts w:ascii="Bookman Old Style" w:hAnsi="Bookman Old Style" w:cs="Arial"/>
                <w:sz w:val="24"/>
                <w:szCs w:val="24"/>
              </w:rPr>
              <w:t>Menimbang</w:t>
            </w: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r w:rsidRPr="0064638A">
              <w:rPr>
                <w:rFonts w:ascii="Bookman Old Style" w:hAnsi="Bookman Old Style" w:cs="Arial"/>
                <w:sz w:val="24"/>
                <w:szCs w:val="24"/>
              </w:rPr>
              <w:t>:</w:t>
            </w:r>
          </w:p>
        </w:tc>
        <w:tc>
          <w:tcPr>
            <w:tcW w:w="559" w:type="dxa"/>
          </w:tcPr>
          <w:p w:rsidR="000B00A7" w:rsidRPr="0064638A" w:rsidRDefault="000B00A7" w:rsidP="007513F7">
            <w:pPr>
              <w:pStyle w:val="ListParagraph"/>
              <w:numPr>
                <w:ilvl w:val="0"/>
                <w:numId w:val="47"/>
              </w:numPr>
              <w:spacing w:after="120" w:line="360" w:lineRule="auto"/>
              <w:ind w:left="-6" w:right="-18" w:firstLine="0"/>
              <w:jc w:val="center"/>
              <w:rPr>
                <w:rFonts w:ascii="Bookman Old Style" w:hAnsi="Bookman Old Style" w:cs="Arial"/>
                <w:sz w:val="24"/>
                <w:szCs w:val="24"/>
              </w:rPr>
            </w:pPr>
          </w:p>
        </w:tc>
        <w:tc>
          <w:tcPr>
            <w:tcW w:w="7145" w:type="dxa"/>
          </w:tcPr>
          <w:p w:rsidR="000B00A7" w:rsidRPr="0064638A" w:rsidRDefault="00393E39" w:rsidP="00427606">
            <w:pPr>
              <w:spacing w:after="240" w:line="360" w:lineRule="auto"/>
              <w:ind w:left="-18"/>
              <w:jc w:val="both"/>
              <w:rPr>
                <w:rFonts w:ascii="Bookman Old Style" w:hAnsi="Bookman Old Style" w:cs="Arial"/>
                <w:sz w:val="24"/>
                <w:szCs w:val="24"/>
              </w:rPr>
            </w:pPr>
            <w:r>
              <w:rPr>
                <w:rFonts w:ascii="Bookman Old Style" w:hAnsi="Bookman Old Style" w:cs="Arial"/>
                <w:sz w:val="24"/>
                <w:szCs w:val="24"/>
              </w:rPr>
              <w:t xml:space="preserve">bahwa </w:t>
            </w:r>
            <w:r w:rsidR="000B00A7" w:rsidRPr="0064638A">
              <w:rPr>
                <w:rFonts w:ascii="Bookman Old Style" w:hAnsi="Bookman Old Style" w:cs="Arial"/>
                <w:sz w:val="24"/>
                <w:szCs w:val="24"/>
              </w:rPr>
              <w:t>dalam rangka menanggulangi bencana di wilayah Kota Tangerang Selatan, baik yang disebabkan oleh faktor alam, faktor non alam maupun faktor manusia, yang dapat menimbulkan korban jiwa manusia, kerusakan lingkungan, kerugian harta benda, dan dampak psikologis, sehingga dapat menghambat kehidupan dan penghidupan masyarakat, pelaksanaan pembangunan dan hasilnya, perlu dilakukan upaya antisipasi dan penanggulangan bencana secara terencana, terkoordinir, dan terpadu;</w:t>
            </w:r>
          </w:p>
        </w:tc>
      </w:tr>
      <w:tr w:rsidR="000B00A7" w:rsidRPr="0064638A" w:rsidTr="00944C3E">
        <w:tc>
          <w:tcPr>
            <w:tcW w:w="1594" w:type="dxa"/>
          </w:tcPr>
          <w:p w:rsidR="000B00A7" w:rsidRPr="0064638A" w:rsidRDefault="000B00A7" w:rsidP="000B00A7">
            <w:pPr>
              <w:spacing w:after="120" w:line="360" w:lineRule="auto"/>
              <w:jc w:val="center"/>
              <w:rPr>
                <w:rFonts w:ascii="Bookman Old Style" w:hAnsi="Bookman Old Style" w:cs="Arial"/>
                <w:sz w:val="24"/>
                <w:szCs w:val="24"/>
              </w:rPr>
            </w:pP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p>
        </w:tc>
        <w:tc>
          <w:tcPr>
            <w:tcW w:w="559" w:type="dxa"/>
          </w:tcPr>
          <w:p w:rsidR="000B00A7" w:rsidRPr="0064638A" w:rsidRDefault="000B00A7" w:rsidP="007513F7">
            <w:pPr>
              <w:pStyle w:val="ListParagraph"/>
              <w:numPr>
                <w:ilvl w:val="0"/>
                <w:numId w:val="47"/>
              </w:numPr>
              <w:spacing w:after="120" w:line="360" w:lineRule="auto"/>
              <w:ind w:left="-6" w:right="-18" w:firstLine="0"/>
              <w:jc w:val="center"/>
              <w:rPr>
                <w:rFonts w:ascii="Bookman Old Style" w:hAnsi="Bookman Old Style" w:cs="Arial"/>
                <w:sz w:val="24"/>
                <w:szCs w:val="24"/>
              </w:rPr>
            </w:pPr>
          </w:p>
        </w:tc>
        <w:tc>
          <w:tcPr>
            <w:tcW w:w="7145" w:type="dxa"/>
          </w:tcPr>
          <w:p w:rsidR="000B00A7" w:rsidRPr="0064638A" w:rsidRDefault="00393E39" w:rsidP="00A94DA8">
            <w:pPr>
              <w:spacing w:after="240" w:line="360" w:lineRule="auto"/>
              <w:ind w:left="-18"/>
              <w:jc w:val="both"/>
              <w:rPr>
                <w:rFonts w:ascii="Bookman Old Style" w:hAnsi="Bookman Old Style" w:cs="Arial"/>
                <w:sz w:val="24"/>
                <w:szCs w:val="24"/>
              </w:rPr>
            </w:pPr>
            <w:r>
              <w:rPr>
                <w:rFonts w:ascii="Bookman Old Style" w:hAnsi="Bookman Old Style" w:cs="Arial"/>
                <w:sz w:val="24"/>
                <w:szCs w:val="24"/>
              </w:rPr>
              <w:t xml:space="preserve">bahwa </w:t>
            </w:r>
            <w:r w:rsidR="000B00A7" w:rsidRPr="0064638A">
              <w:rPr>
                <w:rFonts w:ascii="Bookman Old Style" w:hAnsi="Bookman Old Style" w:cs="Arial"/>
                <w:sz w:val="24"/>
                <w:szCs w:val="24"/>
              </w:rPr>
              <w:t>berdasarkan pertimban</w:t>
            </w:r>
            <w:r w:rsidR="002F641C">
              <w:rPr>
                <w:rFonts w:ascii="Bookman Old Style" w:hAnsi="Bookman Old Style" w:cs="Arial"/>
                <w:sz w:val="24"/>
                <w:szCs w:val="24"/>
              </w:rPr>
              <w:t xml:space="preserve">gan sebagaimana dimaksud </w:t>
            </w:r>
            <w:r w:rsidR="002A400C" w:rsidRPr="0064638A">
              <w:rPr>
                <w:rFonts w:ascii="Bookman Old Style" w:hAnsi="Bookman Old Style" w:cs="Arial"/>
                <w:sz w:val="24"/>
                <w:szCs w:val="24"/>
              </w:rPr>
              <w:t>h</w:t>
            </w:r>
            <w:r w:rsidR="000B00A7" w:rsidRPr="0064638A">
              <w:rPr>
                <w:rFonts w:ascii="Bookman Old Style" w:hAnsi="Bookman Old Style" w:cs="Arial"/>
                <w:sz w:val="24"/>
                <w:szCs w:val="24"/>
              </w:rPr>
              <w:t>uruf a</w:t>
            </w:r>
            <w:r w:rsidR="002F641C">
              <w:rPr>
                <w:rFonts w:ascii="Bookman Old Style" w:hAnsi="Bookman Old Style" w:cs="Arial"/>
                <w:sz w:val="24"/>
                <w:szCs w:val="24"/>
              </w:rPr>
              <w:t>,</w:t>
            </w:r>
            <w:r w:rsidR="000B00A7" w:rsidRPr="0064638A">
              <w:rPr>
                <w:rFonts w:ascii="Bookman Old Style" w:hAnsi="Bookman Old Style" w:cs="Arial"/>
                <w:sz w:val="24"/>
                <w:szCs w:val="24"/>
              </w:rPr>
              <w:t xml:space="preserve"> perlu me</w:t>
            </w:r>
            <w:r w:rsidR="00A94DA8">
              <w:rPr>
                <w:rFonts w:ascii="Bookman Old Style" w:hAnsi="Bookman Old Style" w:cs="Arial"/>
                <w:sz w:val="24"/>
                <w:szCs w:val="24"/>
              </w:rPr>
              <w:t>netapkan</w:t>
            </w:r>
            <w:r w:rsidR="000B00A7" w:rsidRPr="0064638A">
              <w:rPr>
                <w:rFonts w:ascii="Bookman Old Style" w:hAnsi="Bookman Old Style" w:cs="Arial"/>
                <w:sz w:val="24"/>
                <w:szCs w:val="24"/>
              </w:rPr>
              <w:t xml:space="preserve"> Peraturan Daerah</w:t>
            </w:r>
            <w:r w:rsidR="002F641C">
              <w:rPr>
                <w:rFonts w:ascii="Bookman Old Style" w:hAnsi="Bookman Old Style" w:cs="Arial"/>
                <w:sz w:val="24"/>
                <w:szCs w:val="24"/>
              </w:rPr>
              <w:t xml:space="preserve"> Kota Tangerang Selatan</w:t>
            </w:r>
            <w:r w:rsidR="000B00A7" w:rsidRPr="0064638A">
              <w:rPr>
                <w:rFonts w:ascii="Bookman Old Style" w:hAnsi="Bookman Old Style" w:cs="Arial"/>
                <w:sz w:val="24"/>
                <w:szCs w:val="24"/>
              </w:rPr>
              <w:t xml:space="preserve"> tentang Penan</w:t>
            </w:r>
            <w:r w:rsidR="002F641C">
              <w:rPr>
                <w:rFonts w:ascii="Bookman Old Style" w:hAnsi="Bookman Old Style" w:cs="Arial"/>
                <w:sz w:val="24"/>
                <w:szCs w:val="24"/>
              </w:rPr>
              <w:t>ggulangan Bencana;</w:t>
            </w:r>
          </w:p>
        </w:tc>
      </w:tr>
      <w:tr w:rsidR="000B00A7" w:rsidRPr="0064638A" w:rsidTr="00944C3E">
        <w:tc>
          <w:tcPr>
            <w:tcW w:w="1594" w:type="dxa"/>
          </w:tcPr>
          <w:p w:rsidR="000B00A7" w:rsidRPr="0064638A" w:rsidRDefault="000B00A7" w:rsidP="000B00A7">
            <w:pPr>
              <w:spacing w:after="120" w:line="360" w:lineRule="auto"/>
              <w:jc w:val="both"/>
              <w:rPr>
                <w:rFonts w:ascii="Bookman Old Style" w:hAnsi="Bookman Old Style" w:cs="Arial"/>
                <w:sz w:val="24"/>
                <w:szCs w:val="24"/>
              </w:rPr>
            </w:pPr>
            <w:r w:rsidRPr="0064638A">
              <w:rPr>
                <w:rFonts w:ascii="Bookman Old Style" w:hAnsi="Bookman Old Style" w:cs="Arial"/>
                <w:sz w:val="24"/>
                <w:szCs w:val="24"/>
              </w:rPr>
              <w:t>Mengingat</w:t>
            </w: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r w:rsidRPr="0064638A">
              <w:rPr>
                <w:rFonts w:ascii="Bookman Old Style" w:hAnsi="Bookman Old Style" w:cs="Arial"/>
                <w:sz w:val="24"/>
                <w:szCs w:val="24"/>
              </w:rPr>
              <w:t>:</w:t>
            </w:r>
          </w:p>
        </w:tc>
        <w:tc>
          <w:tcPr>
            <w:tcW w:w="559" w:type="dxa"/>
          </w:tcPr>
          <w:p w:rsidR="000B00A7" w:rsidRPr="00427606" w:rsidRDefault="000B00A7"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0B00A7" w:rsidRDefault="00427606" w:rsidP="00427606">
            <w:pPr>
              <w:spacing w:line="360" w:lineRule="auto"/>
              <w:jc w:val="both"/>
              <w:rPr>
                <w:rFonts w:ascii="Bookman Old Style" w:hAnsi="Bookman Old Style"/>
                <w:iCs/>
                <w:sz w:val="24"/>
                <w:szCs w:val="24"/>
              </w:rPr>
            </w:pPr>
            <w:r w:rsidRPr="00427606">
              <w:rPr>
                <w:rFonts w:ascii="Bookman Old Style" w:hAnsi="Bookman Old Style"/>
                <w:iCs/>
                <w:sz w:val="24"/>
                <w:szCs w:val="24"/>
              </w:rPr>
              <w:t>Pasal 18 ayat (6) Undang-Undang Dasar Negara Republik Indonesia Tahun 1945;</w:t>
            </w:r>
          </w:p>
          <w:p w:rsidR="00427606" w:rsidRDefault="00427606" w:rsidP="00427606">
            <w:pPr>
              <w:spacing w:line="360" w:lineRule="auto"/>
              <w:jc w:val="both"/>
              <w:rPr>
                <w:rFonts w:ascii="Bookman Old Style" w:hAnsi="Bookman Old Style"/>
                <w:iCs/>
                <w:sz w:val="24"/>
                <w:szCs w:val="24"/>
              </w:rPr>
            </w:pPr>
          </w:p>
          <w:p w:rsidR="00427606" w:rsidRDefault="00427606" w:rsidP="00427606">
            <w:pPr>
              <w:spacing w:line="360" w:lineRule="auto"/>
              <w:jc w:val="both"/>
              <w:rPr>
                <w:rFonts w:ascii="Bookman Old Style" w:hAnsi="Bookman Old Style"/>
                <w:iCs/>
                <w:sz w:val="24"/>
                <w:szCs w:val="24"/>
              </w:rPr>
            </w:pPr>
          </w:p>
          <w:p w:rsidR="00427606" w:rsidRDefault="00427606" w:rsidP="00427606">
            <w:pPr>
              <w:spacing w:line="360" w:lineRule="auto"/>
              <w:jc w:val="both"/>
              <w:rPr>
                <w:rFonts w:ascii="Bookman Old Style" w:hAnsi="Bookman Old Style"/>
                <w:iCs/>
                <w:sz w:val="24"/>
                <w:szCs w:val="24"/>
              </w:rPr>
            </w:pPr>
          </w:p>
          <w:p w:rsidR="00427606" w:rsidRPr="00427606" w:rsidRDefault="00427606" w:rsidP="00427606">
            <w:pPr>
              <w:spacing w:line="360" w:lineRule="auto"/>
              <w:jc w:val="both"/>
              <w:rPr>
                <w:rFonts w:ascii="Bookman Old Style" w:hAnsi="Bookman Old Style"/>
                <w:i/>
                <w:iCs/>
                <w:sz w:val="24"/>
                <w:szCs w:val="24"/>
              </w:rPr>
            </w:pPr>
          </w:p>
        </w:tc>
      </w:tr>
      <w:tr w:rsidR="00427606" w:rsidRPr="0064638A" w:rsidTr="00944C3E">
        <w:tc>
          <w:tcPr>
            <w:tcW w:w="1594" w:type="dxa"/>
          </w:tcPr>
          <w:p w:rsidR="00427606" w:rsidRPr="0064638A" w:rsidRDefault="00427606" w:rsidP="000B00A7">
            <w:pPr>
              <w:spacing w:after="120" w:line="360" w:lineRule="auto"/>
              <w:jc w:val="both"/>
              <w:rPr>
                <w:rFonts w:ascii="Bookman Old Style" w:hAnsi="Bookman Old Style" w:cs="Arial"/>
                <w:sz w:val="24"/>
                <w:szCs w:val="24"/>
              </w:rPr>
            </w:pPr>
          </w:p>
        </w:tc>
        <w:tc>
          <w:tcPr>
            <w:tcW w:w="449" w:type="dxa"/>
          </w:tcPr>
          <w:p w:rsidR="00427606" w:rsidRPr="0064638A" w:rsidRDefault="00427606" w:rsidP="000B00A7">
            <w:pPr>
              <w:spacing w:after="120" w:line="360" w:lineRule="auto"/>
              <w:jc w:val="center"/>
              <w:rPr>
                <w:rFonts w:ascii="Bookman Old Style" w:hAnsi="Bookman Old Style" w:cs="Arial"/>
                <w:sz w:val="24"/>
                <w:szCs w:val="24"/>
              </w:rPr>
            </w:pPr>
          </w:p>
        </w:tc>
        <w:tc>
          <w:tcPr>
            <w:tcW w:w="559" w:type="dxa"/>
          </w:tcPr>
          <w:p w:rsidR="00427606" w:rsidRPr="00427606" w:rsidRDefault="00427606"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427606" w:rsidRPr="00427606" w:rsidRDefault="00427606" w:rsidP="00427606">
            <w:pPr>
              <w:spacing w:line="360" w:lineRule="auto"/>
              <w:jc w:val="both"/>
              <w:rPr>
                <w:rFonts w:ascii="Bookman Old Style" w:hAnsi="Bookman Old Style"/>
                <w:iCs/>
                <w:sz w:val="24"/>
                <w:szCs w:val="24"/>
              </w:rPr>
            </w:pPr>
            <w:r w:rsidRPr="00427606">
              <w:rPr>
                <w:rFonts w:ascii="Bookman Old Style" w:hAnsi="Bookman Old Style" w:cs="Arial"/>
                <w:sz w:val="24"/>
                <w:szCs w:val="24"/>
              </w:rPr>
              <w:t>Undang-Undang Nomor 32 Tahun 2004 tentang Pemerintahan Daerah (Lembaran Negara Republik lndonesia Tahun 2004 Nomor 125, Tambahan Lembaran Negara Republik lndonesia Nomor 4437) sebagaimana telah diubah terakhir dengan Undang-Undang Nomor 12 Tahun 2008 tentang Perubahan Kedua Atas Undang-Undang Nomor 32 Tahun 2004 tentang Pemerintahan Daerah (Lembaran Negara Republik lndonesia Tahun 2008 Nomor 59, Tambahan Lembaran Negara Republik lndonesia Nomor 4844);</w:t>
            </w:r>
          </w:p>
        </w:tc>
      </w:tr>
      <w:tr w:rsidR="000B00A7" w:rsidRPr="0064638A" w:rsidTr="00944C3E">
        <w:tc>
          <w:tcPr>
            <w:tcW w:w="1594" w:type="dxa"/>
          </w:tcPr>
          <w:p w:rsidR="000B00A7" w:rsidRPr="0064638A" w:rsidRDefault="000B00A7" w:rsidP="000B00A7">
            <w:pPr>
              <w:spacing w:after="120" w:line="360" w:lineRule="auto"/>
              <w:jc w:val="center"/>
              <w:rPr>
                <w:rFonts w:ascii="Bookman Old Style" w:hAnsi="Bookman Old Style" w:cs="Arial"/>
                <w:sz w:val="24"/>
                <w:szCs w:val="24"/>
              </w:rPr>
            </w:pP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p>
        </w:tc>
        <w:tc>
          <w:tcPr>
            <w:tcW w:w="559" w:type="dxa"/>
          </w:tcPr>
          <w:p w:rsidR="000B00A7" w:rsidRPr="0064638A" w:rsidRDefault="000B00A7"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0B00A7" w:rsidRPr="0064638A" w:rsidRDefault="000B00A7" w:rsidP="00944C3E">
            <w:pPr>
              <w:spacing w:line="360" w:lineRule="auto"/>
              <w:ind w:left="-18"/>
              <w:jc w:val="both"/>
              <w:rPr>
                <w:rFonts w:ascii="Bookman Old Style" w:hAnsi="Bookman Old Style" w:cs="Arial"/>
                <w:sz w:val="24"/>
                <w:szCs w:val="24"/>
              </w:rPr>
            </w:pPr>
            <w:r w:rsidRPr="0064638A">
              <w:rPr>
                <w:rFonts w:ascii="Bookman Old Style" w:hAnsi="Bookman Old Style" w:cs="Arial"/>
                <w:sz w:val="24"/>
                <w:szCs w:val="24"/>
              </w:rPr>
              <w:t>Undang-Undang Nomor 33 Tahun 2004 tentang Perimbangan Keuangan Antara Pemerintah Pusat dan Pemerintahan Daerah (Lembaran Negara Republik lndonesia Tahuh 2004 Nomor 126, Tambahan Lembaran Negara Republik lndonesia Nomor 4438);</w:t>
            </w:r>
          </w:p>
        </w:tc>
      </w:tr>
      <w:tr w:rsidR="000B00A7" w:rsidRPr="0064638A" w:rsidTr="00944C3E">
        <w:tc>
          <w:tcPr>
            <w:tcW w:w="1594" w:type="dxa"/>
          </w:tcPr>
          <w:p w:rsidR="000B00A7" w:rsidRPr="0064638A" w:rsidRDefault="000B00A7" w:rsidP="000B00A7">
            <w:pPr>
              <w:spacing w:after="120" w:line="360" w:lineRule="auto"/>
              <w:jc w:val="center"/>
              <w:rPr>
                <w:rFonts w:ascii="Bookman Old Style" w:hAnsi="Bookman Old Style" w:cs="Arial"/>
                <w:sz w:val="24"/>
                <w:szCs w:val="24"/>
              </w:rPr>
            </w:pP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p>
        </w:tc>
        <w:tc>
          <w:tcPr>
            <w:tcW w:w="559" w:type="dxa"/>
          </w:tcPr>
          <w:p w:rsidR="000B00A7" w:rsidRPr="0064638A" w:rsidRDefault="000B00A7"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2F58ED" w:rsidRPr="0064638A" w:rsidRDefault="000B00A7" w:rsidP="00944C3E">
            <w:pPr>
              <w:spacing w:line="360" w:lineRule="auto"/>
              <w:ind w:left="-18"/>
              <w:jc w:val="both"/>
              <w:rPr>
                <w:rFonts w:ascii="Bookman Old Style" w:hAnsi="Bookman Old Style" w:cs="Arial"/>
                <w:sz w:val="24"/>
                <w:szCs w:val="24"/>
              </w:rPr>
            </w:pPr>
            <w:r w:rsidRPr="0064638A">
              <w:rPr>
                <w:rFonts w:ascii="Bookman Old Style" w:hAnsi="Bookman Old Style" w:cs="Arial"/>
                <w:sz w:val="24"/>
                <w:szCs w:val="24"/>
              </w:rPr>
              <w:t>Undang-Undang Nomor 24 Tahun 2007 tentang Penanggulangan Bencana (Lembaran Negara Republik Indonesia Tahun 2007 Nomor 66, Tambahan Lembaran Negara Republik Indonesia Nomor 4723);</w:t>
            </w:r>
          </w:p>
        </w:tc>
      </w:tr>
      <w:tr w:rsidR="000B00A7" w:rsidRPr="0064638A" w:rsidTr="00944C3E">
        <w:tc>
          <w:tcPr>
            <w:tcW w:w="1594" w:type="dxa"/>
          </w:tcPr>
          <w:p w:rsidR="000B00A7" w:rsidRPr="0064638A" w:rsidRDefault="000B00A7" w:rsidP="000B00A7">
            <w:pPr>
              <w:spacing w:after="120" w:line="360" w:lineRule="auto"/>
              <w:jc w:val="center"/>
              <w:rPr>
                <w:rFonts w:ascii="Bookman Old Style" w:hAnsi="Bookman Old Style" w:cs="Arial"/>
                <w:sz w:val="24"/>
                <w:szCs w:val="24"/>
              </w:rPr>
            </w:pP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p>
        </w:tc>
        <w:tc>
          <w:tcPr>
            <w:tcW w:w="559" w:type="dxa"/>
          </w:tcPr>
          <w:p w:rsidR="000B00A7" w:rsidRPr="0064638A" w:rsidRDefault="000B00A7"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0B00A7" w:rsidRPr="0064638A" w:rsidRDefault="000B00A7" w:rsidP="00944C3E">
            <w:pPr>
              <w:spacing w:line="360" w:lineRule="auto"/>
              <w:ind w:left="-18"/>
              <w:jc w:val="both"/>
              <w:rPr>
                <w:rFonts w:ascii="Bookman Old Style" w:hAnsi="Bookman Old Style" w:cs="Arial"/>
                <w:sz w:val="24"/>
                <w:szCs w:val="24"/>
              </w:rPr>
            </w:pPr>
            <w:r w:rsidRPr="0064638A">
              <w:rPr>
                <w:rFonts w:ascii="Bookman Old Style" w:hAnsi="Bookman Old Style" w:cs="Arial"/>
                <w:sz w:val="24"/>
                <w:szCs w:val="24"/>
              </w:rPr>
              <w:t>Undang-Undang Nomor 26 Tahun 2007 tentang Penataan Ruang (Lembaran Negara Republik Indonesia Tahun 2007 Nomor 68, Tambahan Lembaran Negara Republik Indonesia Nomor 4725);</w:t>
            </w:r>
          </w:p>
        </w:tc>
      </w:tr>
      <w:tr w:rsidR="000B00A7" w:rsidRPr="0064638A" w:rsidTr="00944C3E">
        <w:tc>
          <w:tcPr>
            <w:tcW w:w="1594" w:type="dxa"/>
          </w:tcPr>
          <w:p w:rsidR="000B00A7" w:rsidRPr="0064638A" w:rsidRDefault="000B00A7" w:rsidP="000B00A7">
            <w:pPr>
              <w:spacing w:after="120" w:line="360" w:lineRule="auto"/>
              <w:jc w:val="center"/>
              <w:rPr>
                <w:rFonts w:ascii="Bookman Old Style" w:hAnsi="Bookman Old Style" w:cs="Arial"/>
                <w:sz w:val="24"/>
                <w:szCs w:val="24"/>
              </w:rPr>
            </w:pP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p>
        </w:tc>
        <w:tc>
          <w:tcPr>
            <w:tcW w:w="559" w:type="dxa"/>
          </w:tcPr>
          <w:p w:rsidR="000B00A7" w:rsidRPr="0064638A" w:rsidRDefault="000B00A7"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0B00A7" w:rsidRPr="0064638A" w:rsidRDefault="000B00A7" w:rsidP="00944C3E">
            <w:pPr>
              <w:spacing w:line="360" w:lineRule="auto"/>
              <w:ind w:left="-18"/>
              <w:jc w:val="both"/>
              <w:rPr>
                <w:rFonts w:ascii="Bookman Old Style" w:hAnsi="Bookman Old Style" w:cs="Arial"/>
                <w:sz w:val="24"/>
                <w:szCs w:val="24"/>
              </w:rPr>
            </w:pPr>
            <w:r w:rsidRPr="0064638A">
              <w:rPr>
                <w:rFonts w:ascii="Bookman Old Style" w:hAnsi="Bookman Old Style" w:cs="Arial"/>
                <w:sz w:val="24"/>
                <w:szCs w:val="24"/>
              </w:rPr>
              <w:t xml:space="preserve">Undang-Undang Nomor 51 Tahun 2008 tentang Pembentukan Kota Tangerang Selatan di Provinsi Banten (Lembaran Negara Republik Indonesia Tahun 2008 Nomor 88, Tambahan Lembaran Negara Republik Indonesia Nomor 4935); </w:t>
            </w:r>
          </w:p>
        </w:tc>
      </w:tr>
      <w:tr w:rsidR="000B00A7" w:rsidRPr="0064638A" w:rsidTr="00944C3E">
        <w:tc>
          <w:tcPr>
            <w:tcW w:w="1594" w:type="dxa"/>
          </w:tcPr>
          <w:p w:rsidR="000B00A7" w:rsidRPr="0064638A" w:rsidRDefault="000B00A7" w:rsidP="000B00A7">
            <w:pPr>
              <w:spacing w:after="120" w:line="360" w:lineRule="auto"/>
              <w:jc w:val="center"/>
              <w:rPr>
                <w:rFonts w:ascii="Bookman Old Style" w:hAnsi="Bookman Old Style" w:cs="Arial"/>
                <w:sz w:val="24"/>
                <w:szCs w:val="24"/>
              </w:rPr>
            </w:pP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p>
        </w:tc>
        <w:tc>
          <w:tcPr>
            <w:tcW w:w="559" w:type="dxa"/>
          </w:tcPr>
          <w:p w:rsidR="000B00A7" w:rsidRPr="0064638A" w:rsidRDefault="000B00A7"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0B00A7" w:rsidRDefault="000B00A7" w:rsidP="00944C3E">
            <w:pPr>
              <w:spacing w:line="360" w:lineRule="auto"/>
              <w:ind w:left="-18"/>
              <w:jc w:val="both"/>
              <w:rPr>
                <w:rFonts w:ascii="Bookman Old Style" w:hAnsi="Bookman Old Style" w:cs="Arial"/>
                <w:sz w:val="24"/>
                <w:szCs w:val="24"/>
              </w:rPr>
            </w:pPr>
            <w:r w:rsidRPr="0064638A">
              <w:rPr>
                <w:rFonts w:ascii="Bookman Old Style" w:hAnsi="Bookman Old Style" w:cs="Arial"/>
                <w:sz w:val="24"/>
                <w:szCs w:val="24"/>
              </w:rPr>
              <w:t>Undang-Undang Nomor 11 Tahun 2009 tentang Kesejahteraan Sosial (Lembaran Negara Republik Indonesia Tahun 2009 Nomor 12, Tambahan Lembaran Negara Republik Indonesia Nomor 4967);</w:t>
            </w:r>
          </w:p>
          <w:p w:rsidR="00B11E31" w:rsidRDefault="00B11E31" w:rsidP="00944C3E">
            <w:pPr>
              <w:spacing w:line="360" w:lineRule="auto"/>
              <w:ind w:left="-18"/>
              <w:jc w:val="both"/>
              <w:rPr>
                <w:rFonts w:ascii="Bookman Old Style" w:hAnsi="Bookman Old Style" w:cs="Arial"/>
                <w:sz w:val="24"/>
                <w:szCs w:val="24"/>
              </w:rPr>
            </w:pPr>
          </w:p>
          <w:p w:rsidR="00B11E31" w:rsidRDefault="00B11E31" w:rsidP="00944C3E">
            <w:pPr>
              <w:spacing w:line="360" w:lineRule="auto"/>
              <w:ind w:left="-18"/>
              <w:jc w:val="both"/>
              <w:rPr>
                <w:rFonts w:ascii="Bookman Old Style" w:hAnsi="Bookman Old Style" w:cs="Arial"/>
                <w:sz w:val="24"/>
                <w:szCs w:val="24"/>
              </w:rPr>
            </w:pPr>
          </w:p>
          <w:p w:rsidR="00B11E31" w:rsidRPr="0064638A" w:rsidRDefault="00B11E31" w:rsidP="00944C3E">
            <w:pPr>
              <w:spacing w:line="360" w:lineRule="auto"/>
              <w:ind w:left="-18"/>
              <w:jc w:val="both"/>
              <w:rPr>
                <w:rFonts w:ascii="Bookman Old Style" w:hAnsi="Bookman Old Style" w:cs="Arial"/>
                <w:sz w:val="24"/>
                <w:szCs w:val="24"/>
              </w:rPr>
            </w:pPr>
          </w:p>
        </w:tc>
      </w:tr>
      <w:tr w:rsidR="000B00A7" w:rsidRPr="0064638A" w:rsidTr="00944C3E">
        <w:tc>
          <w:tcPr>
            <w:tcW w:w="1594" w:type="dxa"/>
          </w:tcPr>
          <w:p w:rsidR="000B00A7" w:rsidRPr="0064638A" w:rsidRDefault="000B00A7" w:rsidP="000B00A7">
            <w:pPr>
              <w:spacing w:after="120" w:line="360" w:lineRule="auto"/>
              <w:jc w:val="center"/>
              <w:rPr>
                <w:rFonts w:ascii="Bookman Old Style" w:hAnsi="Bookman Old Style" w:cs="Arial"/>
                <w:sz w:val="24"/>
                <w:szCs w:val="24"/>
              </w:rPr>
            </w:pP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p>
        </w:tc>
        <w:tc>
          <w:tcPr>
            <w:tcW w:w="559" w:type="dxa"/>
          </w:tcPr>
          <w:p w:rsidR="000B00A7" w:rsidRPr="0064638A" w:rsidRDefault="000B00A7"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0B00A7" w:rsidRPr="0064638A" w:rsidRDefault="000B00A7" w:rsidP="00944C3E">
            <w:pPr>
              <w:spacing w:line="360" w:lineRule="auto"/>
              <w:ind w:left="-18"/>
              <w:jc w:val="both"/>
              <w:rPr>
                <w:rFonts w:ascii="Bookman Old Style" w:hAnsi="Bookman Old Style" w:cs="Arial"/>
                <w:sz w:val="24"/>
                <w:szCs w:val="24"/>
              </w:rPr>
            </w:pPr>
            <w:r w:rsidRPr="0064638A">
              <w:rPr>
                <w:rFonts w:ascii="Bookman Old Style" w:hAnsi="Bookman Old Style" w:cs="Arial"/>
                <w:sz w:val="24"/>
                <w:szCs w:val="24"/>
              </w:rPr>
              <w:t>Undang-Undang Nomor 32 Tahun 2009 tentang Lingkungan Hidup (Lembaran Negara</w:t>
            </w:r>
            <w:r w:rsidR="002F641C">
              <w:rPr>
                <w:rFonts w:ascii="Bookman Old Style" w:hAnsi="Bookman Old Style" w:cs="Arial"/>
                <w:sz w:val="24"/>
                <w:szCs w:val="24"/>
              </w:rPr>
              <w:t xml:space="preserve"> Republik Indonesia</w:t>
            </w:r>
            <w:r w:rsidRPr="0064638A">
              <w:rPr>
                <w:rFonts w:ascii="Bookman Old Style" w:hAnsi="Bookman Old Style" w:cs="Arial"/>
                <w:sz w:val="24"/>
                <w:szCs w:val="24"/>
              </w:rPr>
              <w:t xml:space="preserve"> Tahun 2009 Nomor 140, Tambahan Lembaran Negara Republik Indonesia Nomor 5059);</w:t>
            </w:r>
          </w:p>
        </w:tc>
      </w:tr>
      <w:tr w:rsidR="000B00A7" w:rsidRPr="0064638A" w:rsidTr="00944C3E">
        <w:tc>
          <w:tcPr>
            <w:tcW w:w="1594" w:type="dxa"/>
          </w:tcPr>
          <w:p w:rsidR="000B00A7" w:rsidRPr="0064638A" w:rsidRDefault="000B00A7" w:rsidP="000B00A7">
            <w:pPr>
              <w:spacing w:after="120" w:line="360" w:lineRule="auto"/>
              <w:jc w:val="center"/>
              <w:rPr>
                <w:rFonts w:ascii="Bookman Old Style" w:hAnsi="Bookman Old Style" w:cs="Arial"/>
                <w:sz w:val="24"/>
                <w:szCs w:val="24"/>
              </w:rPr>
            </w:pP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p>
        </w:tc>
        <w:tc>
          <w:tcPr>
            <w:tcW w:w="559" w:type="dxa"/>
          </w:tcPr>
          <w:p w:rsidR="000B00A7" w:rsidRPr="0064638A" w:rsidRDefault="000B00A7"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0B00A7" w:rsidRPr="0064638A" w:rsidRDefault="000B00A7" w:rsidP="00944C3E">
            <w:pPr>
              <w:spacing w:line="360" w:lineRule="auto"/>
              <w:ind w:left="-18"/>
              <w:jc w:val="both"/>
              <w:rPr>
                <w:rFonts w:ascii="Bookman Old Style" w:hAnsi="Bookman Old Style" w:cs="Arial"/>
                <w:sz w:val="24"/>
                <w:szCs w:val="24"/>
              </w:rPr>
            </w:pPr>
            <w:r w:rsidRPr="0064638A">
              <w:rPr>
                <w:rFonts w:ascii="Bookman Old Style" w:hAnsi="Bookman Old Style" w:cs="Arial"/>
                <w:sz w:val="24"/>
                <w:szCs w:val="24"/>
              </w:rPr>
              <w:t>Undang-Undang Nomor 25 Tahun 2009 tentang Pelayanan Publik (Lembaran Negara Republik Indonesia Tahun 2008 Nomor 112, Tambahan Lembaran Negara Republik Indonesia Nomor 5046);</w:t>
            </w:r>
          </w:p>
        </w:tc>
      </w:tr>
      <w:tr w:rsidR="002F641C" w:rsidRPr="0064638A" w:rsidTr="00944C3E">
        <w:tc>
          <w:tcPr>
            <w:tcW w:w="1594" w:type="dxa"/>
          </w:tcPr>
          <w:p w:rsidR="002F641C" w:rsidRPr="0064638A" w:rsidRDefault="002F641C" w:rsidP="000B00A7">
            <w:pPr>
              <w:spacing w:after="120" w:line="360" w:lineRule="auto"/>
              <w:jc w:val="center"/>
              <w:rPr>
                <w:rFonts w:ascii="Bookman Old Style" w:hAnsi="Bookman Old Style" w:cs="Arial"/>
                <w:sz w:val="24"/>
                <w:szCs w:val="24"/>
              </w:rPr>
            </w:pPr>
          </w:p>
        </w:tc>
        <w:tc>
          <w:tcPr>
            <w:tcW w:w="449" w:type="dxa"/>
          </w:tcPr>
          <w:p w:rsidR="002F641C" w:rsidRPr="0064638A" w:rsidRDefault="002F641C" w:rsidP="000B00A7">
            <w:pPr>
              <w:spacing w:after="120" w:line="360" w:lineRule="auto"/>
              <w:jc w:val="center"/>
              <w:rPr>
                <w:rFonts w:ascii="Bookman Old Style" w:hAnsi="Bookman Old Style" w:cs="Arial"/>
                <w:sz w:val="24"/>
                <w:szCs w:val="24"/>
              </w:rPr>
            </w:pPr>
          </w:p>
        </w:tc>
        <w:tc>
          <w:tcPr>
            <w:tcW w:w="559" w:type="dxa"/>
          </w:tcPr>
          <w:p w:rsidR="002F641C" w:rsidRPr="0064638A" w:rsidRDefault="002F641C" w:rsidP="002F641C">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2F641C" w:rsidRPr="002F641C" w:rsidRDefault="002F641C" w:rsidP="002F641C">
            <w:pPr>
              <w:spacing w:line="360" w:lineRule="auto"/>
              <w:jc w:val="both"/>
              <w:rPr>
                <w:rFonts w:ascii="Bookman Old Style" w:hAnsi="Bookman Old Style"/>
                <w:i/>
                <w:iCs/>
                <w:sz w:val="24"/>
                <w:szCs w:val="24"/>
              </w:rPr>
            </w:pPr>
            <w:r w:rsidRPr="002F641C">
              <w:rPr>
                <w:rFonts w:ascii="Bookman Old Style" w:hAnsi="Bookman Old Style"/>
                <w:iCs/>
                <w:sz w:val="24"/>
                <w:szCs w:val="24"/>
              </w:rPr>
              <w:t>Undang-Undang Nomor 12 Tahun 2011 tentang Pembentukan Peraturan Perundang-Undangan (Lembaran Negara Republik Indonesia Tahun 2011 Nomor 82, Tambahan Lembaran Negara Republik Indonesia Nomor 5234);</w:t>
            </w:r>
          </w:p>
        </w:tc>
      </w:tr>
      <w:tr w:rsidR="000B00A7" w:rsidRPr="0064638A" w:rsidTr="00944C3E">
        <w:tc>
          <w:tcPr>
            <w:tcW w:w="1594" w:type="dxa"/>
          </w:tcPr>
          <w:p w:rsidR="000B00A7" w:rsidRPr="0064638A" w:rsidRDefault="000B00A7" w:rsidP="000B00A7">
            <w:pPr>
              <w:spacing w:after="120" w:line="360" w:lineRule="auto"/>
              <w:jc w:val="center"/>
              <w:rPr>
                <w:rFonts w:ascii="Bookman Old Style" w:hAnsi="Bookman Old Style" w:cs="Arial"/>
                <w:sz w:val="24"/>
                <w:szCs w:val="24"/>
              </w:rPr>
            </w:pP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p>
        </w:tc>
        <w:tc>
          <w:tcPr>
            <w:tcW w:w="559" w:type="dxa"/>
          </w:tcPr>
          <w:p w:rsidR="000B00A7" w:rsidRPr="0064638A" w:rsidRDefault="000B00A7"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0B00A7" w:rsidRPr="0064638A" w:rsidRDefault="000B00A7" w:rsidP="00944C3E">
            <w:pPr>
              <w:spacing w:line="360" w:lineRule="auto"/>
              <w:ind w:left="-18"/>
              <w:jc w:val="both"/>
              <w:rPr>
                <w:rFonts w:ascii="Bookman Old Style" w:hAnsi="Bookman Old Style" w:cs="Arial"/>
                <w:sz w:val="24"/>
                <w:szCs w:val="24"/>
              </w:rPr>
            </w:pPr>
            <w:r w:rsidRPr="0064638A">
              <w:rPr>
                <w:rFonts w:ascii="Bookman Old Style" w:hAnsi="Bookman Old Style" w:cs="Arial"/>
                <w:sz w:val="24"/>
                <w:szCs w:val="24"/>
              </w:rPr>
              <w:t>Peraturan Pemerintah Nomor 38 Tahun 2007 tentang Pembagian Urusan Pemerintahan Antara Pemerintah, Pemerintahan Daerah Provinsi dan Pemerintahan Daerah Kabupaten/Kota (Lembaran Negara Republik Indonesia Tahun 2007 Nomor 82, Tambahan Lembaran Negara Republik lndonesia Nomor 4737);</w:t>
            </w:r>
          </w:p>
        </w:tc>
      </w:tr>
      <w:tr w:rsidR="000B00A7" w:rsidRPr="0064638A" w:rsidTr="00944C3E">
        <w:tc>
          <w:tcPr>
            <w:tcW w:w="1594" w:type="dxa"/>
          </w:tcPr>
          <w:p w:rsidR="000B00A7" w:rsidRPr="0064638A" w:rsidRDefault="000B00A7" w:rsidP="000B00A7">
            <w:pPr>
              <w:spacing w:after="120" w:line="360" w:lineRule="auto"/>
              <w:jc w:val="center"/>
              <w:rPr>
                <w:rFonts w:ascii="Bookman Old Style" w:hAnsi="Bookman Old Style" w:cs="Arial"/>
                <w:sz w:val="24"/>
                <w:szCs w:val="24"/>
              </w:rPr>
            </w:pP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p>
        </w:tc>
        <w:tc>
          <w:tcPr>
            <w:tcW w:w="559" w:type="dxa"/>
          </w:tcPr>
          <w:p w:rsidR="000B00A7" w:rsidRPr="0064638A" w:rsidRDefault="000B00A7"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0B00A7" w:rsidRPr="0064638A" w:rsidRDefault="000B00A7" w:rsidP="00944C3E">
            <w:pPr>
              <w:spacing w:line="360" w:lineRule="auto"/>
              <w:ind w:left="-18"/>
              <w:jc w:val="both"/>
              <w:rPr>
                <w:rFonts w:ascii="Bookman Old Style" w:hAnsi="Bookman Old Style" w:cs="Arial"/>
                <w:sz w:val="24"/>
                <w:szCs w:val="24"/>
              </w:rPr>
            </w:pPr>
            <w:r w:rsidRPr="0064638A">
              <w:rPr>
                <w:rFonts w:ascii="Bookman Old Style" w:hAnsi="Bookman Old Style" w:cs="Arial"/>
                <w:sz w:val="24"/>
                <w:szCs w:val="24"/>
              </w:rPr>
              <w:t>Peraturan Pemerintah Nomor 21 Tahun 2008 tentang Penyelenggaraan Penanggulangan Bencana (Lembaran Negara Republik Indonesia Tahun 2008 Nomor 42, Tambahan Lembaran Negara Republik Indonesia Nomor 4828);</w:t>
            </w:r>
          </w:p>
        </w:tc>
      </w:tr>
      <w:tr w:rsidR="000B00A7" w:rsidRPr="0064638A" w:rsidTr="00944C3E">
        <w:tc>
          <w:tcPr>
            <w:tcW w:w="1594" w:type="dxa"/>
          </w:tcPr>
          <w:p w:rsidR="000B00A7" w:rsidRPr="0064638A" w:rsidRDefault="000B00A7" w:rsidP="000B00A7">
            <w:pPr>
              <w:spacing w:after="120" w:line="360" w:lineRule="auto"/>
              <w:jc w:val="center"/>
              <w:rPr>
                <w:rFonts w:ascii="Bookman Old Style" w:hAnsi="Bookman Old Style" w:cs="Arial"/>
                <w:sz w:val="24"/>
                <w:szCs w:val="24"/>
              </w:rPr>
            </w:pP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p>
        </w:tc>
        <w:tc>
          <w:tcPr>
            <w:tcW w:w="559" w:type="dxa"/>
          </w:tcPr>
          <w:p w:rsidR="000B00A7" w:rsidRPr="0064638A" w:rsidRDefault="000B00A7"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B11E31" w:rsidRPr="0064638A" w:rsidRDefault="000B00A7" w:rsidP="00014630">
            <w:pPr>
              <w:spacing w:line="360" w:lineRule="auto"/>
              <w:ind w:left="-18"/>
              <w:jc w:val="both"/>
              <w:rPr>
                <w:rFonts w:ascii="Bookman Old Style" w:hAnsi="Bookman Old Style" w:cs="Arial"/>
                <w:sz w:val="24"/>
                <w:szCs w:val="24"/>
              </w:rPr>
            </w:pPr>
            <w:r w:rsidRPr="0064638A">
              <w:rPr>
                <w:rFonts w:ascii="Bookman Old Style" w:hAnsi="Bookman Old Style" w:cs="Arial"/>
                <w:sz w:val="24"/>
                <w:szCs w:val="24"/>
              </w:rPr>
              <w:t>Peraturan Pemerintah Nomor 22 Tahun 2008 tentang Pendanaan dan Pengelolaan Bantuan Bencana (Lembaran Negara Republik Indonesia Tahun 2008 Nomor 43, Tambahan Lembaran Negara Republik Indonesia Nomor 4829);</w:t>
            </w:r>
          </w:p>
        </w:tc>
      </w:tr>
      <w:tr w:rsidR="000B00A7" w:rsidRPr="0064638A" w:rsidTr="00944C3E">
        <w:tc>
          <w:tcPr>
            <w:tcW w:w="1594" w:type="dxa"/>
          </w:tcPr>
          <w:p w:rsidR="000B00A7" w:rsidRPr="0064638A" w:rsidRDefault="000B00A7" w:rsidP="000B00A7">
            <w:pPr>
              <w:spacing w:after="120" w:line="360" w:lineRule="auto"/>
              <w:jc w:val="center"/>
              <w:rPr>
                <w:rFonts w:ascii="Bookman Old Style" w:hAnsi="Bookman Old Style" w:cs="Arial"/>
                <w:sz w:val="24"/>
                <w:szCs w:val="24"/>
              </w:rPr>
            </w:pP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p>
        </w:tc>
        <w:tc>
          <w:tcPr>
            <w:tcW w:w="559" w:type="dxa"/>
          </w:tcPr>
          <w:p w:rsidR="000B00A7" w:rsidRPr="0064638A" w:rsidRDefault="000B00A7"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0B00A7" w:rsidRPr="0064638A" w:rsidRDefault="000B00A7" w:rsidP="00944C3E">
            <w:pPr>
              <w:spacing w:line="360" w:lineRule="auto"/>
              <w:ind w:left="-18"/>
              <w:jc w:val="both"/>
              <w:rPr>
                <w:rFonts w:ascii="Bookman Old Style" w:hAnsi="Bookman Old Style" w:cs="Arial"/>
                <w:sz w:val="24"/>
                <w:szCs w:val="24"/>
              </w:rPr>
            </w:pPr>
            <w:r w:rsidRPr="0064638A">
              <w:rPr>
                <w:rFonts w:ascii="Bookman Old Style" w:hAnsi="Bookman Old Style" w:cs="Arial"/>
                <w:sz w:val="24"/>
                <w:szCs w:val="24"/>
              </w:rPr>
              <w:t>Peraturan Pemerintah Nomor 23 Tahun 2008 tentang Peran Serta Lembaga Internasional dan Lembaga Asing Non Pemerintah dalam Penanggulangan Bencana (Lembaran Negara Republik Indonesia Tahun 2008 Nomor 44, Tambahan Lembaran Negara Republik Indonesia Nomor 4830);</w:t>
            </w:r>
          </w:p>
        </w:tc>
      </w:tr>
      <w:tr w:rsidR="000B00A7" w:rsidRPr="0064638A" w:rsidTr="00944C3E">
        <w:tc>
          <w:tcPr>
            <w:tcW w:w="1594" w:type="dxa"/>
          </w:tcPr>
          <w:p w:rsidR="000B00A7" w:rsidRPr="0064638A" w:rsidRDefault="000B00A7" w:rsidP="000B00A7">
            <w:pPr>
              <w:spacing w:after="120" w:line="360" w:lineRule="auto"/>
              <w:jc w:val="center"/>
              <w:rPr>
                <w:rFonts w:ascii="Bookman Old Style" w:hAnsi="Bookman Old Style" w:cs="Arial"/>
                <w:sz w:val="24"/>
                <w:szCs w:val="24"/>
              </w:rPr>
            </w:pP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p>
        </w:tc>
        <w:tc>
          <w:tcPr>
            <w:tcW w:w="559" w:type="dxa"/>
          </w:tcPr>
          <w:p w:rsidR="000B00A7" w:rsidRPr="0064638A" w:rsidRDefault="000B00A7"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0B00A7" w:rsidRPr="0064638A" w:rsidRDefault="000B00A7" w:rsidP="00944C3E">
            <w:pPr>
              <w:spacing w:line="360" w:lineRule="auto"/>
              <w:ind w:left="-18"/>
              <w:jc w:val="both"/>
              <w:rPr>
                <w:rFonts w:ascii="Bookman Old Style" w:hAnsi="Bookman Old Style" w:cs="Arial"/>
                <w:sz w:val="24"/>
                <w:szCs w:val="24"/>
              </w:rPr>
            </w:pPr>
            <w:r w:rsidRPr="0064638A">
              <w:rPr>
                <w:rFonts w:ascii="Bookman Old Style" w:hAnsi="Bookman Old Style" w:cs="Arial"/>
                <w:sz w:val="24"/>
                <w:szCs w:val="24"/>
              </w:rPr>
              <w:t>Peraturan Presiden Nomor 8 Tahun 2008 tentang Badan Nasional Penanggulangan Bencana;</w:t>
            </w:r>
          </w:p>
        </w:tc>
      </w:tr>
      <w:tr w:rsidR="000B00A7" w:rsidRPr="0064638A" w:rsidTr="00944C3E">
        <w:tc>
          <w:tcPr>
            <w:tcW w:w="1594" w:type="dxa"/>
          </w:tcPr>
          <w:p w:rsidR="000B00A7" w:rsidRPr="0064638A" w:rsidRDefault="000B00A7" w:rsidP="000B00A7">
            <w:pPr>
              <w:spacing w:after="120" w:line="360" w:lineRule="auto"/>
              <w:jc w:val="center"/>
              <w:rPr>
                <w:rFonts w:ascii="Bookman Old Style" w:hAnsi="Bookman Old Style" w:cs="Arial"/>
                <w:sz w:val="24"/>
                <w:szCs w:val="24"/>
              </w:rPr>
            </w:pP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p>
        </w:tc>
        <w:tc>
          <w:tcPr>
            <w:tcW w:w="559" w:type="dxa"/>
          </w:tcPr>
          <w:p w:rsidR="000B00A7" w:rsidRPr="0064638A" w:rsidRDefault="000B00A7"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0B00A7" w:rsidRPr="0064638A" w:rsidRDefault="000B00A7" w:rsidP="00944C3E">
            <w:pPr>
              <w:spacing w:line="360" w:lineRule="auto"/>
              <w:ind w:left="-18"/>
              <w:jc w:val="both"/>
              <w:rPr>
                <w:rFonts w:ascii="Bookman Old Style" w:hAnsi="Bookman Old Style" w:cs="Arial"/>
                <w:sz w:val="24"/>
                <w:szCs w:val="24"/>
              </w:rPr>
            </w:pPr>
            <w:r w:rsidRPr="0064638A">
              <w:rPr>
                <w:rFonts w:ascii="Bookman Old Style" w:hAnsi="Bookman Old Style" w:cs="Arial"/>
                <w:sz w:val="24"/>
                <w:szCs w:val="24"/>
              </w:rPr>
              <w:t>Peraturan Menteri Dalam Negeri Nomor 1</w:t>
            </w:r>
            <w:r w:rsidR="001C2C8C" w:rsidRPr="0064638A">
              <w:rPr>
                <w:rFonts w:ascii="Bookman Old Style" w:hAnsi="Bookman Old Style" w:cs="Arial"/>
                <w:sz w:val="24"/>
                <w:szCs w:val="24"/>
              </w:rPr>
              <w:t>2 Tahun 2003 tentang Kewaspadaan</w:t>
            </w:r>
            <w:r w:rsidRPr="0064638A">
              <w:rPr>
                <w:rFonts w:ascii="Bookman Old Style" w:hAnsi="Bookman Old Style" w:cs="Arial"/>
                <w:sz w:val="24"/>
                <w:szCs w:val="24"/>
              </w:rPr>
              <w:t xml:space="preserve"> Dini Masyarakat;</w:t>
            </w:r>
          </w:p>
        </w:tc>
      </w:tr>
      <w:tr w:rsidR="000B00A7" w:rsidRPr="0064638A" w:rsidTr="00944C3E">
        <w:tc>
          <w:tcPr>
            <w:tcW w:w="1594" w:type="dxa"/>
          </w:tcPr>
          <w:p w:rsidR="000B00A7" w:rsidRPr="0064638A" w:rsidRDefault="000B00A7" w:rsidP="000B00A7">
            <w:pPr>
              <w:spacing w:after="120" w:line="360" w:lineRule="auto"/>
              <w:jc w:val="center"/>
              <w:rPr>
                <w:rFonts w:ascii="Bookman Old Style" w:hAnsi="Bookman Old Style" w:cs="Arial"/>
                <w:sz w:val="24"/>
                <w:szCs w:val="24"/>
              </w:rPr>
            </w:pP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p>
        </w:tc>
        <w:tc>
          <w:tcPr>
            <w:tcW w:w="559" w:type="dxa"/>
          </w:tcPr>
          <w:p w:rsidR="000B00A7" w:rsidRPr="0064638A" w:rsidRDefault="000B00A7"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0B00A7" w:rsidRPr="0064638A" w:rsidRDefault="000B00A7" w:rsidP="00944C3E">
            <w:pPr>
              <w:spacing w:line="360" w:lineRule="auto"/>
              <w:ind w:left="-18"/>
              <w:jc w:val="both"/>
              <w:rPr>
                <w:rFonts w:ascii="Bookman Old Style" w:hAnsi="Bookman Old Style" w:cs="Arial"/>
                <w:sz w:val="24"/>
                <w:szCs w:val="24"/>
              </w:rPr>
            </w:pPr>
            <w:r w:rsidRPr="0064638A">
              <w:rPr>
                <w:rFonts w:ascii="Bookman Old Style" w:hAnsi="Bookman Old Style" w:cs="Arial"/>
                <w:sz w:val="24"/>
                <w:szCs w:val="24"/>
              </w:rPr>
              <w:t>Peraturan Menteri Dalam Negeri Nomor 27 Tahun 2007 tentang Pedoman Penyiapan Sarana dan Prasarana dalam Penanggulangan Bencana;</w:t>
            </w:r>
          </w:p>
        </w:tc>
      </w:tr>
      <w:tr w:rsidR="000B00A7" w:rsidRPr="0064638A" w:rsidTr="00944C3E">
        <w:tc>
          <w:tcPr>
            <w:tcW w:w="1594" w:type="dxa"/>
          </w:tcPr>
          <w:p w:rsidR="000B00A7" w:rsidRPr="0064638A" w:rsidRDefault="000B00A7" w:rsidP="000B00A7">
            <w:pPr>
              <w:spacing w:after="120" w:line="360" w:lineRule="auto"/>
              <w:jc w:val="center"/>
              <w:rPr>
                <w:rFonts w:ascii="Bookman Old Style" w:hAnsi="Bookman Old Style" w:cs="Arial"/>
                <w:sz w:val="24"/>
                <w:szCs w:val="24"/>
              </w:rPr>
            </w:pPr>
          </w:p>
        </w:tc>
        <w:tc>
          <w:tcPr>
            <w:tcW w:w="449" w:type="dxa"/>
          </w:tcPr>
          <w:p w:rsidR="000B00A7" w:rsidRPr="0064638A" w:rsidRDefault="000B00A7" w:rsidP="000B00A7">
            <w:pPr>
              <w:spacing w:after="120" w:line="360" w:lineRule="auto"/>
              <w:jc w:val="center"/>
              <w:rPr>
                <w:rFonts w:ascii="Bookman Old Style" w:hAnsi="Bookman Old Style" w:cs="Arial"/>
                <w:sz w:val="24"/>
                <w:szCs w:val="24"/>
              </w:rPr>
            </w:pPr>
          </w:p>
        </w:tc>
        <w:tc>
          <w:tcPr>
            <w:tcW w:w="559" w:type="dxa"/>
          </w:tcPr>
          <w:p w:rsidR="000B00A7" w:rsidRPr="0064638A" w:rsidRDefault="000B00A7"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0B00A7" w:rsidRPr="0064638A" w:rsidRDefault="000B00A7" w:rsidP="00944C3E">
            <w:pPr>
              <w:spacing w:line="360" w:lineRule="auto"/>
              <w:ind w:left="-18"/>
              <w:jc w:val="both"/>
              <w:rPr>
                <w:rFonts w:ascii="Bookman Old Style" w:hAnsi="Bookman Old Style" w:cs="Arial"/>
                <w:sz w:val="24"/>
                <w:szCs w:val="24"/>
              </w:rPr>
            </w:pPr>
            <w:r w:rsidRPr="0064638A">
              <w:rPr>
                <w:rFonts w:ascii="Bookman Old Style" w:hAnsi="Bookman Old Style" w:cs="Arial"/>
                <w:sz w:val="24"/>
                <w:szCs w:val="24"/>
              </w:rPr>
              <w:t>Peraturan Menteri Dalam Negeri Nomor 46 Tahun 2008 tentang Pedoman Organisasi Dan Tata Kerja Badan Penanggulangan Bencana Daerah</w:t>
            </w:r>
            <w:r w:rsidR="009C0E3D" w:rsidRPr="0064638A">
              <w:rPr>
                <w:rFonts w:ascii="Bookman Old Style" w:hAnsi="Bookman Old Style" w:cs="Arial"/>
                <w:sz w:val="24"/>
                <w:szCs w:val="24"/>
              </w:rPr>
              <w:t>;</w:t>
            </w:r>
          </w:p>
        </w:tc>
      </w:tr>
      <w:tr w:rsidR="00D92CE3" w:rsidRPr="0064638A" w:rsidTr="00944C3E">
        <w:tc>
          <w:tcPr>
            <w:tcW w:w="1594" w:type="dxa"/>
          </w:tcPr>
          <w:p w:rsidR="00D92CE3" w:rsidRPr="0064638A" w:rsidRDefault="00D92CE3" w:rsidP="000B00A7">
            <w:pPr>
              <w:spacing w:after="120" w:line="360" w:lineRule="auto"/>
              <w:jc w:val="center"/>
              <w:rPr>
                <w:rFonts w:ascii="Bookman Old Style" w:hAnsi="Bookman Old Style" w:cs="Arial"/>
                <w:sz w:val="24"/>
                <w:szCs w:val="24"/>
              </w:rPr>
            </w:pPr>
          </w:p>
        </w:tc>
        <w:tc>
          <w:tcPr>
            <w:tcW w:w="449" w:type="dxa"/>
          </w:tcPr>
          <w:p w:rsidR="00D92CE3" w:rsidRPr="0064638A" w:rsidRDefault="00D92CE3" w:rsidP="000B00A7">
            <w:pPr>
              <w:spacing w:after="120" w:line="360" w:lineRule="auto"/>
              <w:jc w:val="center"/>
              <w:rPr>
                <w:rFonts w:ascii="Bookman Old Style" w:hAnsi="Bookman Old Style" w:cs="Arial"/>
                <w:sz w:val="24"/>
                <w:szCs w:val="24"/>
              </w:rPr>
            </w:pPr>
          </w:p>
        </w:tc>
        <w:tc>
          <w:tcPr>
            <w:tcW w:w="559" w:type="dxa"/>
          </w:tcPr>
          <w:p w:rsidR="00D92CE3" w:rsidRPr="0064638A" w:rsidRDefault="00D92CE3"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D92CE3" w:rsidRPr="00A94DA8" w:rsidRDefault="00D92CE3" w:rsidP="00944C3E">
            <w:pPr>
              <w:spacing w:line="360" w:lineRule="auto"/>
              <w:ind w:left="-18"/>
              <w:jc w:val="both"/>
              <w:rPr>
                <w:rFonts w:ascii="Bookman Old Style" w:hAnsi="Bookman Old Style" w:cs="Arial"/>
                <w:sz w:val="24"/>
                <w:szCs w:val="24"/>
              </w:rPr>
            </w:pPr>
            <w:r w:rsidRPr="00A94DA8">
              <w:rPr>
                <w:rFonts w:ascii="Bookman Old Style" w:hAnsi="Bookman Old Style"/>
                <w:color w:val="000000" w:themeColor="text1"/>
                <w:sz w:val="24"/>
                <w:szCs w:val="24"/>
              </w:rPr>
              <w:t>Peraturan Daerah Kota Tangerang Selatan Nomor 6 Tahun 2010 tentang Organisasi Perangkat Daerah Kota Tangerang Selatan (Lembaran Daerah Kota Tangerang Selatan Tahun 2010 Nomor 6, Tambahan Lembaran Daerah Kota Tangerang Selatan Nomor 0610)</w:t>
            </w:r>
            <w:r w:rsidR="004C07E7" w:rsidRPr="00A94DA8">
              <w:rPr>
                <w:rFonts w:ascii="Bookman Old Style" w:hAnsi="Bookman Old Style"/>
                <w:color w:val="000000" w:themeColor="text1"/>
                <w:sz w:val="24"/>
                <w:szCs w:val="24"/>
              </w:rPr>
              <w:t>;</w:t>
            </w:r>
          </w:p>
        </w:tc>
      </w:tr>
      <w:tr w:rsidR="00842D3F" w:rsidRPr="0064638A" w:rsidTr="00944C3E">
        <w:tc>
          <w:tcPr>
            <w:tcW w:w="1594" w:type="dxa"/>
          </w:tcPr>
          <w:p w:rsidR="00842D3F" w:rsidRPr="0064638A" w:rsidRDefault="00842D3F" w:rsidP="000B00A7">
            <w:pPr>
              <w:spacing w:after="120" w:line="360" w:lineRule="auto"/>
              <w:jc w:val="center"/>
              <w:rPr>
                <w:rFonts w:ascii="Bookman Old Style" w:hAnsi="Bookman Old Style" w:cs="Arial"/>
                <w:sz w:val="24"/>
                <w:szCs w:val="24"/>
              </w:rPr>
            </w:pPr>
          </w:p>
        </w:tc>
        <w:tc>
          <w:tcPr>
            <w:tcW w:w="449" w:type="dxa"/>
          </w:tcPr>
          <w:p w:rsidR="00842D3F" w:rsidRPr="0064638A" w:rsidRDefault="00842D3F" w:rsidP="000B00A7">
            <w:pPr>
              <w:spacing w:after="120" w:line="360" w:lineRule="auto"/>
              <w:jc w:val="center"/>
              <w:rPr>
                <w:rFonts w:ascii="Bookman Old Style" w:hAnsi="Bookman Old Style" w:cs="Arial"/>
                <w:sz w:val="24"/>
                <w:szCs w:val="24"/>
              </w:rPr>
            </w:pPr>
          </w:p>
        </w:tc>
        <w:tc>
          <w:tcPr>
            <w:tcW w:w="559" w:type="dxa"/>
          </w:tcPr>
          <w:p w:rsidR="00842D3F" w:rsidRPr="0064638A" w:rsidRDefault="00842D3F" w:rsidP="007513F7">
            <w:pPr>
              <w:pStyle w:val="ListParagraph"/>
              <w:numPr>
                <w:ilvl w:val="0"/>
                <w:numId w:val="46"/>
              </w:numPr>
              <w:spacing w:after="120" w:line="360" w:lineRule="auto"/>
              <w:ind w:left="-6" w:right="-18" w:firstLine="0"/>
              <w:contextualSpacing w:val="0"/>
              <w:jc w:val="center"/>
              <w:rPr>
                <w:rFonts w:ascii="Bookman Old Style" w:hAnsi="Bookman Old Style" w:cs="Arial"/>
                <w:sz w:val="24"/>
                <w:szCs w:val="24"/>
              </w:rPr>
            </w:pPr>
          </w:p>
        </w:tc>
        <w:tc>
          <w:tcPr>
            <w:tcW w:w="7145" w:type="dxa"/>
          </w:tcPr>
          <w:p w:rsidR="00842D3F" w:rsidRPr="00A94DA8" w:rsidRDefault="00A94DA8" w:rsidP="00842D3F">
            <w:pPr>
              <w:spacing w:line="360" w:lineRule="auto"/>
              <w:ind w:left="-18"/>
              <w:jc w:val="both"/>
              <w:rPr>
                <w:rFonts w:ascii="Bookman Old Style" w:hAnsi="Bookman Old Style"/>
                <w:color w:val="000000" w:themeColor="text1"/>
                <w:sz w:val="24"/>
                <w:szCs w:val="24"/>
              </w:rPr>
            </w:pPr>
            <w:r w:rsidRPr="00A94DA8">
              <w:rPr>
                <w:rFonts w:ascii="Bookman Old Style" w:hAnsi="Bookman Old Style"/>
                <w:color w:val="000000" w:themeColor="text1"/>
                <w:sz w:val="24"/>
                <w:szCs w:val="24"/>
              </w:rPr>
              <w:t>Peraturan Daerah Kota Tangerang Selatan Nomor 8 Tahun 2011 tentang Urusan Pemerintahan Daerah Kota Tangerang Selatan (Lembaran Daerah Kota Tangerang Selatan Tahun 2011 Nomor 8, Tambahan Lembaran Daerah Kota Tangerang Selatan Nomor 0811);</w:t>
            </w:r>
          </w:p>
        </w:tc>
      </w:tr>
    </w:tbl>
    <w:p w:rsidR="00484524" w:rsidRDefault="00484524" w:rsidP="006B5815">
      <w:pPr>
        <w:spacing w:before="240" w:after="0" w:line="480" w:lineRule="auto"/>
        <w:jc w:val="center"/>
        <w:rPr>
          <w:rFonts w:ascii="Bookman Old Style" w:hAnsi="Bookman Old Style" w:cs="Arial"/>
          <w:sz w:val="24"/>
          <w:szCs w:val="24"/>
        </w:rPr>
      </w:pPr>
    </w:p>
    <w:p w:rsidR="000B00A7" w:rsidRPr="0064638A" w:rsidRDefault="000B00A7" w:rsidP="006B5815">
      <w:pPr>
        <w:spacing w:before="240" w:after="0" w:line="480" w:lineRule="auto"/>
        <w:jc w:val="center"/>
        <w:rPr>
          <w:rFonts w:ascii="Bookman Old Style" w:hAnsi="Bookman Old Style" w:cs="Arial"/>
          <w:sz w:val="24"/>
          <w:szCs w:val="24"/>
        </w:rPr>
      </w:pPr>
      <w:r w:rsidRPr="0064638A">
        <w:rPr>
          <w:rFonts w:ascii="Bookman Old Style" w:hAnsi="Bookman Old Style" w:cs="Arial"/>
          <w:sz w:val="24"/>
          <w:szCs w:val="24"/>
        </w:rPr>
        <w:t>Dengan Persetujuan Bersama</w:t>
      </w:r>
    </w:p>
    <w:p w:rsidR="000B00A7" w:rsidRPr="0064638A" w:rsidRDefault="000B00A7" w:rsidP="000B00A7">
      <w:pPr>
        <w:spacing w:after="0" w:line="360" w:lineRule="auto"/>
        <w:jc w:val="center"/>
        <w:rPr>
          <w:rFonts w:ascii="Bookman Old Style" w:hAnsi="Bookman Old Style" w:cs="Arial"/>
          <w:sz w:val="24"/>
          <w:szCs w:val="24"/>
        </w:rPr>
      </w:pPr>
      <w:r w:rsidRPr="0064638A">
        <w:rPr>
          <w:rFonts w:ascii="Bookman Old Style" w:hAnsi="Bookman Old Style" w:cs="Arial"/>
          <w:sz w:val="24"/>
          <w:szCs w:val="24"/>
        </w:rPr>
        <w:t>DEWAN PERWAKILAN RAKYAT DAERAH</w:t>
      </w:r>
      <w:r w:rsidR="004928CF" w:rsidRPr="0064638A">
        <w:rPr>
          <w:rFonts w:ascii="Bookman Old Style" w:hAnsi="Bookman Old Style" w:cs="Arial"/>
          <w:sz w:val="24"/>
          <w:szCs w:val="24"/>
        </w:rPr>
        <w:t xml:space="preserve"> KOTA</w:t>
      </w:r>
    </w:p>
    <w:p w:rsidR="000B00A7" w:rsidRPr="0064638A" w:rsidRDefault="000B00A7" w:rsidP="000B00A7">
      <w:pPr>
        <w:spacing w:after="0" w:line="360" w:lineRule="auto"/>
        <w:jc w:val="center"/>
        <w:rPr>
          <w:rFonts w:ascii="Bookman Old Style" w:hAnsi="Bookman Old Style" w:cs="Arial"/>
          <w:sz w:val="24"/>
          <w:szCs w:val="24"/>
        </w:rPr>
      </w:pPr>
      <w:r w:rsidRPr="0064638A">
        <w:rPr>
          <w:rFonts w:ascii="Bookman Old Style" w:hAnsi="Bookman Old Style" w:cs="Arial"/>
          <w:sz w:val="24"/>
          <w:szCs w:val="24"/>
        </w:rPr>
        <w:t>TANGERANG SELATAN</w:t>
      </w:r>
    </w:p>
    <w:p w:rsidR="000B00A7" w:rsidRPr="0064638A" w:rsidRDefault="00B11E31" w:rsidP="000B00A7">
      <w:pPr>
        <w:spacing w:after="0" w:line="360" w:lineRule="auto"/>
        <w:jc w:val="center"/>
        <w:rPr>
          <w:rFonts w:ascii="Bookman Old Style" w:hAnsi="Bookman Old Style" w:cs="Arial"/>
          <w:sz w:val="24"/>
          <w:szCs w:val="24"/>
        </w:rPr>
      </w:pPr>
      <w:r>
        <w:rPr>
          <w:rFonts w:ascii="Bookman Old Style" w:hAnsi="Bookman Old Style" w:cs="Arial"/>
          <w:sz w:val="24"/>
          <w:szCs w:val="24"/>
        </w:rPr>
        <w:t>D</w:t>
      </w:r>
      <w:r w:rsidR="000B00A7" w:rsidRPr="0064638A">
        <w:rPr>
          <w:rFonts w:ascii="Bookman Old Style" w:hAnsi="Bookman Old Style" w:cs="Arial"/>
          <w:sz w:val="24"/>
          <w:szCs w:val="24"/>
        </w:rPr>
        <w:t>an</w:t>
      </w:r>
    </w:p>
    <w:p w:rsidR="000B00A7" w:rsidRPr="0064638A" w:rsidRDefault="000B00A7" w:rsidP="000B00A7">
      <w:pPr>
        <w:spacing w:after="0" w:line="480" w:lineRule="auto"/>
        <w:jc w:val="center"/>
        <w:rPr>
          <w:rFonts w:ascii="Bookman Old Style" w:hAnsi="Bookman Old Style" w:cs="Arial"/>
          <w:sz w:val="24"/>
          <w:szCs w:val="24"/>
        </w:rPr>
      </w:pPr>
      <w:r w:rsidRPr="0064638A">
        <w:rPr>
          <w:rFonts w:ascii="Bookman Old Style" w:hAnsi="Bookman Old Style" w:cs="Arial"/>
          <w:sz w:val="24"/>
          <w:szCs w:val="24"/>
        </w:rPr>
        <w:t>WALIKOTA TANGERANG SELATAN</w:t>
      </w:r>
    </w:p>
    <w:p w:rsidR="000B00A7" w:rsidRPr="0064638A" w:rsidRDefault="000B00A7" w:rsidP="00045D5C">
      <w:pPr>
        <w:spacing w:after="0" w:line="480" w:lineRule="auto"/>
        <w:jc w:val="center"/>
        <w:rPr>
          <w:rFonts w:ascii="Bookman Old Style" w:hAnsi="Bookman Old Style" w:cs="Arial"/>
          <w:sz w:val="24"/>
          <w:szCs w:val="24"/>
        </w:rPr>
      </w:pPr>
      <w:r w:rsidRPr="0064638A">
        <w:rPr>
          <w:rFonts w:ascii="Bookman Old Style" w:hAnsi="Bookman Old Style" w:cs="Arial"/>
          <w:sz w:val="24"/>
          <w:szCs w:val="24"/>
        </w:rPr>
        <w:t>MEMUTUSKAN:</w:t>
      </w:r>
    </w:p>
    <w:tbl>
      <w:tblPr>
        <w:tblStyle w:val="TableGrid"/>
        <w:tblW w:w="974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748"/>
        <w:gridCol w:w="7999"/>
      </w:tblGrid>
      <w:tr w:rsidR="000B00A7" w:rsidRPr="0064638A" w:rsidTr="006B5815">
        <w:tc>
          <w:tcPr>
            <w:tcW w:w="1748" w:type="dxa"/>
          </w:tcPr>
          <w:p w:rsidR="000B00A7" w:rsidRPr="0064638A" w:rsidRDefault="000B00A7" w:rsidP="000B00A7">
            <w:pPr>
              <w:spacing w:line="360" w:lineRule="auto"/>
              <w:rPr>
                <w:rFonts w:ascii="Bookman Old Style" w:hAnsi="Bookman Old Style" w:cs="Arial"/>
                <w:sz w:val="24"/>
                <w:szCs w:val="24"/>
              </w:rPr>
            </w:pPr>
            <w:r w:rsidRPr="0064638A">
              <w:rPr>
                <w:rFonts w:ascii="Bookman Old Style" w:hAnsi="Bookman Old Style" w:cs="Arial"/>
                <w:sz w:val="24"/>
                <w:szCs w:val="24"/>
              </w:rPr>
              <w:t>Menetapkan:</w:t>
            </w:r>
          </w:p>
        </w:tc>
        <w:tc>
          <w:tcPr>
            <w:tcW w:w="7999" w:type="dxa"/>
          </w:tcPr>
          <w:p w:rsidR="000B00A7" w:rsidRPr="0064638A" w:rsidRDefault="000B00A7" w:rsidP="000B00A7">
            <w:pPr>
              <w:spacing w:line="360" w:lineRule="auto"/>
              <w:jc w:val="both"/>
              <w:rPr>
                <w:rFonts w:ascii="Bookman Old Style" w:hAnsi="Bookman Old Style" w:cs="Arial"/>
                <w:sz w:val="24"/>
                <w:szCs w:val="24"/>
              </w:rPr>
            </w:pPr>
            <w:r w:rsidRPr="0064638A">
              <w:rPr>
                <w:rFonts w:ascii="Bookman Old Style" w:hAnsi="Bookman Old Style" w:cs="Arial"/>
                <w:sz w:val="24"/>
                <w:szCs w:val="24"/>
              </w:rPr>
              <w:t>PERATURAN DAERAH TENTANG PENANGGULANGAN BENCANA</w:t>
            </w:r>
            <w:r w:rsidR="00045D5C" w:rsidRPr="0064638A">
              <w:rPr>
                <w:rFonts w:ascii="Bookman Old Style" w:hAnsi="Bookman Old Style" w:cs="Arial"/>
                <w:sz w:val="24"/>
                <w:szCs w:val="24"/>
              </w:rPr>
              <w:t>.</w:t>
            </w:r>
          </w:p>
        </w:tc>
      </w:tr>
    </w:tbl>
    <w:p w:rsidR="00014630" w:rsidRDefault="00014630" w:rsidP="006B5815">
      <w:pPr>
        <w:spacing w:after="0" w:line="240" w:lineRule="auto"/>
        <w:rPr>
          <w:rFonts w:ascii="Bookman Old Style" w:hAnsi="Bookman Old Style" w:cs="Arial"/>
          <w:sz w:val="24"/>
          <w:szCs w:val="24"/>
        </w:rPr>
      </w:pPr>
    </w:p>
    <w:p w:rsidR="00484524" w:rsidRDefault="00484524" w:rsidP="006B5815">
      <w:pPr>
        <w:spacing w:after="0" w:line="240" w:lineRule="auto"/>
        <w:rPr>
          <w:rFonts w:ascii="Bookman Old Style" w:hAnsi="Bookman Old Style" w:cs="Arial"/>
          <w:sz w:val="24"/>
          <w:szCs w:val="24"/>
        </w:rPr>
      </w:pPr>
    </w:p>
    <w:p w:rsidR="00484524" w:rsidRDefault="00484524" w:rsidP="006B5815">
      <w:pPr>
        <w:spacing w:after="0" w:line="240" w:lineRule="auto"/>
        <w:rPr>
          <w:rFonts w:ascii="Bookman Old Style" w:hAnsi="Bookman Old Style" w:cs="Arial"/>
          <w:sz w:val="24"/>
          <w:szCs w:val="24"/>
        </w:rPr>
      </w:pPr>
    </w:p>
    <w:p w:rsidR="00484524" w:rsidRDefault="00484524" w:rsidP="006B5815">
      <w:pPr>
        <w:spacing w:after="0" w:line="240" w:lineRule="auto"/>
        <w:rPr>
          <w:rFonts w:ascii="Bookman Old Style" w:hAnsi="Bookman Old Style" w:cs="Arial"/>
          <w:sz w:val="24"/>
          <w:szCs w:val="24"/>
        </w:rPr>
      </w:pPr>
    </w:p>
    <w:p w:rsidR="00484524" w:rsidRDefault="00484524" w:rsidP="006B5815">
      <w:pPr>
        <w:spacing w:after="0" w:line="240" w:lineRule="auto"/>
        <w:rPr>
          <w:rFonts w:ascii="Bookman Old Style" w:hAnsi="Bookman Old Style" w:cs="Arial"/>
          <w:sz w:val="24"/>
          <w:szCs w:val="24"/>
        </w:rPr>
      </w:pPr>
    </w:p>
    <w:p w:rsidR="00484524" w:rsidRDefault="00484524" w:rsidP="006B5815">
      <w:pPr>
        <w:spacing w:after="0" w:line="240" w:lineRule="auto"/>
        <w:rPr>
          <w:rFonts w:ascii="Bookman Old Style" w:hAnsi="Bookman Old Style" w:cs="Arial"/>
          <w:sz w:val="24"/>
          <w:szCs w:val="24"/>
        </w:rPr>
      </w:pPr>
    </w:p>
    <w:p w:rsidR="00484524" w:rsidRPr="0064638A" w:rsidRDefault="00484524" w:rsidP="006B5815">
      <w:pPr>
        <w:spacing w:after="0" w:line="240" w:lineRule="auto"/>
        <w:rPr>
          <w:rFonts w:ascii="Bookman Old Style" w:hAnsi="Bookman Old Style" w:cs="Arial"/>
          <w:sz w:val="24"/>
          <w:szCs w:val="24"/>
        </w:rPr>
      </w:pPr>
    </w:p>
    <w:p w:rsidR="005A2EAA" w:rsidRPr="0064638A" w:rsidRDefault="005A2EAA" w:rsidP="00944C3E">
      <w:pPr>
        <w:spacing w:after="0" w:line="360" w:lineRule="auto"/>
        <w:jc w:val="center"/>
        <w:rPr>
          <w:rFonts w:ascii="Bookman Old Style" w:hAnsi="Bookman Old Style" w:cs="Arial"/>
          <w:sz w:val="24"/>
          <w:szCs w:val="24"/>
        </w:rPr>
      </w:pPr>
      <w:r w:rsidRPr="0064638A">
        <w:rPr>
          <w:rFonts w:ascii="Bookman Old Style" w:hAnsi="Bookman Old Style" w:cs="Arial"/>
          <w:sz w:val="24"/>
          <w:szCs w:val="24"/>
        </w:rPr>
        <w:lastRenderedPageBreak/>
        <w:t>BAB I</w:t>
      </w:r>
    </w:p>
    <w:p w:rsidR="005A2EAA" w:rsidRPr="0064638A" w:rsidRDefault="005A2EAA" w:rsidP="00944C3E">
      <w:pPr>
        <w:spacing w:after="0" w:line="360" w:lineRule="auto"/>
        <w:jc w:val="center"/>
        <w:rPr>
          <w:rFonts w:ascii="Bookman Old Style" w:hAnsi="Bookman Old Style" w:cs="Arial"/>
          <w:sz w:val="24"/>
          <w:szCs w:val="24"/>
        </w:rPr>
      </w:pPr>
      <w:r w:rsidRPr="0064638A">
        <w:rPr>
          <w:rFonts w:ascii="Bookman Old Style" w:hAnsi="Bookman Old Style" w:cs="Arial"/>
          <w:sz w:val="24"/>
          <w:szCs w:val="24"/>
        </w:rPr>
        <w:t>KETENTUAN UMUM</w:t>
      </w:r>
    </w:p>
    <w:p w:rsidR="00F562B2" w:rsidRPr="0064638A" w:rsidRDefault="00F562B2" w:rsidP="00B85687">
      <w:pPr>
        <w:spacing w:after="240" w:line="360" w:lineRule="auto"/>
        <w:jc w:val="center"/>
        <w:rPr>
          <w:rFonts w:ascii="Bookman Old Style" w:hAnsi="Bookman Old Style" w:cs="Arial"/>
          <w:sz w:val="24"/>
          <w:szCs w:val="24"/>
        </w:rPr>
      </w:pPr>
      <w:r w:rsidRPr="0064638A">
        <w:rPr>
          <w:rFonts w:ascii="Bookman Old Style" w:hAnsi="Bookman Old Style" w:cs="Arial"/>
          <w:sz w:val="24"/>
          <w:szCs w:val="24"/>
        </w:rPr>
        <w:t>Pasal 1</w:t>
      </w:r>
    </w:p>
    <w:p w:rsidR="00F562B2" w:rsidRDefault="00F562B2" w:rsidP="00EA1380">
      <w:pPr>
        <w:spacing w:after="0" w:line="360" w:lineRule="auto"/>
        <w:jc w:val="both"/>
        <w:rPr>
          <w:rFonts w:ascii="Bookman Old Style" w:hAnsi="Bookman Old Style" w:cs="Arial"/>
          <w:sz w:val="24"/>
          <w:szCs w:val="24"/>
        </w:rPr>
      </w:pPr>
      <w:r w:rsidRPr="0064638A">
        <w:rPr>
          <w:rFonts w:ascii="Bookman Old Style" w:hAnsi="Bookman Old Style" w:cs="Arial"/>
          <w:sz w:val="24"/>
          <w:szCs w:val="24"/>
        </w:rPr>
        <w:t>Dalam Peraturan Daerah ini yang dimaksud dengan:</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Pemerintah </w:t>
      </w:r>
      <w:r w:rsidR="00484524">
        <w:rPr>
          <w:rFonts w:ascii="Bookman Old Style" w:hAnsi="Bookman Old Style" w:cs="Arial"/>
          <w:sz w:val="24"/>
          <w:szCs w:val="24"/>
        </w:rPr>
        <w:t xml:space="preserve">Pusat, </w:t>
      </w:r>
      <w:r w:rsidR="007655DD">
        <w:rPr>
          <w:rFonts w:ascii="Bookman Old Style" w:hAnsi="Bookman Old Style" w:cs="Arial"/>
          <w:sz w:val="24"/>
          <w:szCs w:val="24"/>
        </w:rPr>
        <w:t>selanjutnya disebut Pemerintah</w:t>
      </w:r>
      <w:r w:rsidR="00484524">
        <w:rPr>
          <w:rFonts w:ascii="Bookman Old Style" w:hAnsi="Bookman Old Style" w:cs="Arial"/>
          <w:sz w:val="24"/>
          <w:szCs w:val="24"/>
        </w:rPr>
        <w:t>,</w:t>
      </w:r>
      <w:r w:rsidR="007655DD">
        <w:rPr>
          <w:rFonts w:ascii="Bookman Old Style" w:hAnsi="Bookman Old Style" w:cs="Arial"/>
          <w:sz w:val="24"/>
          <w:szCs w:val="24"/>
        </w:rPr>
        <w:t xml:space="preserve"> adalah Presiden Republik Indonesia yang memegang kekuasaan pemer</w:t>
      </w:r>
      <w:r w:rsidR="00484524">
        <w:rPr>
          <w:rFonts w:ascii="Bookman Old Style" w:hAnsi="Bookman Old Style" w:cs="Arial"/>
          <w:sz w:val="24"/>
          <w:szCs w:val="24"/>
        </w:rPr>
        <w:t>intah Negara Republik Indonesia sebagaimana dimaksud dalam Undang-Undang Dasar</w:t>
      </w:r>
      <w:r w:rsidR="00A81761">
        <w:rPr>
          <w:rFonts w:ascii="Bookman Old Style" w:hAnsi="Bookman Old Style" w:cs="Arial"/>
          <w:sz w:val="24"/>
          <w:szCs w:val="24"/>
        </w:rPr>
        <w:t xml:space="preserve"> Negara Republik Indonesia Tahun 1945.</w:t>
      </w:r>
    </w:p>
    <w:p w:rsidR="002F58ED" w:rsidRPr="0064638A" w:rsidRDefault="002F58ED" w:rsidP="002F58ED">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Pemerintah Daerah adalah Walikota dan Perangkat Daerah sebagai unsur penyelenggara Pemerintah Daerah.</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Daerah adalah Kota Tangerang Selatan.</w:t>
      </w:r>
    </w:p>
    <w:p w:rsidR="00F562B2" w:rsidRPr="0064638A" w:rsidRDefault="00B87C0C"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Walikota</w:t>
      </w:r>
      <w:r w:rsidR="00F562B2" w:rsidRPr="0064638A">
        <w:rPr>
          <w:rFonts w:ascii="Bookman Old Style" w:hAnsi="Bookman Old Style" w:cs="Arial"/>
          <w:sz w:val="24"/>
          <w:szCs w:val="24"/>
        </w:rPr>
        <w:t xml:space="preserve"> adalah </w:t>
      </w:r>
      <w:r w:rsidRPr="0064638A">
        <w:rPr>
          <w:rFonts w:ascii="Bookman Old Style" w:hAnsi="Bookman Old Style" w:cs="Arial"/>
          <w:sz w:val="24"/>
          <w:szCs w:val="24"/>
        </w:rPr>
        <w:t>Walikota</w:t>
      </w:r>
      <w:r w:rsidR="00F562B2" w:rsidRPr="0064638A">
        <w:rPr>
          <w:rFonts w:ascii="Bookman Old Style" w:hAnsi="Bookman Old Style" w:cs="Arial"/>
          <w:sz w:val="24"/>
          <w:szCs w:val="24"/>
        </w:rPr>
        <w:t xml:space="preserve"> Tangerang Selatan.</w:t>
      </w:r>
    </w:p>
    <w:p w:rsidR="00D27E87" w:rsidRPr="0064638A" w:rsidRDefault="00D27E87"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Pemerintah Provinsi adalah Pemerintah Provinsi Banten.</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Dewan Perwakilan Rakyat Daerah, yang selanjutnya disebut DPRD, adalah Dewan Perwakilan Rakyat Daerah Kota Tangerang Selatan.</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Masyarakat adalah masyarakat Kota Tangerang Selatan.</w:t>
      </w:r>
      <w:r w:rsidRPr="0064638A">
        <w:rPr>
          <w:rFonts w:ascii="Bookman Old Style" w:hAnsi="Bookman Old Style"/>
          <w:sz w:val="24"/>
          <w:szCs w:val="24"/>
        </w:rPr>
        <w:t xml:space="preserve"> </w:t>
      </w:r>
    </w:p>
    <w:p w:rsidR="00393E39" w:rsidRPr="002471A0" w:rsidRDefault="00F562B2" w:rsidP="00393E39">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Badan Penanggulangan Bencana Daerah, yang selanjutnya disebut BPBD adalah BPBD Kota Tangerang Selatan. </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Bencana adalah peristiwa atau rangkaian peristiwa yang mengancam dan mengganggu kehidupan dan penghidupan masyarakat yang disebabkan, baik oleh faktor alam dan/atau faktor non alam maupun faktor manusia sehingga mengakibatkan timbulnya korban jiwa manusia, kerusakan lingkungan, kerugian harta benda, dan dampak psikologis.</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Bencana alam adalah bencana yang diakibatkan oleh peristiwa atau serangkaian peristiwa yang disebabkan oleh alam antara lain berupa gempa bumi, tsunami, gunung meletus, banjir, kekeringan, angin topan, dan tanah longsor.</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Bencana non alam adalah bencana yang diakibatkan oleh peristiwa atau serangkaian peristiwa non alam yang antara lain berupa gagal teknologi, gagal modernisasi, epidemi, dan wabah penyakit.</w:t>
      </w:r>
      <w:r w:rsidR="00426496" w:rsidRPr="0064638A">
        <w:rPr>
          <w:rFonts w:ascii="Bookman Old Style" w:hAnsi="Bookman Old Style" w:cs="Arial"/>
          <w:sz w:val="24"/>
          <w:szCs w:val="24"/>
          <w:lang w:val="id-ID"/>
        </w:rPr>
        <w:t xml:space="preserve"> </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Bencana sosial adalah bencana yang diakibatkan oleh peristiwa atau serangkaian peristiwa yang diakibatkan oleh manusia yang meliputi konflik sosial antar</w:t>
      </w:r>
      <w:r w:rsidR="00FB0EBC" w:rsidRPr="0064638A">
        <w:rPr>
          <w:rFonts w:ascii="Bookman Old Style" w:hAnsi="Bookman Old Style" w:cs="Arial"/>
          <w:sz w:val="24"/>
          <w:szCs w:val="24"/>
        </w:rPr>
        <w:t xml:space="preserve"> </w:t>
      </w:r>
      <w:r w:rsidRPr="0064638A">
        <w:rPr>
          <w:rFonts w:ascii="Bookman Old Style" w:hAnsi="Bookman Old Style" w:cs="Arial"/>
          <w:sz w:val="24"/>
          <w:szCs w:val="24"/>
        </w:rPr>
        <w:t>kelompok atau antar komunitas masyarakat, dan terror.</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lastRenderedPageBreak/>
        <w:t>Penyelenggaraan penanggulangan bencana adalah serangkaian upaya yang meliputi penetapan kebijakan pembangunan yang be</w:t>
      </w:r>
      <w:r w:rsidR="008D733A" w:rsidRPr="0064638A">
        <w:rPr>
          <w:rFonts w:ascii="Bookman Old Style" w:hAnsi="Bookman Old Style" w:cs="Arial"/>
          <w:sz w:val="24"/>
          <w:szCs w:val="24"/>
        </w:rPr>
        <w:t>resiko</w:t>
      </w:r>
      <w:r w:rsidRPr="0064638A">
        <w:rPr>
          <w:rFonts w:ascii="Bookman Old Style" w:hAnsi="Bookman Old Style" w:cs="Arial"/>
          <w:sz w:val="24"/>
          <w:szCs w:val="24"/>
        </w:rPr>
        <w:t xml:space="preserve"> timbulnya bencana yang meliputi prabencana, tanggap darurat, dan pasca bencana. </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Pengurangan resiko bencana adalah kegiatan untuk mengurangi ancaman dan kerentanan serta meningkatkan kemampuan masyarakat dalam menghadapi bencana. </w:t>
      </w:r>
    </w:p>
    <w:p w:rsidR="004C07E7" w:rsidRPr="00842D3F" w:rsidRDefault="00F562B2" w:rsidP="004C07E7">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Prabencana adalah situas</w:t>
      </w:r>
      <w:r w:rsidR="007655DD">
        <w:rPr>
          <w:rFonts w:ascii="Bookman Old Style" w:hAnsi="Bookman Old Style" w:cs="Arial"/>
          <w:sz w:val="24"/>
          <w:szCs w:val="24"/>
        </w:rPr>
        <w:t>i dimana tidak terjadi bencana dan dalam situasi terdapat potensi terjadi bencana.</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Rencana penanggulangan bencana adalah dokumen perencanaan yang berisi kebijakan strategi, program dan pilihan tindakan dalam penyelenggaraan penanggulangan bencana dari tahap pra, tanggap darurat dan pasca bencana. </w:t>
      </w:r>
    </w:p>
    <w:p w:rsidR="00B85687" w:rsidRPr="004C07E7" w:rsidRDefault="00F562B2" w:rsidP="004C07E7">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Kegiatan pencegahan bencana adalah serangkaian kegiatan yang dilakukan untuk mengurangi atau menghilangkan </w:t>
      </w:r>
      <w:r w:rsidR="008D733A" w:rsidRPr="0064638A">
        <w:rPr>
          <w:rFonts w:ascii="Bookman Old Style" w:hAnsi="Bookman Old Style" w:cs="Arial"/>
          <w:sz w:val="24"/>
          <w:szCs w:val="24"/>
        </w:rPr>
        <w:t>resiko</w:t>
      </w:r>
      <w:r w:rsidRPr="0064638A">
        <w:rPr>
          <w:rFonts w:ascii="Bookman Old Style" w:hAnsi="Bookman Old Style" w:cs="Arial"/>
          <w:sz w:val="24"/>
          <w:szCs w:val="24"/>
        </w:rPr>
        <w:t xml:space="preserve"> bencana, baik melalui pengurangan ancaman bencana maupun pengurangan kerentanan pihak yang terancam bencana. </w:t>
      </w:r>
    </w:p>
    <w:p w:rsidR="00393E39" w:rsidRPr="00B85687" w:rsidRDefault="00F562B2" w:rsidP="00393E39">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Status potensi bencana adalah suatu keadaan yang ditetapkan oleh </w:t>
      </w:r>
      <w:r w:rsidR="00460F8C" w:rsidRPr="0064638A">
        <w:rPr>
          <w:rFonts w:ascii="Bookman Old Style" w:hAnsi="Bookman Old Style" w:cs="Arial"/>
          <w:sz w:val="24"/>
          <w:szCs w:val="24"/>
        </w:rPr>
        <w:t>Pemerintah</w:t>
      </w:r>
      <w:r w:rsidRPr="0064638A">
        <w:rPr>
          <w:rFonts w:ascii="Bookman Old Style" w:hAnsi="Bookman Old Style" w:cs="Arial"/>
          <w:sz w:val="24"/>
          <w:szCs w:val="24"/>
        </w:rPr>
        <w:t xml:space="preserve"> untuk menilai potensi bencana yang akan terjadi pada jangka waktu tertentu atas dasar rekomendasi badan yang diberi tugas untuk menanggulangi bencana. </w:t>
      </w:r>
    </w:p>
    <w:p w:rsidR="00B11E31" w:rsidRPr="00014630" w:rsidRDefault="00F562B2" w:rsidP="00B11E31">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Daerah rawan bencana adalah daerah yang memiliki kondisi atau karakteristik geologis, biologis, hidrologis, klimatologis, geografis, sosial, budaya, politik, ekonomi, dan teknologi pada suatu wilayah untuk jangka waktu tertentu yang mengurangi kemampuan mencegah, meredam, mencapai kesiapan, dan mengurangi kemampuan untuk menanggapi dampak buruk bahaya tertentu.</w:t>
      </w:r>
      <w:r w:rsidRPr="0064638A">
        <w:rPr>
          <w:rFonts w:ascii="Bookman Old Style" w:hAnsi="Bookman Old Style"/>
          <w:sz w:val="24"/>
          <w:szCs w:val="24"/>
        </w:rPr>
        <w:t xml:space="preserve"> </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Resiko bencana adalah potensi kerugian yang ditimbulkan akibat bencana pada suatu wilayah dalam kurun waktu tertentu yang dapat berupa kematian, luka, sakit, jiwa terancam, hilangnya rasa aman, mengungsi, kerusakan atau kehilangan harta, dan gangguan kegiatan masyarakat. </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Kesiapsiagaan adalah serangkaian kegiatan yang dilakukan untuk mengantisipasi bencana melalui pengorganisasian serta melalui langkah yang tepat guna dan berdaya guna.  </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lastRenderedPageBreak/>
        <w:t xml:space="preserve">Mitigasi adalah serangkaian upaya untuk mengurangi resiko bencana, baik melalui pembangunan fisik maupun penyadaran dan peningkatan kemampuan menghadapi ancaman bencana. </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Tanggap darurat bencana adalah serangkaian kegiatan yang dilakukan dengan segera pada saat kejadian bencana untuk menangani dampak buruk yang ditimbulkan, yang meliputi kegiatan penyelamatan dan evakuasi korban, harta benda, pemenuhan kebutuhan dasar, perlindungan, pengurusan pengungsi, penyelamatan, serta pemulihan prasarana dan sarana.</w:t>
      </w:r>
      <w:r w:rsidRPr="0064638A">
        <w:rPr>
          <w:rFonts w:ascii="Bookman Old Style" w:hAnsi="Bookman Old Style"/>
          <w:sz w:val="24"/>
          <w:szCs w:val="24"/>
        </w:rPr>
        <w:t xml:space="preserve"> </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Wilayah bencana adalah wilayah tertentu yang terkena dampak bencana.</w:t>
      </w:r>
      <w:r w:rsidRPr="0064638A">
        <w:rPr>
          <w:rFonts w:ascii="Bookman Old Style" w:hAnsi="Bookman Old Style"/>
          <w:sz w:val="24"/>
          <w:szCs w:val="24"/>
        </w:rPr>
        <w:t xml:space="preserve"> </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Pasca bencana adalah situasi setelah tanggap darurat bencana.</w:t>
      </w:r>
    </w:p>
    <w:p w:rsidR="00B85687" w:rsidRPr="004C07E7" w:rsidRDefault="00F562B2" w:rsidP="00B85687">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Rehabilitasi adalah perbaikan dan pemulihan semua aspek pelayanan publik atau masyarakat sampai tingkat yang memadai pada wilayah pascabencana dengan sasaran utama untuk normalisasi atau berjalannya secara wajar semua aspek </w:t>
      </w:r>
      <w:r w:rsidR="00460F8C" w:rsidRPr="0064638A">
        <w:rPr>
          <w:rFonts w:ascii="Bookman Old Style" w:hAnsi="Bookman Old Style" w:cs="Arial"/>
          <w:sz w:val="24"/>
          <w:szCs w:val="24"/>
        </w:rPr>
        <w:t>Pemerintah</w:t>
      </w:r>
      <w:r w:rsidRPr="0064638A">
        <w:rPr>
          <w:rFonts w:ascii="Bookman Old Style" w:hAnsi="Bookman Old Style" w:cs="Arial"/>
          <w:sz w:val="24"/>
          <w:szCs w:val="24"/>
        </w:rPr>
        <w:t>an dan kehidupan masyarakat pada wilayah pascabencana.</w:t>
      </w:r>
    </w:p>
    <w:p w:rsidR="00393E39" w:rsidRPr="00B85687" w:rsidRDefault="00F562B2" w:rsidP="00393E39">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Rekonstruksi adalah pembangunan kembali semua prasarana dan sarana, kelembagaan pada wilayah pasca bencana, baik pada tingkat </w:t>
      </w:r>
      <w:r w:rsidR="00460F8C" w:rsidRPr="0064638A">
        <w:rPr>
          <w:rFonts w:ascii="Bookman Old Style" w:hAnsi="Bookman Old Style" w:cs="Arial"/>
          <w:sz w:val="24"/>
          <w:szCs w:val="24"/>
        </w:rPr>
        <w:t>Pemerintah</w:t>
      </w:r>
      <w:r w:rsidRPr="0064638A">
        <w:rPr>
          <w:rFonts w:ascii="Bookman Old Style" w:hAnsi="Bookman Old Style" w:cs="Arial"/>
          <w:sz w:val="24"/>
          <w:szCs w:val="24"/>
        </w:rPr>
        <w:t>an maupun masyarakat dengan sasaran utama tumbuh dan berkembangnya kegiatan perekonomian, sosial dan budaya, tegaknya hukum dan ketertiban, dan bangkitnya peran serta masyarakat dalam segala aspek kehidupan bermasyarakat pada wilayah pasca bencana.</w:t>
      </w:r>
    </w:p>
    <w:p w:rsidR="00B43CBB"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Korban bencana yang selanjutnya disebut Korban adalah orang atau sekelompok orang yang menderita atau meninggal dunia akibat bencana. </w:t>
      </w:r>
    </w:p>
    <w:p w:rsidR="00B43CBB"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Korban tidak langsung adalah orang yang tidak terkena bencana secara langsung orang yaitu mereka yang bertalian darah dengan derajat satu atau yang bergantung hidup dari korban bencana. </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Pengungsi adalah orang atau sekelompok orang yang terpaksa atau dipaksa keluar dari tempat tinggalnya sebagai akibat buruk bencana.</w:t>
      </w:r>
    </w:p>
    <w:p w:rsidR="00842D3F" w:rsidRPr="00B11E31" w:rsidRDefault="00F562B2" w:rsidP="00B11E31">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Kerugian adalah berkurang atau hilangnya manfaat dari suatu kepemilikan korban bencana.</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Sarana dan Prasarana penanggulangan bencana adalah alat yang dipakai untuk mempermudah pekerjaan, pencapaian maksud dan tujuan, serta upaya yang digunakan untuk mencegah, mengatasi, dan menanggulangi bencana.</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lastRenderedPageBreak/>
        <w:t xml:space="preserve">Kemudahan akses adalah penyederhanaan proses atas upaya penyelenggaraan penanggulangan bencana pada saat tanggap darurat yang meliputi pengkajian secara cepat terhadap lokasi bencana </w:t>
      </w:r>
      <w:r w:rsidRPr="0064638A">
        <w:rPr>
          <w:rFonts w:ascii="Bookman Old Style" w:hAnsi="Bookman Old Style" w:cs="Arial"/>
          <w:i/>
          <w:sz w:val="24"/>
          <w:szCs w:val="24"/>
        </w:rPr>
        <w:t>(need assessment)</w:t>
      </w:r>
      <w:r w:rsidRPr="0064638A">
        <w:rPr>
          <w:rFonts w:ascii="Bookman Old Style" w:hAnsi="Bookman Old Style" w:cs="Arial"/>
          <w:sz w:val="24"/>
          <w:szCs w:val="24"/>
        </w:rPr>
        <w:t xml:space="preserve">, kerusakan </w:t>
      </w:r>
      <w:r w:rsidRPr="0064638A">
        <w:rPr>
          <w:rFonts w:ascii="Bookman Old Style" w:hAnsi="Bookman Old Style" w:cs="Arial"/>
          <w:i/>
          <w:sz w:val="24"/>
          <w:szCs w:val="24"/>
        </w:rPr>
        <w:t>(damage assessment),</w:t>
      </w:r>
      <w:r w:rsidRPr="0064638A">
        <w:rPr>
          <w:rFonts w:ascii="Bookman Old Style" w:hAnsi="Bookman Old Style" w:cs="Arial"/>
          <w:sz w:val="24"/>
          <w:szCs w:val="24"/>
        </w:rPr>
        <w:t xml:space="preserve"> dan penyediaan sumber daya, penyelamatan dan evakuasi masyarakat terkena bencana, pemenuhan kebutuhan dasar, perlindungan terhadap kelompok rentan, dan pemulihan dengan segera sarana dan prasarana fasilitas umum.</w:t>
      </w:r>
    </w:p>
    <w:p w:rsidR="00F562B2" w:rsidRPr="0064638A" w:rsidRDefault="00F562B2"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Lembaga Usaha adalah setiap badan hukum yang dapat berbentuk badan usaha milik negara, badan usaha milik daerah, koperasi, atau swasta yang didirikan sesuai dengan ketentuan peraturan perundang-undangan yang menjalankan jenis usaha tetap dan terus menerus yang bekerja dan berkedudukan dalam wilayah Negara Kesatuan Republik Indonesia.</w:t>
      </w:r>
    </w:p>
    <w:p w:rsidR="00F562B2" w:rsidRPr="0064638A" w:rsidRDefault="00DB132C" w:rsidP="00EA138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Lembaga Kemasyarakatan adalah lembaga yang mempunyai akta, notaris</w:t>
      </w:r>
      <w:r w:rsidR="00B85687">
        <w:rPr>
          <w:rFonts w:ascii="Bookman Old Style" w:hAnsi="Bookman Old Style" w:cs="Arial"/>
          <w:sz w:val="24"/>
          <w:szCs w:val="24"/>
        </w:rPr>
        <w:t>/akta pendiri/</w:t>
      </w:r>
      <w:r w:rsidR="00B82208" w:rsidRPr="0064638A">
        <w:rPr>
          <w:rFonts w:ascii="Bookman Old Style" w:hAnsi="Bookman Old Style" w:cs="Arial"/>
          <w:sz w:val="24"/>
          <w:szCs w:val="24"/>
        </w:rPr>
        <w:t>anggaran dasar disertai anggaran rumah tangga, yang memuat asas, sifat dan tujuan lembaga, lingkup kegiatan, susunan organisasi, sumber-sumber keuangan, serta mempunyai kepanitiaan, yang meliputi susunan panitia, alamat kepanitiaan dan program kegiatan</w:t>
      </w:r>
      <w:r w:rsidR="00F562B2" w:rsidRPr="0064638A">
        <w:rPr>
          <w:rFonts w:ascii="Bookman Old Style" w:hAnsi="Bookman Old Style" w:cs="Arial"/>
          <w:sz w:val="24"/>
          <w:szCs w:val="24"/>
        </w:rPr>
        <w:t>.</w:t>
      </w:r>
    </w:p>
    <w:p w:rsidR="00B85687" w:rsidRDefault="00F562B2" w:rsidP="00014630">
      <w:pPr>
        <w:pStyle w:val="ListParagraph"/>
        <w:numPr>
          <w:ilvl w:val="0"/>
          <w:numId w:val="1"/>
        </w:numPr>
        <w:spacing w:after="0" w:line="360" w:lineRule="auto"/>
        <w:ind w:left="461" w:hanging="389"/>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Lembaga Internasional adalah organisasi yang berada dalam lingkup struktur organisasi Perserikatan Bangsa-Bangsa atau yang menjalankan tugas mewakili Perserikatan Bangsa-Bangsa atau </w:t>
      </w:r>
      <w:r w:rsidR="00FB0EBC" w:rsidRPr="0064638A">
        <w:rPr>
          <w:rFonts w:ascii="Bookman Old Style" w:hAnsi="Bookman Old Style" w:cs="Arial"/>
          <w:sz w:val="24"/>
          <w:szCs w:val="24"/>
        </w:rPr>
        <w:t xml:space="preserve">Organisasi Internasional </w:t>
      </w:r>
      <w:r w:rsidRPr="0064638A">
        <w:rPr>
          <w:rFonts w:ascii="Bookman Old Style" w:hAnsi="Bookman Old Style" w:cs="Arial"/>
          <w:sz w:val="24"/>
          <w:szCs w:val="24"/>
        </w:rPr>
        <w:t xml:space="preserve">lainnya </w:t>
      </w:r>
      <w:r w:rsidR="00FB0EBC" w:rsidRPr="0064638A">
        <w:rPr>
          <w:rFonts w:ascii="Bookman Old Style" w:hAnsi="Bookman Old Style" w:cs="Arial"/>
          <w:sz w:val="24"/>
          <w:szCs w:val="24"/>
        </w:rPr>
        <w:t>d</w:t>
      </w:r>
      <w:r w:rsidR="00B87C0C" w:rsidRPr="0064638A">
        <w:rPr>
          <w:rFonts w:ascii="Bookman Old Style" w:hAnsi="Bookman Old Style" w:cs="Arial"/>
          <w:sz w:val="24"/>
          <w:szCs w:val="24"/>
        </w:rPr>
        <w:t xml:space="preserve">an Lembaga Asing Non </w:t>
      </w:r>
      <w:r w:rsidR="00460F8C" w:rsidRPr="0064638A">
        <w:rPr>
          <w:rFonts w:ascii="Bookman Old Style" w:hAnsi="Bookman Old Style" w:cs="Arial"/>
          <w:sz w:val="24"/>
          <w:szCs w:val="24"/>
        </w:rPr>
        <w:t>Pemerintah</w:t>
      </w:r>
      <w:r w:rsidRPr="0064638A">
        <w:rPr>
          <w:rFonts w:ascii="Bookman Old Style" w:hAnsi="Bookman Old Style" w:cs="Arial"/>
          <w:sz w:val="24"/>
          <w:szCs w:val="24"/>
        </w:rPr>
        <w:t xml:space="preserve"> dari negara lain di luar Perserikatan Bangsa-Bangsa.</w:t>
      </w:r>
    </w:p>
    <w:p w:rsidR="003C7C59" w:rsidRPr="003C7C59" w:rsidRDefault="003C7C59" w:rsidP="003C7C59">
      <w:pPr>
        <w:pStyle w:val="ListParagraph"/>
        <w:spacing w:after="0" w:line="360" w:lineRule="auto"/>
        <w:ind w:left="461"/>
        <w:contextualSpacing w:val="0"/>
        <w:jc w:val="both"/>
        <w:rPr>
          <w:rFonts w:ascii="Bookman Old Style" w:hAnsi="Bookman Old Style" w:cs="Arial"/>
          <w:sz w:val="24"/>
          <w:szCs w:val="24"/>
        </w:rPr>
      </w:pPr>
    </w:p>
    <w:p w:rsidR="009E776F" w:rsidRPr="0064638A" w:rsidRDefault="009E776F" w:rsidP="00944C3E">
      <w:pPr>
        <w:spacing w:after="0" w:line="360" w:lineRule="auto"/>
        <w:jc w:val="center"/>
        <w:rPr>
          <w:rFonts w:ascii="Bookman Old Style" w:hAnsi="Bookman Old Style" w:cs="Arial"/>
          <w:sz w:val="24"/>
          <w:szCs w:val="24"/>
        </w:rPr>
      </w:pPr>
      <w:r w:rsidRPr="0064638A">
        <w:rPr>
          <w:rFonts w:ascii="Bookman Old Style" w:hAnsi="Bookman Old Style" w:cs="Arial"/>
          <w:sz w:val="24"/>
          <w:szCs w:val="24"/>
        </w:rPr>
        <w:t>BAB II</w:t>
      </w:r>
    </w:p>
    <w:p w:rsidR="009E776F" w:rsidRPr="0064638A" w:rsidRDefault="009E776F" w:rsidP="00944C3E">
      <w:pPr>
        <w:spacing w:after="0" w:line="360" w:lineRule="auto"/>
        <w:jc w:val="center"/>
        <w:rPr>
          <w:rFonts w:ascii="Bookman Old Style" w:hAnsi="Bookman Old Style" w:cs="Arial"/>
          <w:sz w:val="24"/>
          <w:szCs w:val="24"/>
        </w:rPr>
      </w:pPr>
      <w:r w:rsidRPr="0064638A">
        <w:rPr>
          <w:rFonts w:ascii="Bookman Old Style" w:hAnsi="Bookman Old Style" w:cs="Arial"/>
          <w:sz w:val="24"/>
          <w:szCs w:val="24"/>
        </w:rPr>
        <w:t>LANDASAN, ASAS DAN TUJUAN</w:t>
      </w:r>
    </w:p>
    <w:p w:rsidR="009E776F" w:rsidRPr="0064638A" w:rsidRDefault="009E776F" w:rsidP="00B85687">
      <w:pPr>
        <w:spacing w:after="240" w:line="360" w:lineRule="auto"/>
        <w:jc w:val="center"/>
        <w:rPr>
          <w:rFonts w:ascii="Bookman Old Style" w:hAnsi="Bookman Old Style" w:cs="Arial"/>
          <w:sz w:val="24"/>
          <w:szCs w:val="24"/>
        </w:rPr>
      </w:pPr>
      <w:r w:rsidRPr="0064638A">
        <w:rPr>
          <w:rFonts w:ascii="Bookman Old Style" w:hAnsi="Bookman Old Style" w:cs="Arial"/>
          <w:sz w:val="24"/>
          <w:szCs w:val="24"/>
        </w:rPr>
        <w:t>Pasal 2</w:t>
      </w:r>
    </w:p>
    <w:p w:rsidR="00842D3F" w:rsidRPr="0064638A" w:rsidRDefault="009E776F" w:rsidP="00B85687">
      <w:pPr>
        <w:spacing w:after="0" w:line="360" w:lineRule="auto"/>
        <w:jc w:val="both"/>
        <w:rPr>
          <w:rFonts w:ascii="Bookman Old Style" w:hAnsi="Bookman Old Style" w:cs="Arial"/>
          <w:sz w:val="24"/>
          <w:szCs w:val="24"/>
        </w:rPr>
      </w:pPr>
      <w:r w:rsidRPr="0064638A">
        <w:rPr>
          <w:rFonts w:ascii="Bookman Old Style" w:hAnsi="Bookman Old Style" w:cs="Arial"/>
          <w:sz w:val="24"/>
          <w:szCs w:val="24"/>
        </w:rPr>
        <w:t>Penanggulangan bencana berl</w:t>
      </w:r>
      <w:r w:rsidR="00B87C0C" w:rsidRPr="0064638A">
        <w:rPr>
          <w:rFonts w:ascii="Bookman Old Style" w:hAnsi="Bookman Old Style" w:cs="Arial"/>
          <w:sz w:val="24"/>
          <w:szCs w:val="24"/>
        </w:rPr>
        <w:t>andaskan Pancasila dan Undang-</w:t>
      </w:r>
      <w:r w:rsidRPr="0064638A">
        <w:rPr>
          <w:rFonts w:ascii="Bookman Old Style" w:hAnsi="Bookman Old Style" w:cs="Arial"/>
          <w:sz w:val="24"/>
          <w:szCs w:val="24"/>
        </w:rPr>
        <w:t>Undang Negara Republik Indonesia Tahun 1945</w:t>
      </w:r>
      <w:r w:rsidR="00B11E31">
        <w:rPr>
          <w:rFonts w:ascii="Bookman Old Style" w:hAnsi="Bookman Old Style" w:cs="Arial"/>
          <w:sz w:val="24"/>
          <w:szCs w:val="24"/>
        </w:rPr>
        <w:t>.</w:t>
      </w:r>
    </w:p>
    <w:p w:rsidR="009E776F" w:rsidRPr="0064638A" w:rsidRDefault="009E776F" w:rsidP="00B85687">
      <w:pPr>
        <w:spacing w:before="240" w:after="240" w:line="360" w:lineRule="auto"/>
        <w:jc w:val="center"/>
        <w:rPr>
          <w:rFonts w:ascii="Bookman Old Style" w:hAnsi="Bookman Old Style" w:cs="Arial"/>
          <w:sz w:val="24"/>
          <w:szCs w:val="24"/>
        </w:rPr>
      </w:pPr>
      <w:r w:rsidRPr="0064638A">
        <w:rPr>
          <w:rFonts w:ascii="Bookman Old Style" w:hAnsi="Bookman Old Style" w:cs="Arial"/>
          <w:sz w:val="24"/>
          <w:szCs w:val="24"/>
        </w:rPr>
        <w:t>Pasal 3</w:t>
      </w:r>
    </w:p>
    <w:p w:rsidR="009E776F" w:rsidRPr="0064638A" w:rsidRDefault="009E776F" w:rsidP="00B85687">
      <w:pPr>
        <w:tabs>
          <w:tab w:val="left" w:pos="426"/>
        </w:tabs>
        <w:spacing w:after="0" w:line="360" w:lineRule="auto"/>
        <w:ind w:left="426" w:hanging="426"/>
        <w:jc w:val="both"/>
        <w:rPr>
          <w:rFonts w:ascii="Bookman Old Style" w:hAnsi="Bookman Old Style" w:cs="Arial"/>
          <w:sz w:val="24"/>
          <w:szCs w:val="24"/>
        </w:rPr>
      </w:pPr>
      <w:r w:rsidRPr="0064638A">
        <w:rPr>
          <w:rFonts w:ascii="Bookman Old Style" w:hAnsi="Bookman Old Style" w:cs="Arial"/>
          <w:sz w:val="24"/>
          <w:szCs w:val="24"/>
        </w:rPr>
        <w:t>(1)</w:t>
      </w:r>
      <w:r w:rsidRPr="0064638A">
        <w:rPr>
          <w:rFonts w:ascii="Bookman Old Style" w:hAnsi="Bookman Old Style" w:cs="Arial"/>
          <w:sz w:val="24"/>
          <w:szCs w:val="24"/>
        </w:rPr>
        <w:tab/>
        <w:t xml:space="preserve">Penanggulangan bencana berasaskan: </w:t>
      </w:r>
    </w:p>
    <w:p w:rsidR="009A5EAA" w:rsidRPr="0064638A" w:rsidRDefault="009A5EAA" w:rsidP="007513F7">
      <w:pPr>
        <w:numPr>
          <w:ilvl w:val="0"/>
          <w:numId w:val="48"/>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Kemanusiaan;</w:t>
      </w:r>
    </w:p>
    <w:p w:rsidR="009A5EAA" w:rsidRPr="0064638A" w:rsidRDefault="009A5EAA" w:rsidP="007513F7">
      <w:pPr>
        <w:numPr>
          <w:ilvl w:val="0"/>
          <w:numId w:val="48"/>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Keadilan;</w:t>
      </w:r>
    </w:p>
    <w:p w:rsidR="009A5EAA" w:rsidRPr="0064638A" w:rsidRDefault="009A5EAA" w:rsidP="007513F7">
      <w:pPr>
        <w:numPr>
          <w:ilvl w:val="0"/>
          <w:numId w:val="48"/>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Kesamaan Kedudukan dalam Hukum dan Pemerintahan;</w:t>
      </w:r>
    </w:p>
    <w:p w:rsidR="009A5EAA" w:rsidRPr="0064638A" w:rsidRDefault="009A5EAA" w:rsidP="007513F7">
      <w:pPr>
        <w:numPr>
          <w:ilvl w:val="0"/>
          <w:numId w:val="48"/>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Keseimbangan, Keselarasan, dan Keserasian;</w:t>
      </w:r>
    </w:p>
    <w:p w:rsidR="009A5EAA" w:rsidRPr="0064638A" w:rsidRDefault="009A5EAA" w:rsidP="007513F7">
      <w:pPr>
        <w:numPr>
          <w:ilvl w:val="0"/>
          <w:numId w:val="48"/>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lastRenderedPageBreak/>
        <w:t>Ketertiban dan Kepastian Hukum;</w:t>
      </w:r>
    </w:p>
    <w:p w:rsidR="009A5EAA" w:rsidRPr="0064638A" w:rsidRDefault="009A5EAA" w:rsidP="007513F7">
      <w:pPr>
        <w:numPr>
          <w:ilvl w:val="0"/>
          <w:numId w:val="48"/>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Kebersamaan;</w:t>
      </w:r>
    </w:p>
    <w:p w:rsidR="009A5EAA" w:rsidRPr="0064638A" w:rsidRDefault="009A5EAA" w:rsidP="007513F7">
      <w:pPr>
        <w:numPr>
          <w:ilvl w:val="0"/>
          <w:numId w:val="48"/>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Kelestarian Lingkungan Hidup;</w:t>
      </w:r>
    </w:p>
    <w:p w:rsidR="009A5EAA" w:rsidRPr="0064638A" w:rsidRDefault="009A5EAA" w:rsidP="007513F7">
      <w:pPr>
        <w:numPr>
          <w:ilvl w:val="0"/>
          <w:numId w:val="48"/>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Ilmu Pengetahuan dan Teknologi;</w:t>
      </w:r>
    </w:p>
    <w:p w:rsidR="009A5EAA" w:rsidRPr="0064638A" w:rsidRDefault="009A5EAA" w:rsidP="007513F7">
      <w:pPr>
        <w:numPr>
          <w:ilvl w:val="0"/>
          <w:numId w:val="48"/>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Partisipasi.</w:t>
      </w:r>
    </w:p>
    <w:p w:rsidR="009E776F" w:rsidRPr="0064638A" w:rsidRDefault="009E776F" w:rsidP="00EA1380">
      <w:pPr>
        <w:tabs>
          <w:tab w:val="left" w:pos="426"/>
        </w:tabs>
        <w:spacing w:after="0" w:line="360" w:lineRule="auto"/>
        <w:ind w:left="426" w:hanging="426"/>
        <w:jc w:val="both"/>
        <w:rPr>
          <w:rFonts w:ascii="Bookman Old Style" w:hAnsi="Bookman Old Style" w:cs="Arial"/>
          <w:sz w:val="24"/>
          <w:szCs w:val="24"/>
        </w:rPr>
      </w:pPr>
      <w:r w:rsidRPr="0064638A">
        <w:rPr>
          <w:rFonts w:ascii="Bookman Old Style" w:hAnsi="Bookman Old Style" w:cs="Arial"/>
          <w:sz w:val="24"/>
          <w:szCs w:val="24"/>
        </w:rPr>
        <w:t>(2)</w:t>
      </w:r>
      <w:r w:rsidRPr="0064638A">
        <w:rPr>
          <w:rFonts w:ascii="Bookman Old Style" w:hAnsi="Bookman Old Style" w:cs="Arial"/>
          <w:sz w:val="24"/>
          <w:szCs w:val="24"/>
        </w:rPr>
        <w:tab/>
        <w:t xml:space="preserve">Prinsip-prinsip Penanggulangan Bencana adalah: </w:t>
      </w:r>
    </w:p>
    <w:p w:rsidR="009A5EAA" w:rsidRPr="0064638A" w:rsidRDefault="009A5EAA" w:rsidP="007513F7">
      <w:pPr>
        <w:numPr>
          <w:ilvl w:val="0"/>
          <w:numId w:val="49"/>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Pengurangan Resiko;</w:t>
      </w:r>
    </w:p>
    <w:p w:rsidR="009A5EAA" w:rsidRPr="0064638A" w:rsidRDefault="009A5EAA" w:rsidP="007513F7">
      <w:pPr>
        <w:numPr>
          <w:ilvl w:val="0"/>
          <w:numId w:val="49"/>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Cepat dan Tepat;</w:t>
      </w:r>
    </w:p>
    <w:p w:rsidR="009A5EAA" w:rsidRPr="0064638A" w:rsidRDefault="009A5EAA" w:rsidP="007513F7">
      <w:pPr>
        <w:numPr>
          <w:ilvl w:val="0"/>
          <w:numId w:val="49"/>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Prioritas;</w:t>
      </w:r>
    </w:p>
    <w:p w:rsidR="009A5EAA" w:rsidRPr="0064638A" w:rsidRDefault="009A5EAA" w:rsidP="007513F7">
      <w:pPr>
        <w:numPr>
          <w:ilvl w:val="0"/>
          <w:numId w:val="49"/>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Koordinasi dan Keterpaduan;</w:t>
      </w:r>
    </w:p>
    <w:p w:rsidR="009A5EAA" w:rsidRPr="0064638A" w:rsidRDefault="009A5EAA" w:rsidP="007513F7">
      <w:pPr>
        <w:numPr>
          <w:ilvl w:val="0"/>
          <w:numId w:val="49"/>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Berdaya Guna dan Berhasil Guna;</w:t>
      </w:r>
    </w:p>
    <w:p w:rsidR="009A5EAA" w:rsidRPr="0064638A" w:rsidRDefault="009A5EAA" w:rsidP="007513F7">
      <w:pPr>
        <w:numPr>
          <w:ilvl w:val="0"/>
          <w:numId w:val="49"/>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Transparansi dan Akuntabilitas;</w:t>
      </w:r>
    </w:p>
    <w:p w:rsidR="009A5EAA" w:rsidRPr="0064638A" w:rsidRDefault="009A5EAA" w:rsidP="007513F7">
      <w:pPr>
        <w:numPr>
          <w:ilvl w:val="0"/>
          <w:numId w:val="49"/>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Kemitraan;</w:t>
      </w:r>
    </w:p>
    <w:p w:rsidR="009A5EAA" w:rsidRPr="0064638A" w:rsidRDefault="009A5EAA" w:rsidP="007513F7">
      <w:pPr>
        <w:numPr>
          <w:ilvl w:val="0"/>
          <w:numId w:val="49"/>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Pemberdayaan;</w:t>
      </w:r>
    </w:p>
    <w:p w:rsidR="009A5EAA" w:rsidRPr="0064638A" w:rsidRDefault="009A5EAA" w:rsidP="007513F7">
      <w:pPr>
        <w:numPr>
          <w:ilvl w:val="0"/>
          <w:numId w:val="49"/>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Nondiskriminatif;</w:t>
      </w:r>
    </w:p>
    <w:p w:rsidR="009A5EAA" w:rsidRPr="0064638A" w:rsidRDefault="009A5EAA" w:rsidP="007513F7">
      <w:pPr>
        <w:numPr>
          <w:ilvl w:val="0"/>
          <w:numId w:val="49"/>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Nonproletisi;</w:t>
      </w:r>
    </w:p>
    <w:p w:rsidR="009A5EAA" w:rsidRPr="0064638A" w:rsidRDefault="009A5EAA" w:rsidP="007513F7">
      <w:pPr>
        <w:numPr>
          <w:ilvl w:val="0"/>
          <w:numId w:val="49"/>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Kemandirian;</w:t>
      </w:r>
    </w:p>
    <w:p w:rsidR="009A5EAA" w:rsidRPr="0064638A" w:rsidRDefault="009A5EAA" w:rsidP="007513F7">
      <w:pPr>
        <w:numPr>
          <w:ilvl w:val="0"/>
          <w:numId w:val="49"/>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Kearifan Lokal;</w:t>
      </w:r>
    </w:p>
    <w:p w:rsidR="009A5EAA" w:rsidRPr="0064638A" w:rsidRDefault="009A5EAA" w:rsidP="007513F7">
      <w:pPr>
        <w:numPr>
          <w:ilvl w:val="0"/>
          <w:numId w:val="49"/>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 xml:space="preserve">Membangun </w:t>
      </w:r>
      <w:r w:rsidR="00BC5A82" w:rsidRPr="0064638A">
        <w:rPr>
          <w:rFonts w:ascii="Bookman Old Style" w:hAnsi="Bookman Old Style" w:cs="Arial"/>
          <w:sz w:val="24"/>
          <w:szCs w:val="24"/>
        </w:rPr>
        <w:t xml:space="preserve">Kembali Kearah </w:t>
      </w:r>
      <w:r w:rsidRPr="0064638A">
        <w:rPr>
          <w:rFonts w:ascii="Bookman Old Style" w:hAnsi="Bookman Old Style" w:cs="Arial"/>
          <w:sz w:val="24"/>
          <w:szCs w:val="24"/>
        </w:rPr>
        <w:t xml:space="preserve">yang </w:t>
      </w:r>
      <w:r w:rsidR="00BC5A82" w:rsidRPr="0064638A">
        <w:rPr>
          <w:rFonts w:ascii="Bookman Old Style" w:hAnsi="Bookman Old Style" w:cs="Arial"/>
          <w:sz w:val="24"/>
          <w:szCs w:val="24"/>
        </w:rPr>
        <w:t>Lebih B</w:t>
      </w:r>
      <w:r w:rsidRPr="0064638A">
        <w:rPr>
          <w:rFonts w:ascii="Bookman Old Style" w:hAnsi="Bookman Old Style" w:cs="Arial"/>
          <w:sz w:val="24"/>
          <w:szCs w:val="24"/>
        </w:rPr>
        <w:t>aik;</w:t>
      </w:r>
    </w:p>
    <w:p w:rsidR="00B11E31" w:rsidRDefault="009A5EAA" w:rsidP="00B11E31">
      <w:pPr>
        <w:numPr>
          <w:ilvl w:val="0"/>
          <w:numId w:val="49"/>
        </w:num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Berkelanjutan.</w:t>
      </w:r>
    </w:p>
    <w:p w:rsidR="00014630" w:rsidRPr="00014630" w:rsidRDefault="00014630" w:rsidP="00014630">
      <w:pPr>
        <w:tabs>
          <w:tab w:val="left" w:pos="426"/>
        </w:tabs>
        <w:spacing w:after="0" w:line="360" w:lineRule="auto"/>
        <w:ind w:left="786"/>
        <w:jc w:val="both"/>
        <w:rPr>
          <w:rFonts w:ascii="Bookman Old Style" w:hAnsi="Bookman Old Style" w:cs="Arial"/>
          <w:sz w:val="24"/>
          <w:szCs w:val="24"/>
        </w:rPr>
      </w:pPr>
    </w:p>
    <w:p w:rsidR="009E776F" w:rsidRPr="0064638A" w:rsidRDefault="009E776F" w:rsidP="00881D71">
      <w:pPr>
        <w:tabs>
          <w:tab w:val="left" w:pos="426"/>
        </w:tabs>
        <w:spacing w:after="240" w:line="360" w:lineRule="auto"/>
        <w:ind w:left="864" w:hanging="432"/>
        <w:jc w:val="center"/>
        <w:rPr>
          <w:rFonts w:ascii="Bookman Old Style" w:hAnsi="Bookman Old Style" w:cs="Arial"/>
          <w:sz w:val="24"/>
          <w:szCs w:val="24"/>
        </w:rPr>
      </w:pPr>
      <w:r w:rsidRPr="0064638A">
        <w:rPr>
          <w:rFonts w:ascii="Bookman Old Style" w:hAnsi="Bookman Old Style" w:cs="Arial"/>
          <w:sz w:val="24"/>
          <w:szCs w:val="24"/>
        </w:rPr>
        <w:t>Pasal 4</w:t>
      </w:r>
    </w:p>
    <w:p w:rsidR="009E776F" w:rsidRPr="0064638A" w:rsidRDefault="009E776F" w:rsidP="00EA1380">
      <w:pPr>
        <w:tabs>
          <w:tab w:val="left" w:pos="426"/>
        </w:tabs>
        <w:spacing w:after="0" w:line="360" w:lineRule="auto"/>
        <w:ind w:left="426" w:hanging="426"/>
        <w:jc w:val="both"/>
        <w:rPr>
          <w:rFonts w:ascii="Bookman Old Style" w:hAnsi="Bookman Old Style" w:cs="Arial"/>
          <w:sz w:val="24"/>
          <w:szCs w:val="24"/>
        </w:rPr>
      </w:pPr>
      <w:r w:rsidRPr="0064638A">
        <w:rPr>
          <w:rFonts w:ascii="Bookman Old Style" w:hAnsi="Bookman Old Style" w:cs="Arial"/>
          <w:sz w:val="24"/>
          <w:szCs w:val="24"/>
        </w:rPr>
        <w:t>Penanggulangan bencana bertujuan untuk:</w:t>
      </w:r>
    </w:p>
    <w:p w:rsidR="009A5EAA" w:rsidRPr="0064638A" w:rsidRDefault="009A5EAA" w:rsidP="007513F7">
      <w:pPr>
        <w:pStyle w:val="ListParagraph"/>
        <w:numPr>
          <w:ilvl w:val="0"/>
          <w:numId w:val="50"/>
        </w:numPr>
        <w:tabs>
          <w:tab w:val="left" w:pos="426"/>
        </w:tabs>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Memberikan perlindungan kepada masyarakat dari ancaman bencana;</w:t>
      </w:r>
    </w:p>
    <w:p w:rsidR="00393E39" w:rsidRPr="00393E39" w:rsidRDefault="009A5EAA" w:rsidP="00393E39">
      <w:pPr>
        <w:pStyle w:val="ListParagraph"/>
        <w:numPr>
          <w:ilvl w:val="0"/>
          <w:numId w:val="50"/>
        </w:numPr>
        <w:tabs>
          <w:tab w:val="left" w:pos="426"/>
        </w:tabs>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Menjamin terselenggaranya penanggulangan bencana secara terencana, terpadu, terkoordinasi, menyeluruh dan berkelanjutan;</w:t>
      </w:r>
    </w:p>
    <w:p w:rsidR="009A5EAA" w:rsidRPr="0064638A" w:rsidRDefault="009A5EAA" w:rsidP="007513F7">
      <w:pPr>
        <w:pStyle w:val="ListParagraph"/>
        <w:numPr>
          <w:ilvl w:val="0"/>
          <w:numId w:val="50"/>
        </w:numPr>
        <w:tabs>
          <w:tab w:val="left" w:pos="426"/>
        </w:tabs>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Melindungi cagar budaya dan seluruh lingkungan alam berikut keanekaragaman </w:t>
      </w:r>
      <w:r w:rsidR="00210EF2" w:rsidRPr="0064638A">
        <w:rPr>
          <w:rFonts w:ascii="Bookman Old Style" w:hAnsi="Bookman Old Style" w:cs="Arial"/>
          <w:sz w:val="24"/>
          <w:szCs w:val="24"/>
        </w:rPr>
        <w:t>ha</w:t>
      </w:r>
      <w:r w:rsidR="00460F8C" w:rsidRPr="0064638A">
        <w:rPr>
          <w:rFonts w:ascii="Bookman Old Style" w:hAnsi="Bookman Old Style" w:cs="Arial"/>
          <w:sz w:val="24"/>
          <w:szCs w:val="24"/>
        </w:rPr>
        <w:t>yat</w:t>
      </w:r>
      <w:r w:rsidRPr="0064638A">
        <w:rPr>
          <w:rFonts w:ascii="Bookman Old Style" w:hAnsi="Bookman Old Style" w:cs="Arial"/>
          <w:sz w:val="24"/>
          <w:szCs w:val="24"/>
        </w:rPr>
        <w:t>inya;</w:t>
      </w:r>
    </w:p>
    <w:p w:rsidR="009A5EAA" w:rsidRPr="0064638A" w:rsidRDefault="009A5EAA" w:rsidP="007513F7">
      <w:pPr>
        <w:pStyle w:val="ListParagraph"/>
        <w:numPr>
          <w:ilvl w:val="0"/>
          <w:numId w:val="50"/>
        </w:numPr>
        <w:tabs>
          <w:tab w:val="left" w:pos="426"/>
        </w:tabs>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Mengurangi kerentanan dan meningkatkan kapasitas masyarakat dalam menghadapi bencana;</w:t>
      </w:r>
    </w:p>
    <w:p w:rsidR="009A5EAA" w:rsidRPr="0064638A" w:rsidRDefault="009A5EAA" w:rsidP="007513F7">
      <w:pPr>
        <w:pStyle w:val="ListParagraph"/>
        <w:numPr>
          <w:ilvl w:val="0"/>
          <w:numId w:val="50"/>
        </w:numPr>
        <w:tabs>
          <w:tab w:val="left" w:pos="426"/>
        </w:tabs>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Membangun partisipasi dan kemitraan publik serta swasta;</w:t>
      </w:r>
    </w:p>
    <w:p w:rsidR="009A5EAA" w:rsidRDefault="009A5EAA" w:rsidP="007513F7">
      <w:pPr>
        <w:pStyle w:val="ListParagraph"/>
        <w:numPr>
          <w:ilvl w:val="0"/>
          <w:numId w:val="50"/>
        </w:numPr>
        <w:tabs>
          <w:tab w:val="left" w:pos="426"/>
        </w:tabs>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Mendorong semangat gotong royong, kesetiakawanan, dan kedermawanan;</w:t>
      </w:r>
    </w:p>
    <w:p w:rsidR="003C7C59" w:rsidRDefault="003C7C59" w:rsidP="003C7C59">
      <w:pPr>
        <w:tabs>
          <w:tab w:val="left" w:pos="426"/>
        </w:tabs>
        <w:spacing w:after="0" w:line="360" w:lineRule="auto"/>
        <w:jc w:val="both"/>
        <w:rPr>
          <w:rFonts w:ascii="Bookman Old Style" w:hAnsi="Bookman Old Style" w:cs="Arial"/>
          <w:sz w:val="24"/>
          <w:szCs w:val="24"/>
        </w:rPr>
      </w:pPr>
    </w:p>
    <w:p w:rsidR="003C7C59" w:rsidRPr="003C7C59" w:rsidRDefault="003C7C59" w:rsidP="003C7C59">
      <w:pPr>
        <w:tabs>
          <w:tab w:val="left" w:pos="426"/>
        </w:tabs>
        <w:spacing w:after="0" w:line="360" w:lineRule="auto"/>
        <w:jc w:val="both"/>
        <w:rPr>
          <w:rFonts w:ascii="Bookman Old Style" w:hAnsi="Bookman Old Style" w:cs="Arial"/>
          <w:sz w:val="24"/>
          <w:szCs w:val="24"/>
        </w:rPr>
      </w:pPr>
    </w:p>
    <w:p w:rsidR="00EE426D" w:rsidRPr="00B85687" w:rsidRDefault="009A5EAA" w:rsidP="00B85687">
      <w:pPr>
        <w:pStyle w:val="ListParagraph"/>
        <w:numPr>
          <w:ilvl w:val="0"/>
          <w:numId w:val="50"/>
        </w:numPr>
        <w:tabs>
          <w:tab w:val="left" w:pos="426"/>
        </w:tabs>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lastRenderedPageBreak/>
        <w:t>Menciptakan perdamaian dalam kehidupan bermasyarakat, serta mencegah timbulnya bencana-bencana sosial dan bencana non alam serta meminimalisasi dampak bencana alam, bencana non alam, serta bencana sosial.</w:t>
      </w:r>
    </w:p>
    <w:p w:rsidR="009E776F" w:rsidRPr="0064638A" w:rsidRDefault="009E2B1C" w:rsidP="00B85687">
      <w:pPr>
        <w:tabs>
          <w:tab w:val="left" w:pos="426"/>
        </w:tabs>
        <w:spacing w:before="240" w:after="0" w:line="360" w:lineRule="auto"/>
        <w:ind w:hanging="426"/>
        <w:jc w:val="center"/>
        <w:rPr>
          <w:rFonts w:ascii="Bookman Old Style" w:hAnsi="Bookman Old Style" w:cs="Arial"/>
          <w:sz w:val="24"/>
          <w:szCs w:val="24"/>
        </w:rPr>
      </w:pPr>
      <w:r w:rsidRPr="0064638A">
        <w:rPr>
          <w:rFonts w:ascii="Bookman Old Style" w:hAnsi="Bookman Old Style" w:cs="Arial"/>
          <w:sz w:val="24"/>
          <w:szCs w:val="24"/>
        </w:rPr>
        <w:t>BAB III</w:t>
      </w:r>
    </w:p>
    <w:p w:rsidR="009E2B1C" w:rsidRPr="0064638A" w:rsidRDefault="009E2B1C" w:rsidP="00B85687">
      <w:pPr>
        <w:tabs>
          <w:tab w:val="left" w:pos="426"/>
        </w:tabs>
        <w:spacing w:after="0" w:line="360" w:lineRule="auto"/>
        <w:ind w:hanging="426"/>
        <w:jc w:val="center"/>
        <w:rPr>
          <w:rFonts w:ascii="Bookman Old Style" w:hAnsi="Bookman Old Style" w:cs="Arial"/>
          <w:sz w:val="24"/>
          <w:szCs w:val="24"/>
        </w:rPr>
      </w:pPr>
      <w:r w:rsidRPr="0064638A">
        <w:rPr>
          <w:rFonts w:ascii="Bookman Old Style" w:hAnsi="Bookman Old Style" w:cs="Arial"/>
          <w:sz w:val="24"/>
          <w:szCs w:val="24"/>
        </w:rPr>
        <w:t>TANGGUNG JAWAB DAN WEWENANG</w:t>
      </w:r>
    </w:p>
    <w:p w:rsidR="009E2B1C" w:rsidRPr="0064638A" w:rsidRDefault="009E2B1C" w:rsidP="00B85687">
      <w:pPr>
        <w:tabs>
          <w:tab w:val="left" w:pos="426"/>
        </w:tabs>
        <w:spacing w:after="240" w:line="360" w:lineRule="auto"/>
        <w:ind w:hanging="432"/>
        <w:jc w:val="center"/>
        <w:rPr>
          <w:rFonts w:ascii="Bookman Old Style" w:hAnsi="Bookman Old Style" w:cs="Arial"/>
          <w:sz w:val="24"/>
          <w:szCs w:val="24"/>
        </w:rPr>
      </w:pPr>
      <w:r w:rsidRPr="0064638A">
        <w:rPr>
          <w:rFonts w:ascii="Bookman Old Style" w:hAnsi="Bookman Old Style" w:cs="Arial"/>
          <w:sz w:val="24"/>
          <w:szCs w:val="24"/>
        </w:rPr>
        <w:t>Pasal 5</w:t>
      </w:r>
    </w:p>
    <w:p w:rsidR="009E2B1C" w:rsidRPr="0064638A" w:rsidRDefault="009E2B1C" w:rsidP="00EA1380">
      <w:pPr>
        <w:tabs>
          <w:tab w:val="left" w:pos="426"/>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Pemerintah Daerah menjadi penanggung jawab dalam penyelenggaraan penanggulangan bencana.</w:t>
      </w:r>
    </w:p>
    <w:p w:rsidR="00897C45" w:rsidRPr="0064638A" w:rsidRDefault="00897C45" w:rsidP="00B85687">
      <w:pPr>
        <w:tabs>
          <w:tab w:val="left" w:pos="426"/>
        </w:tabs>
        <w:spacing w:before="240" w:after="240" w:line="360" w:lineRule="auto"/>
        <w:ind w:hanging="432"/>
        <w:jc w:val="center"/>
        <w:rPr>
          <w:rFonts w:ascii="Bookman Old Style" w:hAnsi="Bookman Old Style" w:cs="Arial"/>
          <w:sz w:val="24"/>
          <w:szCs w:val="24"/>
        </w:rPr>
      </w:pPr>
      <w:r w:rsidRPr="0064638A">
        <w:rPr>
          <w:rFonts w:ascii="Bookman Old Style" w:hAnsi="Bookman Old Style" w:cs="Arial"/>
          <w:sz w:val="24"/>
          <w:szCs w:val="24"/>
        </w:rPr>
        <w:t>Pasal 6</w:t>
      </w:r>
    </w:p>
    <w:p w:rsidR="00897C45" w:rsidRPr="0064638A" w:rsidRDefault="00897C45" w:rsidP="00EA1380">
      <w:pPr>
        <w:spacing w:after="0" w:line="360" w:lineRule="auto"/>
        <w:jc w:val="both"/>
        <w:rPr>
          <w:rFonts w:ascii="Bookman Old Style" w:hAnsi="Bookman Old Style" w:cs="Arial"/>
          <w:sz w:val="24"/>
          <w:szCs w:val="24"/>
        </w:rPr>
      </w:pPr>
      <w:r w:rsidRPr="0064638A">
        <w:rPr>
          <w:rFonts w:ascii="Bookman Old Style" w:hAnsi="Bookman Old Style" w:cs="Arial"/>
          <w:sz w:val="24"/>
          <w:szCs w:val="24"/>
        </w:rPr>
        <w:t>Tanggung jawab Pemerintah Daerah dalam penyelenggaraan penanggulangan bencana meliputi:</w:t>
      </w:r>
    </w:p>
    <w:p w:rsidR="009A5EAA" w:rsidRPr="0064638A" w:rsidRDefault="009A5EAA" w:rsidP="007513F7">
      <w:pPr>
        <w:pStyle w:val="ListParagraph"/>
        <w:numPr>
          <w:ilvl w:val="0"/>
          <w:numId w:val="51"/>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Penjaminan peme</w:t>
      </w:r>
      <w:r w:rsidR="00A94DA8">
        <w:rPr>
          <w:rFonts w:ascii="Bookman Old Style" w:hAnsi="Bookman Old Style" w:cs="Arial"/>
          <w:sz w:val="24"/>
          <w:szCs w:val="24"/>
        </w:rPr>
        <w:t xml:space="preserve">nuhan hak masyarakat dan pengungsi </w:t>
      </w:r>
      <w:r w:rsidRPr="0064638A">
        <w:rPr>
          <w:rFonts w:ascii="Bookman Old Style" w:hAnsi="Bookman Old Style" w:cs="Arial"/>
          <w:sz w:val="24"/>
          <w:szCs w:val="24"/>
        </w:rPr>
        <w:t>yang terkena bencana sesuai dengan standar pelayanan minimum;</w:t>
      </w:r>
    </w:p>
    <w:p w:rsidR="009A5EAA" w:rsidRPr="0064638A" w:rsidRDefault="009A5EAA" w:rsidP="007513F7">
      <w:pPr>
        <w:pStyle w:val="ListParagraph"/>
        <w:numPr>
          <w:ilvl w:val="0"/>
          <w:numId w:val="51"/>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Perlindungan masyarakat dari ancaman dan dampak bencana;</w:t>
      </w:r>
    </w:p>
    <w:p w:rsidR="009A5EAA" w:rsidRPr="0064638A" w:rsidRDefault="009A5EAA" w:rsidP="007513F7">
      <w:pPr>
        <w:pStyle w:val="ListParagraph"/>
        <w:numPr>
          <w:ilvl w:val="0"/>
          <w:numId w:val="51"/>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Pengembangan dan penerapan kebijakan pengurangan resiko bencana secara berkelanjutan;</w:t>
      </w:r>
    </w:p>
    <w:p w:rsidR="009A5EAA" w:rsidRPr="0064638A" w:rsidRDefault="00A94DA8" w:rsidP="007513F7">
      <w:pPr>
        <w:pStyle w:val="ListParagraph"/>
        <w:numPr>
          <w:ilvl w:val="0"/>
          <w:numId w:val="51"/>
        </w:numPr>
        <w:spacing w:after="0" w:line="360" w:lineRule="auto"/>
        <w:contextualSpacing w:val="0"/>
        <w:jc w:val="both"/>
        <w:rPr>
          <w:rFonts w:ascii="Bookman Old Style" w:hAnsi="Bookman Old Style" w:cs="Arial"/>
          <w:sz w:val="24"/>
          <w:szCs w:val="24"/>
        </w:rPr>
      </w:pPr>
      <w:r>
        <w:rPr>
          <w:rFonts w:ascii="Bookman Old Style" w:hAnsi="Bookman Old Style" w:cs="Arial"/>
          <w:sz w:val="24"/>
          <w:szCs w:val="24"/>
        </w:rPr>
        <w:t>P</w:t>
      </w:r>
      <w:r w:rsidR="009A5EAA" w:rsidRPr="0064638A">
        <w:rPr>
          <w:rFonts w:ascii="Bookman Old Style" w:hAnsi="Bookman Old Style" w:cs="Arial"/>
          <w:sz w:val="24"/>
          <w:szCs w:val="24"/>
        </w:rPr>
        <w:t>engintegrasian pengurangan resiko bencana dengan program pembangunan jangka panjang daerah dan program pembangunan jangka menengah daerah dan Rencana Kerja Pemerintah Daerah;</w:t>
      </w:r>
    </w:p>
    <w:p w:rsidR="009A5EAA" w:rsidRPr="0064638A" w:rsidRDefault="009A5EAA" w:rsidP="007513F7">
      <w:pPr>
        <w:pStyle w:val="ListParagraph"/>
        <w:numPr>
          <w:ilvl w:val="0"/>
          <w:numId w:val="51"/>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Perlindungan masyarakat terhadap proses ganti kerugian dan kelangsungan hidup;</w:t>
      </w:r>
    </w:p>
    <w:p w:rsidR="009A5EAA" w:rsidRPr="0064638A" w:rsidRDefault="009A5EAA" w:rsidP="007513F7">
      <w:pPr>
        <w:pStyle w:val="ListParagraph"/>
        <w:numPr>
          <w:ilvl w:val="0"/>
          <w:numId w:val="51"/>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Pengalokasian dana penyelenggaraan penanggulangan bencana dalam Anggaran Pendapatan dan Belanja Daerah sesuai dengan kemampuan keuangan daerah;</w:t>
      </w:r>
    </w:p>
    <w:p w:rsidR="009A5EAA" w:rsidRPr="0064638A" w:rsidRDefault="009A5EAA" w:rsidP="007513F7">
      <w:pPr>
        <w:pStyle w:val="ListParagraph"/>
        <w:numPr>
          <w:ilvl w:val="0"/>
          <w:numId w:val="51"/>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Perencanaan dan pelaksanaan program penyediaan cadangan pangan;</w:t>
      </w:r>
    </w:p>
    <w:p w:rsidR="009A5EAA" w:rsidRPr="0064638A" w:rsidRDefault="009A5EAA" w:rsidP="007513F7">
      <w:pPr>
        <w:pStyle w:val="ListParagraph"/>
        <w:numPr>
          <w:ilvl w:val="0"/>
          <w:numId w:val="51"/>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Pemulihan kondisi dari dampak bencana;</w:t>
      </w:r>
    </w:p>
    <w:p w:rsidR="009A5EAA" w:rsidRDefault="009A5EAA" w:rsidP="007513F7">
      <w:pPr>
        <w:pStyle w:val="ListParagraph"/>
        <w:numPr>
          <w:ilvl w:val="0"/>
          <w:numId w:val="51"/>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Pelaporan pertanggungjawaban dana penanggulangan bencana baik yang berasal dari APBD maupun non APBD kepada publik melalui DPRD dan diumumkan melalui media cetak dan elektronik.</w:t>
      </w:r>
    </w:p>
    <w:p w:rsidR="00014630" w:rsidRDefault="00014630" w:rsidP="00014630">
      <w:pPr>
        <w:spacing w:after="0" w:line="360" w:lineRule="auto"/>
        <w:jc w:val="both"/>
        <w:rPr>
          <w:rFonts w:ascii="Bookman Old Style" w:hAnsi="Bookman Old Style" w:cs="Arial"/>
          <w:sz w:val="24"/>
          <w:szCs w:val="24"/>
        </w:rPr>
      </w:pPr>
    </w:p>
    <w:p w:rsidR="00014630" w:rsidRDefault="00014630" w:rsidP="00014630">
      <w:pPr>
        <w:spacing w:after="0" w:line="360" w:lineRule="auto"/>
        <w:jc w:val="both"/>
        <w:rPr>
          <w:rFonts w:ascii="Bookman Old Style" w:hAnsi="Bookman Old Style" w:cs="Arial"/>
          <w:sz w:val="24"/>
          <w:szCs w:val="24"/>
        </w:rPr>
      </w:pPr>
    </w:p>
    <w:p w:rsidR="00014630" w:rsidRPr="00014630" w:rsidRDefault="00014630" w:rsidP="00014630">
      <w:pPr>
        <w:spacing w:after="0" w:line="360" w:lineRule="auto"/>
        <w:jc w:val="both"/>
        <w:rPr>
          <w:rFonts w:ascii="Bookman Old Style" w:hAnsi="Bookman Old Style" w:cs="Arial"/>
          <w:sz w:val="24"/>
          <w:szCs w:val="24"/>
        </w:rPr>
      </w:pPr>
    </w:p>
    <w:p w:rsidR="00FA0897" w:rsidRPr="0064638A" w:rsidRDefault="00FA0897" w:rsidP="00B85687">
      <w:pPr>
        <w:tabs>
          <w:tab w:val="left" w:pos="426"/>
        </w:tabs>
        <w:spacing w:before="240" w:after="240" w:line="360" w:lineRule="auto"/>
        <w:ind w:left="432" w:hanging="432"/>
        <w:jc w:val="center"/>
        <w:rPr>
          <w:rFonts w:ascii="Bookman Old Style" w:hAnsi="Bookman Old Style" w:cs="Arial"/>
          <w:sz w:val="24"/>
          <w:szCs w:val="24"/>
        </w:rPr>
      </w:pPr>
      <w:r w:rsidRPr="0064638A">
        <w:rPr>
          <w:rFonts w:ascii="Bookman Old Style" w:hAnsi="Bookman Old Style" w:cs="Arial"/>
          <w:sz w:val="24"/>
          <w:szCs w:val="24"/>
        </w:rPr>
        <w:lastRenderedPageBreak/>
        <w:t>Pasal 7</w:t>
      </w:r>
    </w:p>
    <w:p w:rsidR="00FA0897" w:rsidRPr="0064638A" w:rsidRDefault="00FA0897" w:rsidP="00EA1380">
      <w:pPr>
        <w:spacing w:after="0" w:line="360" w:lineRule="auto"/>
        <w:jc w:val="both"/>
        <w:rPr>
          <w:rFonts w:ascii="Bookman Old Style" w:hAnsi="Bookman Old Style" w:cs="Arial"/>
          <w:sz w:val="24"/>
          <w:szCs w:val="24"/>
        </w:rPr>
      </w:pPr>
      <w:r w:rsidRPr="0064638A">
        <w:rPr>
          <w:rFonts w:ascii="Bookman Old Style" w:hAnsi="Bookman Old Style" w:cs="Arial"/>
          <w:sz w:val="24"/>
          <w:szCs w:val="24"/>
        </w:rPr>
        <w:t>Wewenang Pemerintah Daerah dalam penyelenggaraan penanggulangan bencana meliputi:</w:t>
      </w:r>
    </w:p>
    <w:p w:rsidR="009A5EAA" w:rsidRPr="0064638A" w:rsidRDefault="009A5EAA" w:rsidP="007513F7">
      <w:pPr>
        <w:pStyle w:val="ListParagraph"/>
        <w:numPr>
          <w:ilvl w:val="0"/>
          <w:numId w:val="5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Menyusun perencanaan pembangunan jangka panjang daerah dan pembangunan jangka menengah daerah dan Rencana Kerja Pemerintah Daerah yang memasukkan unsur-unsur kebijakan penyelenggaraan penanggulangan bencana;</w:t>
      </w:r>
    </w:p>
    <w:p w:rsidR="009A5EAA" w:rsidRPr="0064638A" w:rsidRDefault="009A5EAA" w:rsidP="007513F7">
      <w:pPr>
        <w:pStyle w:val="ListParagraph"/>
        <w:numPr>
          <w:ilvl w:val="0"/>
          <w:numId w:val="5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Menetapkan kebijakan penyelenggaraan penanggulangan bencana sesuai dengan tingkat kewenangan dan karakteristik wilayah serta selaras dengan kebijakan pembangunan jangka panjang daerah dan pembangunan jangka menengah daerah serta Rencana Kerja Pemerintah Daerah;</w:t>
      </w:r>
    </w:p>
    <w:p w:rsidR="009A5EAA" w:rsidRPr="0064638A" w:rsidRDefault="009A5EAA" w:rsidP="007513F7">
      <w:pPr>
        <w:pStyle w:val="ListParagraph"/>
        <w:numPr>
          <w:ilvl w:val="0"/>
          <w:numId w:val="5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Menentukan status dan tingkatan keadaan darurat bencana sesuai dengan peraturan perundang-undangan;</w:t>
      </w:r>
    </w:p>
    <w:p w:rsidR="009A5EAA" w:rsidRPr="0064638A" w:rsidRDefault="00F01FED" w:rsidP="007513F7">
      <w:pPr>
        <w:pStyle w:val="ListParagraph"/>
        <w:numPr>
          <w:ilvl w:val="0"/>
          <w:numId w:val="5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w:t>
      </w:r>
      <w:r w:rsidR="009A5EAA" w:rsidRPr="0064638A">
        <w:rPr>
          <w:rFonts w:ascii="Bookman Old Style" w:hAnsi="Bookman Old Style" w:cs="Arial"/>
          <w:sz w:val="24"/>
          <w:szCs w:val="24"/>
        </w:rPr>
        <w:t>enjalin kerjasama dengan daerah lain atau pihak-pihak lain guna mendukung penyelenggaraan penanggulangan bencana;</w:t>
      </w:r>
    </w:p>
    <w:p w:rsidR="009A5EAA" w:rsidRPr="0064638A" w:rsidRDefault="009A5EAA" w:rsidP="007513F7">
      <w:pPr>
        <w:pStyle w:val="ListParagraph"/>
        <w:numPr>
          <w:ilvl w:val="0"/>
          <w:numId w:val="5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Mengatur dan mengawasi penggunaan teknologi yang berpotensi sebagai sumber ancaman yang beresiko menimbulkan bencana;</w:t>
      </w:r>
    </w:p>
    <w:p w:rsidR="009A5EAA" w:rsidRPr="0064638A" w:rsidRDefault="009A5EAA" w:rsidP="007513F7">
      <w:pPr>
        <w:pStyle w:val="ListParagraph"/>
        <w:numPr>
          <w:ilvl w:val="0"/>
          <w:numId w:val="5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Mengerahkan seluruh potensi/sumberdaya yang ada untuk mendukung penyelenggaraan penanggulangan bencana;</w:t>
      </w:r>
    </w:p>
    <w:p w:rsidR="009A5EAA" w:rsidRPr="0064638A" w:rsidRDefault="009A5EAA" w:rsidP="007513F7">
      <w:pPr>
        <w:pStyle w:val="ListParagraph"/>
        <w:numPr>
          <w:ilvl w:val="0"/>
          <w:numId w:val="5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Merumuskan kebijakan, mencegah dan mengendalikan penggunaan dan pemanfaatan sumberdaya alam yang melebihi kemampuan alam;</w:t>
      </w:r>
    </w:p>
    <w:p w:rsidR="009A5EAA" w:rsidRPr="0064638A" w:rsidRDefault="009A5EAA" w:rsidP="007513F7">
      <w:pPr>
        <w:pStyle w:val="ListParagraph"/>
        <w:numPr>
          <w:ilvl w:val="0"/>
          <w:numId w:val="5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Menyusun perencanaan, pedoman dan prosedur yang berkaitan dengan penyelenggaraan penanggulangan bencana;</w:t>
      </w:r>
    </w:p>
    <w:p w:rsidR="009A5EAA" w:rsidRPr="0064638A" w:rsidRDefault="009A5EAA" w:rsidP="007513F7">
      <w:pPr>
        <w:pStyle w:val="ListParagraph"/>
        <w:numPr>
          <w:ilvl w:val="0"/>
          <w:numId w:val="5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Merumuskan kebijakan pengelolaan bantuan yang menjamin adanya perlindungan terhadap nilai-nilai budaya, kearifan lokal dan kemandirian masyarakat;</w:t>
      </w:r>
    </w:p>
    <w:p w:rsidR="009A5EAA" w:rsidRPr="0064638A" w:rsidRDefault="009A5EAA" w:rsidP="007513F7">
      <w:pPr>
        <w:pStyle w:val="ListParagraph"/>
        <w:numPr>
          <w:ilvl w:val="0"/>
          <w:numId w:val="5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Melakukan pengendalian atas pengumpulan dan penyaluran bantuan berupa uang dan/atau barang serta jasa lain yang diperuntukkan untuk penanggulangan bencana, termasuk pemberian ijin pengumpulan sumbangan;</w:t>
      </w:r>
    </w:p>
    <w:p w:rsidR="009A5EAA" w:rsidRPr="0064638A" w:rsidRDefault="009A5EAA" w:rsidP="007513F7">
      <w:pPr>
        <w:pStyle w:val="ListParagraph"/>
        <w:numPr>
          <w:ilvl w:val="0"/>
          <w:numId w:val="5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Melakukan penertiban atas pengumpulan dan penyaluran bantuan yang berpotensi menghilangkan semangat dan kemandirian masyarakat; dan</w:t>
      </w:r>
    </w:p>
    <w:p w:rsidR="00BD6DC6" w:rsidRPr="00B85687" w:rsidRDefault="009A5EAA" w:rsidP="00B85687">
      <w:pPr>
        <w:pStyle w:val="ListParagraph"/>
        <w:numPr>
          <w:ilvl w:val="0"/>
          <w:numId w:val="5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Melakukan pengawasan dan pengendalian terhadap harga kebutuhan pokok dan/atau harga kebutuhan lain pada tahap tanggap darurat dan pasca bencana.</w:t>
      </w:r>
    </w:p>
    <w:p w:rsidR="00FF7D37" w:rsidRPr="0064638A" w:rsidRDefault="00FF7D37" w:rsidP="00B85687">
      <w:pPr>
        <w:tabs>
          <w:tab w:val="left" w:pos="426"/>
        </w:tabs>
        <w:spacing w:before="240" w:after="240" w:line="360" w:lineRule="auto"/>
        <w:ind w:left="432" w:hanging="432"/>
        <w:jc w:val="center"/>
        <w:rPr>
          <w:rFonts w:ascii="Bookman Old Style" w:hAnsi="Bookman Old Style" w:cs="Arial"/>
          <w:sz w:val="24"/>
          <w:szCs w:val="24"/>
        </w:rPr>
      </w:pPr>
      <w:r w:rsidRPr="0064638A">
        <w:rPr>
          <w:rFonts w:ascii="Bookman Old Style" w:hAnsi="Bookman Old Style" w:cs="Arial"/>
          <w:sz w:val="24"/>
          <w:szCs w:val="24"/>
        </w:rPr>
        <w:lastRenderedPageBreak/>
        <w:t>Pasal 8</w:t>
      </w:r>
    </w:p>
    <w:p w:rsidR="00B46EF3" w:rsidRPr="0064638A" w:rsidRDefault="00FF7D37" w:rsidP="00B85687">
      <w:pPr>
        <w:spacing w:after="0" w:line="360" w:lineRule="auto"/>
        <w:jc w:val="both"/>
        <w:rPr>
          <w:rFonts w:ascii="Bookman Old Style" w:hAnsi="Bookman Old Style" w:cs="Arial"/>
          <w:sz w:val="24"/>
          <w:szCs w:val="24"/>
        </w:rPr>
      </w:pPr>
      <w:r w:rsidRPr="0064638A">
        <w:rPr>
          <w:rFonts w:ascii="Bookman Old Style" w:hAnsi="Bookman Old Style" w:cs="Arial"/>
          <w:sz w:val="24"/>
          <w:szCs w:val="24"/>
        </w:rPr>
        <w:t xml:space="preserve">Dalam </w:t>
      </w:r>
      <w:r w:rsidR="00985E9D" w:rsidRPr="0064638A">
        <w:rPr>
          <w:rFonts w:ascii="Bookman Old Style" w:hAnsi="Bookman Old Style" w:cs="Arial"/>
          <w:sz w:val="24"/>
          <w:szCs w:val="24"/>
        </w:rPr>
        <w:t>h</w:t>
      </w:r>
      <w:r w:rsidRPr="0064638A">
        <w:rPr>
          <w:rFonts w:ascii="Bookman Old Style" w:hAnsi="Bookman Old Style" w:cs="Arial"/>
          <w:sz w:val="24"/>
          <w:szCs w:val="24"/>
        </w:rPr>
        <w:t>al Pemerintah Daerah belum dapat melaksanakan w</w:t>
      </w:r>
      <w:r w:rsidR="00B90EBE" w:rsidRPr="0064638A">
        <w:rPr>
          <w:rFonts w:ascii="Bookman Old Style" w:hAnsi="Bookman Old Style" w:cs="Arial"/>
          <w:sz w:val="24"/>
          <w:szCs w:val="24"/>
        </w:rPr>
        <w:t xml:space="preserve">ewenangnya sebagaimana dimaksud </w:t>
      </w:r>
      <w:r w:rsidRPr="0064638A">
        <w:rPr>
          <w:rFonts w:ascii="Bookman Old Style" w:hAnsi="Bookman Old Style" w:cs="Arial"/>
          <w:sz w:val="24"/>
          <w:szCs w:val="24"/>
        </w:rPr>
        <w:t xml:space="preserve">dalam Pasal 7, Pemerintah Daerah dapat meminta bantuan dan atau dukungan kepada Pemerintah </w:t>
      </w:r>
      <w:r w:rsidR="00863E4E" w:rsidRPr="0064638A">
        <w:rPr>
          <w:rFonts w:ascii="Bookman Old Style" w:hAnsi="Bookman Old Style" w:cs="Arial"/>
          <w:sz w:val="24"/>
          <w:szCs w:val="24"/>
        </w:rPr>
        <w:t xml:space="preserve">Provinsi dan Pemerintah </w:t>
      </w:r>
      <w:r w:rsidRPr="0064638A">
        <w:rPr>
          <w:rFonts w:ascii="Bookman Old Style" w:hAnsi="Bookman Old Style" w:cs="Arial"/>
          <w:sz w:val="24"/>
          <w:szCs w:val="24"/>
        </w:rPr>
        <w:t>sesuai dengan Peraturan Perundang-undangan.</w:t>
      </w:r>
    </w:p>
    <w:p w:rsidR="00FF7D37" w:rsidRPr="0064638A" w:rsidRDefault="00FF7D37" w:rsidP="00B85687">
      <w:pPr>
        <w:spacing w:before="240" w:after="0" w:line="360" w:lineRule="auto"/>
        <w:jc w:val="center"/>
        <w:rPr>
          <w:rFonts w:ascii="Bookman Old Style" w:hAnsi="Bookman Old Style" w:cs="Arial"/>
          <w:sz w:val="24"/>
          <w:szCs w:val="24"/>
        </w:rPr>
      </w:pPr>
      <w:r w:rsidRPr="0064638A">
        <w:rPr>
          <w:rFonts w:ascii="Bookman Old Style" w:hAnsi="Bookman Old Style" w:cs="Arial"/>
          <w:sz w:val="24"/>
          <w:szCs w:val="24"/>
        </w:rPr>
        <w:t>BAB IV</w:t>
      </w:r>
    </w:p>
    <w:p w:rsidR="00FF7D37" w:rsidRPr="0064638A" w:rsidRDefault="00FF7D37" w:rsidP="00944C3E">
      <w:pPr>
        <w:spacing w:after="0" w:line="360" w:lineRule="auto"/>
        <w:jc w:val="center"/>
        <w:rPr>
          <w:rFonts w:ascii="Bookman Old Style" w:hAnsi="Bookman Old Style" w:cs="Arial"/>
          <w:sz w:val="24"/>
          <w:szCs w:val="24"/>
        </w:rPr>
      </w:pPr>
      <w:r w:rsidRPr="0064638A">
        <w:rPr>
          <w:rFonts w:ascii="Bookman Old Style" w:hAnsi="Bookman Old Style" w:cs="Arial"/>
          <w:sz w:val="24"/>
          <w:szCs w:val="24"/>
        </w:rPr>
        <w:t>KELEMBAGAAN</w:t>
      </w:r>
    </w:p>
    <w:p w:rsidR="00FF7D37" w:rsidRPr="0064638A" w:rsidRDefault="00BD6DC6" w:rsidP="00B85687">
      <w:pPr>
        <w:spacing w:after="240" w:line="360" w:lineRule="auto"/>
        <w:jc w:val="center"/>
        <w:rPr>
          <w:rFonts w:ascii="Bookman Old Style" w:hAnsi="Bookman Old Style" w:cs="Arial"/>
          <w:sz w:val="24"/>
          <w:szCs w:val="24"/>
        </w:rPr>
      </w:pPr>
      <w:r>
        <w:rPr>
          <w:rFonts w:ascii="Bookman Old Style" w:hAnsi="Bookman Old Style" w:cs="Arial"/>
          <w:sz w:val="24"/>
          <w:szCs w:val="24"/>
        </w:rPr>
        <w:t xml:space="preserve">Pasal </w:t>
      </w:r>
      <w:r w:rsidR="001327A9">
        <w:rPr>
          <w:rFonts w:ascii="Bookman Old Style" w:hAnsi="Bookman Old Style" w:cs="Arial"/>
          <w:sz w:val="24"/>
          <w:szCs w:val="24"/>
        </w:rPr>
        <w:t>9</w:t>
      </w:r>
    </w:p>
    <w:p w:rsidR="00FF7D37" w:rsidRPr="0064638A" w:rsidRDefault="00CF603C" w:rsidP="00EA1380">
      <w:pPr>
        <w:pStyle w:val="ListParagraph"/>
        <w:numPr>
          <w:ilvl w:val="0"/>
          <w:numId w:val="2"/>
        </w:numPr>
        <w:spacing w:after="0" w:line="360" w:lineRule="auto"/>
        <w:ind w:left="426" w:hanging="426"/>
        <w:contextualSpacing w:val="0"/>
        <w:jc w:val="both"/>
        <w:rPr>
          <w:rFonts w:ascii="Bookman Old Style" w:hAnsi="Bookman Old Style" w:cs="Arial"/>
          <w:sz w:val="24"/>
          <w:szCs w:val="24"/>
        </w:rPr>
      </w:pPr>
      <w:r w:rsidRPr="0064638A">
        <w:rPr>
          <w:rFonts w:ascii="Bookman Old Style" w:hAnsi="Bookman Old Style" w:cs="Arial"/>
          <w:sz w:val="24"/>
          <w:szCs w:val="24"/>
        </w:rPr>
        <w:t>Penyelenggaraan penanggulangan bencana oleh Pemerintah Daerah dilakukan Badan Penanggulangan Bencana Daerah.</w:t>
      </w:r>
    </w:p>
    <w:p w:rsidR="004C07E7" w:rsidRPr="00B11E31" w:rsidRDefault="00FF7D37" w:rsidP="004C07E7">
      <w:pPr>
        <w:pStyle w:val="ListParagraph"/>
        <w:numPr>
          <w:ilvl w:val="0"/>
          <w:numId w:val="2"/>
        </w:numPr>
        <w:spacing w:after="0" w:line="360" w:lineRule="auto"/>
        <w:ind w:left="426" w:hanging="426"/>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Badan sebagaimana dimaksud pada </w:t>
      </w:r>
      <w:r w:rsidR="00460F8C" w:rsidRPr="0064638A">
        <w:rPr>
          <w:rFonts w:ascii="Bookman Old Style" w:hAnsi="Bookman Old Style" w:cs="Arial"/>
          <w:sz w:val="24"/>
          <w:szCs w:val="24"/>
        </w:rPr>
        <w:t>Ayat</w:t>
      </w:r>
      <w:r w:rsidRPr="0064638A">
        <w:rPr>
          <w:rFonts w:ascii="Bookman Old Style" w:hAnsi="Bookman Old Style" w:cs="Arial"/>
          <w:sz w:val="24"/>
          <w:szCs w:val="24"/>
        </w:rPr>
        <w:t xml:space="preserve"> (1) untuk ting</w:t>
      </w:r>
      <w:r w:rsidR="006E1080" w:rsidRPr="0064638A">
        <w:rPr>
          <w:rFonts w:ascii="Bookman Old Style" w:hAnsi="Bookman Old Style" w:cs="Arial"/>
          <w:sz w:val="24"/>
          <w:szCs w:val="24"/>
        </w:rPr>
        <w:t>ka</w:t>
      </w:r>
      <w:r w:rsidRPr="0064638A">
        <w:rPr>
          <w:rFonts w:ascii="Bookman Old Style" w:hAnsi="Bookman Old Style" w:cs="Arial"/>
          <w:sz w:val="24"/>
          <w:szCs w:val="24"/>
        </w:rPr>
        <w:t xml:space="preserve">t Kota dipimpin oleh seorang pejabat setingkat dibawah </w:t>
      </w:r>
      <w:r w:rsidR="00B87C0C" w:rsidRPr="0064638A">
        <w:rPr>
          <w:rFonts w:ascii="Bookman Old Style" w:hAnsi="Bookman Old Style" w:cs="Arial"/>
          <w:sz w:val="24"/>
          <w:szCs w:val="24"/>
        </w:rPr>
        <w:t>Walikota</w:t>
      </w:r>
      <w:r w:rsidRPr="0064638A">
        <w:rPr>
          <w:rFonts w:ascii="Bookman Old Style" w:hAnsi="Bookman Old Style" w:cs="Arial"/>
          <w:sz w:val="24"/>
          <w:szCs w:val="24"/>
        </w:rPr>
        <w:t xml:space="preserve"> atau setingkat Eselon IIa</w:t>
      </w:r>
      <w:r w:rsidR="00B11E31">
        <w:rPr>
          <w:rFonts w:ascii="Bookman Old Style" w:hAnsi="Bookman Old Style" w:cs="Arial"/>
          <w:sz w:val="24"/>
          <w:szCs w:val="24"/>
        </w:rPr>
        <w:t>.</w:t>
      </w:r>
    </w:p>
    <w:p w:rsidR="00FF7D37" w:rsidRPr="0064638A" w:rsidRDefault="00FF7D37" w:rsidP="00B85687">
      <w:pPr>
        <w:spacing w:before="240" w:after="0" w:line="360" w:lineRule="auto"/>
        <w:jc w:val="center"/>
        <w:rPr>
          <w:rFonts w:ascii="Bookman Old Style" w:hAnsi="Bookman Old Style" w:cs="Arial"/>
          <w:sz w:val="24"/>
          <w:szCs w:val="24"/>
        </w:rPr>
      </w:pPr>
      <w:r w:rsidRPr="0064638A">
        <w:rPr>
          <w:rFonts w:ascii="Bookman Old Style" w:hAnsi="Bookman Old Style" w:cs="Arial"/>
          <w:sz w:val="24"/>
          <w:szCs w:val="24"/>
        </w:rPr>
        <w:t>BAB V</w:t>
      </w:r>
    </w:p>
    <w:p w:rsidR="00FF7D37" w:rsidRDefault="00FF7D37" w:rsidP="00944C3E">
      <w:pPr>
        <w:spacing w:after="0" w:line="360" w:lineRule="auto"/>
        <w:jc w:val="center"/>
        <w:rPr>
          <w:rFonts w:ascii="Bookman Old Style" w:hAnsi="Bookman Old Style" w:cs="Arial"/>
          <w:sz w:val="24"/>
          <w:szCs w:val="24"/>
        </w:rPr>
      </w:pPr>
      <w:r w:rsidRPr="0064638A">
        <w:rPr>
          <w:rFonts w:ascii="Bookman Old Style" w:hAnsi="Bookman Old Style" w:cs="Arial"/>
          <w:sz w:val="24"/>
          <w:szCs w:val="24"/>
        </w:rPr>
        <w:t>HAK DAN KEWAJIBAN MASYARAKAT</w:t>
      </w:r>
    </w:p>
    <w:p w:rsidR="00944C3E" w:rsidRPr="0064638A" w:rsidRDefault="00944C3E" w:rsidP="00944C3E">
      <w:pPr>
        <w:spacing w:after="0" w:line="360" w:lineRule="auto"/>
        <w:jc w:val="center"/>
        <w:rPr>
          <w:rFonts w:ascii="Bookman Old Style" w:hAnsi="Bookman Old Style" w:cs="Arial"/>
          <w:sz w:val="24"/>
          <w:szCs w:val="24"/>
        </w:rPr>
      </w:pPr>
      <w:r w:rsidRPr="0064638A">
        <w:rPr>
          <w:rFonts w:ascii="Bookman Old Style" w:hAnsi="Bookman Old Style" w:cs="Arial"/>
          <w:sz w:val="24"/>
          <w:szCs w:val="24"/>
        </w:rPr>
        <w:t>Bagian Kesatu</w:t>
      </w:r>
    </w:p>
    <w:p w:rsidR="00FF7D37" w:rsidRPr="0064638A" w:rsidRDefault="001327A9" w:rsidP="00B85687">
      <w:pPr>
        <w:spacing w:after="240" w:line="360" w:lineRule="auto"/>
        <w:jc w:val="center"/>
        <w:rPr>
          <w:rFonts w:ascii="Bookman Old Style" w:hAnsi="Bookman Old Style" w:cs="Arial"/>
          <w:sz w:val="24"/>
          <w:szCs w:val="24"/>
        </w:rPr>
      </w:pPr>
      <w:r>
        <w:rPr>
          <w:rFonts w:ascii="Bookman Old Style" w:hAnsi="Bookman Old Style" w:cs="Arial"/>
          <w:sz w:val="24"/>
          <w:szCs w:val="24"/>
        </w:rPr>
        <w:t>Pasal 10</w:t>
      </w:r>
    </w:p>
    <w:p w:rsidR="00FF7D37" w:rsidRPr="0064638A" w:rsidRDefault="00FF7D37" w:rsidP="00EA1380">
      <w:pPr>
        <w:pStyle w:val="ListParagraph"/>
        <w:numPr>
          <w:ilvl w:val="0"/>
          <w:numId w:val="3"/>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Setiap </w:t>
      </w:r>
      <w:r w:rsidR="00A94DA8">
        <w:rPr>
          <w:rFonts w:ascii="Bookman Old Style" w:hAnsi="Bookman Old Style" w:cs="Arial"/>
          <w:sz w:val="24"/>
          <w:szCs w:val="24"/>
        </w:rPr>
        <w:t>Masyarakat</w:t>
      </w:r>
      <w:r w:rsidRPr="0064638A">
        <w:rPr>
          <w:rFonts w:ascii="Bookman Old Style" w:hAnsi="Bookman Old Style" w:cs="Arial"/>
          <w:sz w:val="24"/>
          <w:szCs w:val="24"/>
        </w:rPr>
        <w:t xml:space="preserve"> berhak:</w:t>
      </w:r>
    </w:p>
    <w:p w:rsidR="00FF7D37" w:rsidRPr="0064638A" w:rsidRDefault="00FF7D37" w:rsidP="00EA1380">
      <w:pPr>
        <w:pStyle w:val="ListParagraph"/>
        <w:numPr>
          <w:ilvl w:val="0"/>
          <w:numId w:val="4"/>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Mendapatkan perlindungan sosial dan rasa aman, khususnya bagi kelompok masyarakat rentan bencana;</w:t>
      </w:r>
    </w:p>
    <w:p w:rsidR="00FF7D37" w:rsidRPr="0064638A" w:rsidRDefault="00FF7D37" w:rsidP="00EA1380">
      <w:pPr>
        <w:pStyle w:val="ListParagraph"/>
        <w:numPr>
          <w:ilvl w:val="0"/>
          <w:numId w:val="4"/>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Mendapatkan pendidikan, pelatihan, dan ketrampilan dalam penyelenggaraan penanggulangan bencana;</w:t>
      </w:r>
    </w:p>
    <w:p w:rsidR="00FF7D37" w:rsidRPr="0064638A" w:rsidRDefault="00FF7D37" w:rsidP="00EA1380">
      <w:pPr>
        <w:pStyle w:val="ListParagraph"/>
        <w:numPr>
          <w:ilvl w:val="0"/>
          <w:numId w:val="4"/>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Mendapatkan informasi secara tertulis dan/atau lisan tentang kebijakan penanggulangan bencana;</w:t>
      </w:r>
    </w:p>
    <w:p w:rsidR="00FF7D37" w:rsidRPr="0064638A" w:rsidRDefault="00FF7D37" w:rsidP="00EA1380">
      <w:pPr>
        <w:pStyle w:val="ListParagraph"/>
        <w:numPr>
          <w:ilvl w:val="0"/>
          <w:numId w:val="4"/>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Berperan serta dalam perencanaan, pengoperasian, dan pemeliharaan program penyediaan bantuan pelayanan kesehatan termasuk dukungan psikososial;</w:t>
      </w:r>
    </w:p>
    <w:p w:rsidR="00FF7D37" w:rsidRPr="0064638A" w:rsidRDefault="00FF7D37" w:rsidP="00EA1380">
      <w:pPr>
        <w:pStyle w:val="ListParagraph"/>
        <w:numPr>
          <w:ilvl w:val="0"/>
          <w:numId w:val="4"/>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Berpartisipasi dalam pengambilan keputusan terhadap kegiatan penanggulangan bencana, khususnya yang berkaitan dengan diri dan komunitasnya; dan</w:t>
      </w:r>
    </w:p>
    <w:p w:rsidR="003C7C59" w:rsidRPr="003C7C59" w:rsidRDefault="00985E9D" w:rsidP="003C7C59">
      <w:pPr>
        <w:pStyle w:val="ListParagraph"/>
        <w:numPr>
          <w:ilvl w:val="0"/>
          <w:numId w:val="4"/>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Dapat m</w:t>
      </w:r>
      <w:r w:rsidR="000C0C5C" w:rsidRPr="0064638A">
        <w:rPr>
          <w:rFonts w:ascii="Bookman Old Style" w:hAnsi="Bookman Old Style" w:cs="Arial"/>
          <w:sz w:val="24"/>
          <w:szCs w:val="24"/>
        </w:rPr>
        <w:t>emperoleh ganti kerugian akibat terkena bencana yang disebabkan oleh kegagalan konstruksi</w:t>
      </w:r>
      <w:r w:rsidR="003C7C59">
        <w:rPr>
          <w:rFonts w:ascii="Bookman Old Style" w:hAnsi="Bookman Old Style" w:cs="Arial"/>
          <w:sz w:val="24"/>
          <w:szCs w:val="24"/>
        </w:rPr>
        <w:t>.</w:t>
      </w:r>
    </w:p>
    <w:p w:rsidR="00BD6DC6" w:rsidRPr="00B85687" w:rsidRDefault="00FF7D37" w:rsidP="00BD6DC6">
      <w:pPr>
        <w:pStyle w:val="ListParagraph"/>
        <w:numPr>
          <w:ilvl w:val="0"/>
          <w:numId w:val="3"/>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Setiap orang terkena bencana berhak mendapatkan bantuan pemenuhan kebutuhan dasar.</w:t>
      </w:r>
    </w:p>
    <w:p w:rsidR="000C0C5C" w:rsidRPr="0064638A" w:rsidRDefault="001327A9" w:rsidP="00B85687">
      <w:pPr>
        <w:spacing w:before="240" w:after="240" w:line="360" w:lineRule="auto"/>
        <w:jc w:val="center"/>
        <w:rPr>
          <w:rFonts w:ascii="Bookman Old Style" w:hAnsi="Bookman Old Style" w:cs="Arial"/>
          <w:sz w:val="24"/>
          <w:szCs w:val="24"/>
        </w:rPr>
      </w:pPr>
      <w:r>
        <w:rPr>
          <w:rFonts w:ascii="Bookman Old Style" w:hAnsi="Bookman Old Style" w:cs="Arial"/>
          <w:sz w:val="24"/>
          <w:szCs w:val="24"/>
        </w:rPr>
        <w:lastRenderedPageBreak/>
        <w:t>Pasal 11</w:t>
      </w:r>
    </w:p>
    <w:p w:rsidR="000C0C5C" w:rsidRPr="0064638A" w:rsidRDefault="00CF603C" w:rsidP="00EA1380">
      <w:pPr>
        <w:spacing w:after="0" w:line="360" w:lineRule="auto"/>
        <w:jc w:val="both"/>
        <w:rPr>
          <w:rFonts w:ascii="Bookman Old Style" w:hAnsi="Bookman Old Style" w:cs="Arial"/>
          <w:sz w:val="24"/>
          <w:szCs w:val="24"/>
        </w:rPr>
      </w:pPr>
      <w:r w:rsidRPr="0064638A">
        <w:rPr>
          <w:rFonts w:ascii="Bookman Old Style" w:hAnsi="Bookman Old Style" w:cs="Arial"/>
          <w:sz w:val="24"/>
          <w:szCs w:val="24"/>
        </w:rPr>
        <w:t>Masyarakat</w:t>
      </w:r>
      <w:r w:rsidR="000C0C5C" w:rsidRPr="0064638A">
        <w:rPr>
          <w:rFonts w:ascii="Bookman Old Style" w:hAnsi="Bookman Old Style" w:cs="Arial"/>
          <w:sz w:val="24"/>
          <w:szCs w:val="24"/>
        </w:rPr>
        <w:t xml:space="preserve"> berkewajiban:</w:t>
      </w:r>
    </w:p>
    <w:p w:rsidR="000C0C5C" w:rsidRPr="0064638A" w:rsidRDefault="000C0C5C" w:rsidP="00EA1380">
      <w:pPr>
        <w:spacing w:after="0" w:line="360" w:lineRule="auto"/>
        <w:ind w:left="426" w:hanging="426"/>
        <w:jc w:val="both"/>
        <w:rPr>
          <w:rFonts w:ascii="Bookman Old Style" w:hAnsi="Bookman Old Style" w:cs="Arial"/>
          <w:sz w:val="24"/>
          <w:szCs w:val="24"/>
        </w:rPr>
      </w:pPr>
      <w:r w:rsidRPr="0064638A">
        <w:rPr>
          <w:rFonts w:ascii="Bookman Old Style" w:hAnsi="Bookman Old Style" w:cs="Arial"/>
          <w:sz w:val="24"/>
          <w:szCs w:val="24"/>
        </w:rPr>
        <w:t xml:space="preserve">a. </w:t>
      </w:r>
      <w:r w:rsidRPr="0064638A">
        <w:rPr>
          <w:rFonts w:ascii="Bookman Old Style" w:hAnsi="Bookman Old Style" w:cs="Arial"/>
          <w:sz w:val="24"/>
          <w:szCs w:val="24"/>
        </w:rPr>
        <w:tab/>
      </w:r>
      <w:r w:rsidR="00CF603C" w:rsidRPr="0064638A">
        <w:rPr>
          <w:rFonts w:ascii="Bookman Old Style" w:hAnsi="Bookman Old Style" w:cs="Arial"/>
          <w:sz w:val="24"/>
          <w:szCs w:val="24"/>
        </w:rPr>
        <w:t xml:space="preserve">Menjaga </w:t>
      </w:r>
      <w:r w:rsidRPr="0064638A">
        <w:rPr>
          <w:rFonts w:ascii="Bookman Old Style" w:hAnsi="Bookman Old Style" w:cs="Arial"/>
          <w:sz w:val="24"/>
          <w:szCs w:val="24"/>
        </w:rPr>
        <w:t>kehidupan sosial masyarakat yang harmonis, memelihara keseimbangan, keserasian, keselarasan, dan kelestarian fungsi lingkungan hidup;</w:t>
      </w:r>
    </w:p>
    <w:p w:rsidR="000C0C5C" w:rsidRPr="0064638A" w:rsidRDefault="000C0C5C" w:rsidP="00EA1380">
      <w:pPr>
        <w:spacing w:after="0" w:line="360" w:lineRule="auto"/>
        <w:ind w:left="426" w:hanging="426"/>
        <w:jc w:val="both"/>
        <w:rPr>
          <w:rFonts w:ascii="Bookman Old Style" w:hAnsi="Bookman Old Style" w:cs="Arial"/>
          <w:sz w:val="24"/>
          <w:szCs w:val="24"/>
        </w:rPr>
      </w:pPr>
      <w:r w:rsidRPr="0064638A">
        <w:rPr>
          <w:rFonts w:ascii="Bookman Old Style" w:hAnsi="Bookman Old Style" w:cs="Arial"/>
          <w:sz w:val="24"/>
          <w:szCs w:val="24"/>
        </w:rPr>
        <w:t xml:space="preserve">b. </w:t>
      </w:r>
      <w:r w:rsidRPr="0064638A">
        <w:rPr>
          <w:rFonts w:ascii="Bookman Old Style" w:hAnsi="Bookman Old Style" w:cs="Arial"/>
          <w:sz w:val="24"/>
          <w:szCs w:val="24"/>
        </w:rPr>
        <w:tab/>
      </w:r>
      <w:r w:rsidR="003523A5" w:rsidRPr="0064638A">
        <w:rPr>
          <w:rFonts w:ascii="Bookman Old Style" w:hAnsi="Bookman Old Style" w:cs="Arial"/>
          <w:sz w:val="24"/>
          <w:szCs w:val="24"/>
        </w:rPr>
        <w:t>Berperan aktif dalam penyelenggaraan penanggulangan bencana</w:t>
      </w:r>
      <w:r w:rsidRPr="0064638A">
        <w:rPr>
          <w:rFonts w:ascii="Bookman Old Style" w:hAnsi="Bookman Old Style" w:cs="Arial"/>
          <w:sz w:val="24"/>
          <w:szCs w:val="24"/>
        </w:rPr>
        <w:t xml:space="preserve">; </w:t>
      </w:r>
    </w:p>
    <w:p w:rsidR="000C0C5C" w:rsidRPr="0064638A" w:rsidRDefault="000C0C5C" w:rsidP="00EA1380">
      <w:pPr>
        <w:spacing w:after="0" w:line="360" w:lineRule="auto"/>
        <w:ind w:left="426" w:hanging="426"/>
        <w:jc w:val="both"/>
        <w:rPr>
          <w:rFonts w:ascii="Bookman Old Style" w:hAnsi="Bookman Old Style" w:cs="Arial"/>
          <w:sz w:val="24"/>
          <w:szCs w:val="24"/>
        </w:rPr>
      </w:pPr>
      <w:r w:rsidRPr="0064638A">
        <w:rPr>
          <w:rFonts w:ascii="Bookman Old Style" w:hAnsi="Bookman Old Style" w:cs="Arial"/>
          <w:sz w:val="24"/>
          <w:szCs w:val="24"/>
        </w:rPr>
        <w:t xml:space="preserve">c. </w:t>
      </w:r>
      <w:r w:rsidRPr="0064638A">
        <w:rPr>
          <w:rFonts w:ascii="Bookman Old Style" w:hAnsi="Bookman Old Style" w:cs="Arial"/>
          <w:sz w:val="24"/>
          <w:szCs w:val="24"/>
        </w:rPr>
        <w:tab/>
      </w:r>
      <w:r w:rsidR="00CF603C" w:rsidRPr="0064638A">
        <w:rPr>
          <w:rFonts w:ascii="Bookman Old Style" w:hAnsi="Bookman Old Style" w:cs="Arial"/>
          <w:sz w:val="24"/>
          <w:szCs w:val="24"/>
        </w:rPr>
        <w:t xml:space="preserve">Memberikan </w:t>
      </w:r>
      <w:r w:rsidRPr="0064638A">
        <w:rPr>
          <w:rFonts w:ascii="Bookman Old Style" w:hAnsi="Bookman Old Style" w:cs="Arial"/>
          <w:sz w:val="24"/>
          <w:szCs w:val="24"/>
        </w:rPr>
        <w:t>informasi yang benar kepada publik tentang penanggulangan bencana;</w:t>
      </w:r>
    </w:p>
    <w:p w:rsidR="003523A5" w:rsidRPr="0064638A" w:rsidRDefault="000C0C5C" w:rsidP="00EA1380">
      <w:pPr>
        <w:spacing w:after="0" w:line="360" w:lineRule="auto"/>
        <w:ind w:left="426" w:hanging="426"/>
        <w:jc w:val="both"/>
        <w:rPr>
          <w:rFonts w:ascii="Bookman Old Style" w:hAnsi="Bookman Old Style" w:cs="Arial"/>
          <w:sz w:val="24"/>
          <w:szCs w:val="24"/>
        </w:rPr>
      </w:pPr>
      <w:r w:rsidRPr="0064638A">
        <w:rPr>
          <w:rFonts w:ascii="Bookman Old Style" w:hAnsi="Bookman Old Style" w:cs="Arial"/>
          <w:sz w:val="24"/>
          <w:szCs w:val="24"/>
        </w:rPr>
        <w:t>d.</w:t>
      </w:r>
      <w:r w:rsidRPr="0064638A">
        <w:rPr>
          <w:rFonts w:ascii="Bookman Old Style" w:hAnsi="Bookman Old Style" w:cs="Arial"/>
          <w:sz w:val="24"/>
          <w:szCs w:val="24"/>
        </w:rPr>
        <w:tab/>
      </w:r>
      <w:r w:rsidR="003523A5" w:rsidRPr="0064638A">
        <w:rPr>
          <w:rFonts w:ascii="Bookman Old Style" w:hAnsi="Bookman Old Style" w:cs="Arial"/>
          <w:sz w:val="24"/>
          <w:szCs w:val="24"/>
        </w:rPr>
        <w:t>Memberikan informasi yang benar tentang data diri;</w:t>
      </w:r>
    </w:p>
    <w:p w:rsidR="004C07E7" w:rsidRPr="00B11E31" w:rsidRDefault="003523A5" w:rsidP="00B11E31">
      <w:pPr>
        <w:spacing w:before="120" w:after="240" w:line="360" w:lineRule="auto"/>
        <w:ind w:left="426" w:hanging="426"/>
        <w:jc w:val="both"/>
        <w:rPr>
          <w:rFonts w:ascii="Bookman Old Style" w:eastAsia="Calibri" w:hAnsi="Bookman Old Style" w:cs="Arial"/>
          <w:sz w:val="24"/>
          <w:szCs w:val="24"/>
        </w:rPr>
      </w:pPr>
      <w:r w:rsidRPr="0064638A">
        <w:rPr>
          <w:rFonts w:ascii="Bookman Old Style" w:hAnsi="Bookman Old Style" w:cs="Arial"/>
          <w:sz w:val="24"/>
          <w:szCs w:val="24"/>
        </w:rPr>
        <w:t>e.</w:t>
      </w:r>
      <w:r w:rsidRPr="0064638A">
        <w:rPr>
          <w:rFonts w:ascii="Bookman Old Style" w:hAnsi="Bookman Old Style" w:cs="Arial"/>
          <w:sz w:val="24"/>
          <w:szCs w:val="24"/>
        </w:rPr>
        <w:tab/>
      </w:r>
      <w:r w:rsidR="00CF603C" w:rsidRPr="0064638A">
        <w:rPr>
          <w:rFonts w:ascii="Bookman Old Style" w:hAnsi="Bookman Old Style" w:cs="Arial"/>
          <w:sz w:val="24"/>
          <w:szCs w:val="24"/>
        </w:rPr>
        <w:t xml:space="preserve">Mendapatkan </w:t>
      </w:r>
      <w:r w:rsidR="000C0C5C" w:rsidRPr="0064638A">
        <w:rPr>
          <w:rFonts w:ascii="Bookman Old Style" w:hAnsi="Bookman Old Style" w:cs="Arial"/>
          <w:sz w:val="24"/>
          <w:szCs w:val="24"/>
        </w:rPr>
        <w:t>izin dalam pengumpulan b</w:t>
      </w:r>
      <w:r w:rsidR="00301B3F" w:rsidRPr="0064638A">
        <w:rPr>
          <w:rFonts w:ascii="Bookman Old Style" w:hAnsi="Bookman Old Style" w:cs="Arial"/>
          <w:sz w:val="24"/>
          <w:szCs w:val="24"/>
        </w:rPr>
        <w:t>a</w:t>
      </w:r>
      <w:r w:rsidR="000C0C5C" w:rsidRPr="0064638A">
        <w:rPr>
          <w:rFonts w:ascii="Bookman Old Style" w:hAnsi="Bookman Old Style" w:cs="Arial"/>
          <w:sz w:val="24"/>
          <w:szCs w:val="24"/>
        </w:rPr>
        <w:t>rang dan uang untuk penanggulangan</w:t>
      </w:r>
      <w:r w:rsidR="00301B3F" w:rsidRPr="0064638A">
        <w:rPr>
          <w:rFonts w:ascii="Bookman Old Style" w:hAnsi="Bookman Old Style" w:cs="Arial"/>
          <w:sz w:val="24"/>
          <w:szCs w:val="24"/>
        </w:rPr>
        <w:t xml:space="preserve"> bencana</w:t>
      </w:r>
      <w:r w:rsidR="00B11E31">
        <w:rPr>
          <w:rFonts w:ascii="Bookman Old Style" w:eastAsia="Calibri" w:hAnsi="Bookman Old Style" w:cs="Arial"/>
          <w:sz w:val="24"/>
          <w:szCs w:val="24"/>
        </w:rPr>
        <w:t>.</w:t>
      </w:r>
    </w:p>
    <w:p w:rsidR="006909FB" w:rsidRPr="0064638A" w:rsidRDefault="006909FB" w:rsidP="004C07E7">
      <w:pPr>
        <w:spacing w:after="0" w:line="360" w:lineRule="auto"/>
        <w:jc w:val="center"/>
        <w:rPr>
          <w:rFonts w:ascii="Bookman Old Style" w:eastAsia="Calibri" w:hAnsi="Bookman Old Style" w:cs="Arial"/>
          <w:sz w:val="24"/>
          <w:szCs w:val="24"/>
        </w:rPr>
      </w:pPr>
      <w:r w:rsidRPr="0064638A">
        <w:rPr>
          <w:rFonts w:ascii="Bookman Old Style" w:eastAsia="Calibri" w:hAnsi="Bookman Old Style" w:cs="Arial"/>
          <w:sz w:val="24"/>
          <w:szCs w:val="24"/>
        </w:rPr>
        <w:t>Bagian Kedua</w:t>
      </w:r>
    </w:p>
    <w:p w:rsidR="006909FB" w:rsidRPr="0064638A" w:rsidRDefault="006909FB" w:rsidP="00944C3E">
      <w:pPr>
        <w:spacing w:after="0" w:line="360" w:lineRule="auto"/>
        <w:jc w:val="center"/>
        <w:rPr>
          <w:rFonts w:ascii="Bookman Old Style" w:eastAsia="Calibri" w:hAnsi="Bookman Old Style" w:cs="Arial"/>
          <w:sz w:val="24"/>
          <w:szCs w:val="24"/>
        </w:rPr>
      </w:pPr>
      <w:r w:rsidRPr="0064638A">
        <w:rPr>
          <w:rFonts w:ascii="Bookman Old Style" w:eastAsia="Calibri" w:hAnsi="Bookman Old Style" w:cs="Arial"/>
          <w:sz w:val="24"/>
          <w:szCs w:val="24"/>
        </w:rPr>
        <w:t xml:space="preserve">Hak, Kewajiban dan Peran </w:t>
      </w:r>
    </w:p>
    <w:p w:rsidR="006909FB" w:rsidRPr="0064638A" w:rsidRDefault="006909FB" w:rsidP="00944C3E">
      <w:pPr>
        <w:spacing w:after="0" w:line="360" w:lineRule="auto"/>
        <w:jc w:val="center"/>
        <w:rPr>
          <w:rFonts w:ascii="Bookman Old Style" w:eastAsia="Calibri" w:hAnsi="Bookman Old Style" w:cs="Arial"/>
          <w:sz w:val="24"/>
          <w:szCs w:val="24"/>
        </w:rPr>
      </w:pPr>
      <w:r w:rsidRPr="0064638A">
        <w:rPr>
          <w:rFonts w:ascii="Bookman Old Style" w:eastAsia="Calibri" w:hAnsi="Bookman Old Style" w:cs="Arial"/>
          <w:sz w:val="24"/>
          <w:szCs w:val="24"/>
        </w:rPr>
        <w:t xml:space="preserve">Lembaga </w:t>
      </w:r>
      <w:r w:rsidR="00985E9D" w:rsidRPr="0064638A">
        <w:rPr>
          <w:rFonts w:ascii="Bookman Old Style" w:eastAsia="Calibri" w:hAnsi="Bookman Old Style" w:cs="Arial"/>
          <w:sz w:val="24"/>
          <w:szCs w:val="24"/>
        </w:rPr>
        <w:t>K</w:t>
      </w:r>
      <w:r w:rsidRPr="0064638A">
        <w:rPr>
          <w:rFonts w:ascii="Bookman Old Style" w:eastAsia="Calibri" w:hAnsi="Bookman Old Style" w:cs="Arial"/>
          <w:sz w:val="24"/>
          <w:szCs w:val="24"/>
        </w:rPr>
        <w:t xml:space="preserve">emasyarakatan, </w:t>
      </w:r>
      <w:r w:rsidR="00985E9D" w:rsidRPr="0064638A">
        <w:rPr>
          <w:rFonts w:ascii="Bookman Old Style" w:eastAsia="Calibri" w:hAnsi="Bookman Old Style" w:cs="Arial"/>
          <w:sz w:val="24"/>
          <w:szCs w:val="24"/>
        </w:rPr>
        <w:t>L</w:t>
      </w:r>
      <w:r w:rsidRPr="0064638A">
        <w:rPr>
          <w:rFonts w:ascii="Bookman Old Style" w:eastAsia="Calibri" w:hAnsi="Bookman Old Style" w:cs="Arial"/>
          <w:sz w:val="24"/>
          <w:szCs w:val="24"/>
        </w:rPr>
        <w:t xml:space="preserve">embaga Usaha dan </w:t>
      </w:r>
    </w:p>
    <w:p w:rsidR="006909FB" w:rsidRPr="0064638A" w:rsidRDefault="006909FB" w:rsidP="00944C3E">
      <w:pPr>
        <w:spacing w:after="0" w:line="360" w:lineRule="auto"/>
        <w:jc w:val="center"/>
        <w:rPr>
          <w:rFonts w:ascii="Bookman Old Style" w:eastAsia="Calibri" w:hAnsi="Bookman Old Style" w:cs="Arial"/>
          <w:sz w:val="24"/>
          <w:szCs w:val="24"/>
        </w:rPr>
      </w:pPr>
      <w:r w:rsidRPr="0064638A">
        <w:rPr>
          <w:rFonts w:ascii="Bookman Old Style" w:eastAsia="Calibri" w:hAnsi="Bookman Old Style" w:cs="Arial"/>
          <w:sz w:val="24"/>
          <w:szCs w:val="24"/>
        </w:rPr>
        <w:t>Lembaga Internasional</w:t>
      </w:r>
    </w:p>
    <w:p w:rsidR="006909FB" w:rsidRPr="0064638A" w:rsidRDefault="006909FB" w:rsidP="00944C3E">
      <w:pPr>
        <w:spacing w:after="0" w:line="360" w:lineRule="auto"/>
        <w:jc w:val="center"/>
        <w:rPr>
          <w:rFonts w:ascii="Bookman Old Style" w:eastAsia="Calibri" w:hAnsi="Bookman Old Style" w:cs="Arial"/>
          <w:sz w:val="24"/>
          <w:szCs w:val="24"/>
        </w:rPr>
      </w:pPr>
      <w:r w:rsidRPr="0064638A">
        <w:rPr>
          <w:rFonts w:ascii="Bookman Old Style" w:eastAsia="Calibri" w:hAnsi="Bookman Old Style" w:cs="Arial"/>
          <w:sz w:val="24"/>
          <w:szCs w:val="24"/>
        </w:rPr>
        <w:t>Paragraf 1</w:t>
      </w:r>
    </w:p>
    <w:p w:rsidR="006909FB" w:rsidRPr="0064638A" w:rsidRDefault="006909FB" w:rsidP="00944C3E">
      <w:pPr>
        <w:spacing w:after="0" w:line="360" w:lineRule="auto"/>
        <w:jc w:val="center"/>
        <w:rPr>
          <w:rFonts w:ascii="Bookman Old Style" w:eastAsia="Calibri" w:hAnsi="Bookman Old Style" w:cs="Arial"/>
          <w:sz w:val="24"/>
          <w:szCs w:val="24"/>
        </w:rPr>
      </w:pPr>
      <w:r w:rsidRPr="0064638A">
        <w:rPr>
          <w:rFonts w:ascii="Bookman Old Style" w:eastAsia="Calibri" w:hAnsi="Bookman Old Style" w:cs="Arial"/>
          <w:sz w:val="24"/>
          <w:szCs w:val="24"/>
        </w:rPr>
        <w:t>Lembaga Kemasyarakatan</w:t>
      </w:r>
    </w:p>
    <w:p w:rsidR="006909FB" w:rsidRPr="0064638A" w:rsidRDefault="001327A9" w:rsidP="00B85687">
      <w:pPr>
        <w:spacing w:after="240" w:line="360" w:lineRule="auto"/>
        <w:jc w:val="center"/>
        <w:rPr>
          <w:rFonts w:ascii="Bookman Old Style" w:eastAsia="Calibri" w:hAnsi="Bookman Old Style" w:cs="Arial"/>
          <w:sz w:val="24"/>
          <w:szCs w:val="24"/>
        </w:rPr>
      </w:pPr>
      <w:r>
        <w:rPr>
          <w:rFonts w:ascii="Bookman Old Style" w:eastAsia="Calibri" w:hAnsi="Bookman Old Style" w:cs="Arial"/>
          <w:sz w:val="24"/>
          <w:szCs w:val="24"/>
        </w:rPr>
        <w:t>Pasal 12</w:t>
      </w:r>
    </w:p>
    <w:p w:rsidR="006909FB" w:rsidRPr="0064638A" w:rsidRDefault="00D551AD" w:rsidP="00EA1380">
      <w:pPr>
        <w:spacing w:after="0" w:line="360" w:lineRule="auto"/>
        <w:jc w:val="both"/>
        <w:rPr>
          <w:rFonts w:ascii="Bookman Old Style" w:eastAsia="Calibri" w:hAnsi="Bookman Old Style" w:cs="Arial"/>
          <w:sz w:val="24"/>
          <w:szCs w:val="24"/>
        </w:rPr>
      </w:pPr>
      <w:r w:rsidRPr="0064638A">
        <w:rPr>
          <w:rFonts w:ascii="Bookman Old Style" w:eastAsia="Calibri" w:hAnsi="Bookman Old Style" w:cs="Arial"/>
          <w:sz w:val="24"/>
          <w:szCs w:val="24"/>
        </w:rPr>
        <w:t>Lembaga Kemasyarakatan berhak:</w:t>
      </w:r>
    </w:p>
    <w:p w:rsidR="006909FB" w:rsidRPr="0064638A" w:rsidRDefault="006909FB" w:rsidP="00EA1380">
      <w:pPr>
        <w:pStyle w:val="ListParagraph"/>
        <w:numPr>
          <w:ilvl w:val="0"/>
          <w:numId w:val="5"/>
        </w:numPr>
        <w:spacing w:after="0" w:line="360" w:lineRule="auto"/>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Mendapatkan kesempatan  dalam upaya kegiatan penanggulangan bencana.</w:t>
      </w:r>
    </w:p>
    <w:p w:rsidR="006909FB" w:rsidRPr="0064638A" w:rsidRDefault="006909FB" w:rsidP="00EA1380">
      <w:pPr>
        <w:pStyle w:val="ListParagraph"/>
        <w:numPr>
          <w:ilvl w:val="0"/>
          <w:numId w:val="5"/>
        </w:numPr>
        <w:spacing w:after="0" w:line="360" w:lineRule="auto"/>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Mendapatkan perlindungan dalam melaksanakan kegiatan penanggulangan bencana;</w:t>
      </w:r>
    </w:p>
    <w:p w:rsidR="006909FB" w:rsidRPr="0064638A" w:rsidRDefault="006909FB" w:rsidP="00EA1380">
      <w:pPr>
        <w:pStyle w:val="ListParagraph"/>
        <w:numPr>
          <w:ilvl w:val="0"/>
          <w:numId w:val="5"/>
        </w:numPr>
        <w:spacing w:after="0" w:line="360" w:lineRule="auto"/>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Melaksanakan kegiatan pengumpulan barang dan uang untuk membantu kegiatan penanggulangan bencana.</w:t>
      </w:r>
    </w:p>
    <w:p w:rsidR="006909FB" w:rsidRPr="0064638A" w:rsidRDefault="001327A9" w:rsidP="00B85687">
      <w:pPr>
        <w:pStyle w:val="ListParagraph"/>
        <w:spacing w:before="240" w:after="240" w:line="360" w:lineRule="auto"/>
        <w:ind w:left="0"/>
        <w:contextualSpacing w:val="0"/>
        <w:jc w:val="center"/>
        <w:rPr>
          <w:rFonts w:ascii="Bookman Old Style" w:eastAsia="Calibri" w:hAnsi="Bookman Old Style" w:cs="Arial"/>
          <w:sz w:val="24"/>
          <w:szCs w:val="24"/>
        </w:rPr>
      </w:pPr>
      <w:r>
        <w:rPr>
          <w:rFonts w:ascii="Bookman Old Style" w:eastAsia="Calibri" w:hAnsi="Bookman Old Style" w:cs="Arial"/>
          <w:sz w:val="24"/>
          <w:szCs w:val="24"/>
        </w:rPr>
        <w:t>Pasal 13</w:t>
      </w:r>
    </w:p>
    <w:p w:rsidR="006909FB" w:rsidRPr="0064638A" w:rsidRDefault="00D551AD" w:rsidP="00EA1380">
      <w:pPr>
        <w:pStyle w:val="ListParagraph"/>
        <w:spacing w:after="0" w:line="360" w:lineRule="auto"/>
        <w:ind w:left="0"/>
        <w:contextualSpacing w:val="0"/>
        <w:jc w:val="both"/>
        <w:rPr>
          <w:rFonts w:ascii="Bookman Old Style" w:eastAsia="Calibri" w:hAnsi="Bookman Old Style" w:cs="Arial"/>
          <w:sz w:val="24"/>
          <w:szCs w:val="24"/>
          <w:lang w:val="id-ID"/>
        </w:rPr>
      </w:pPr>
      <w:r w:rsidRPr="0064638A">
        <w:rPr>
          <w:rFonts w:ascii="Bookman Old Style" w:eastAsia="Calibri" w:hAnsi="Bookman Old Style" w:cs="Arial"/>
          <w:sz w:val="24"/>
          <w:szCs w:val="24"/>
        </w:rPr>
        <w:t>Lembaga K</w:t>
      </w:r>
      <w:r w:rsidR="006909FB" w:rsidRPr="0064638A">
        <w:rPr>
          <w:rFonts w:ascii="Bookman Old Style" w:eastAsia="Calibri" w:hAnsi="Bookman Old Style" w:cs="Arial"/>
          <w:sz w:val="24"/>
          <w:szCs w:val="24"/>
        </w:rPr>
        <w:t xml:space="preserve">emasyarakatan </w:t>
      </w:r>
      <w:r w:rsidR="009F0EF0" w:rsidRPr="0064638A">
        <w:rPr>
          <w:rFonts w:ascii="Bookman Old Style" w:eastAsia="Calibri" w:hAnsi="Bookman Old Style" w:cs="Arial"/>
          <w:sz w:val="24"/>
          <w:szCs w:val="24"/>
        </w:rPr>
        <w:t>berkewajiban</w:t>
      </w:r>
      <w:r w:rsidR="009F0EF0" w:rsidRPr="0064638A">
        <w:rPr>
          <w:rFonts w:ascii="Bookman Old Style" w:eastAsia="Calibri" w:hAnsi="Bookman Old Style" w:cs="Arial"/>
          <w:sz w:val="24"/>
          <w:szCs w:val="24"/>
          <w:lang w:val="id-ID"/>
        </w:rPr>
        <w:t>:</w:t>
      </w:r>
    </w:p>
    <w:p w:rsidR="006909FB" w:rsidRPr="0064638A" w:rsidRDefault="006909FB" w:rsidP="00EA1380">
      <w:pPr>
        <w:pStyle w:val="ListParagraph"/>
        <w:numPr>
          <w:ilvl w:val="0"/>
          <w:numId w:val="6"/>
        </w:numPr>
        <w:spacing w:after="0" w:line="360" w:lineRule="auto"/>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 xml:space="preserve">Berkoordinasi dengan </w:t>
      </w:r>
      <w:r w:rsidR="00D551AD" w:rsidRPr="0064638A">
        <w:rPr>
          <w:rFonts w:ascii="Bookman Old Style" w:eastAsia="Calibri" w:hAnsi="Bookman Old Style" w:cs="Arial"/>
          <w:sz w:val="24"/>
          <w:szCs w:val="24"/>
        </w:rPr>
        <w:t>P</w:t>
      </w:r>
      <w:r w:rsidRPr="0064638A">
        <w:rPr>
          <w:rFonts w:ascii="Bookman Old Style" w:eastAsia="Calibri" w:hAnsi="Bookman Old Style" w:cs="Arial"/>
          <w:sz w:val="24"/>
          <w:szCs w:val="24"/>
        </w:rPr>
        <w:t>emerint</w:t>
      </w:r>
      <w:r w:rsidR="00D551AD" w:rsidRPr="0064638A">
        <w:rPr>
          <w:rFonts w:ascii="Bookman Old Style" w:eastAsia="Calibri" w:hAnsi="Bookman Old Style" w:cs="Arial"/>
          <w:sz w:val="24"/>
          <w:szCs w:val="24"/>
        </w:rPr>
        <w:t>ah</w:t>
      </w:r>
      <w:r w:rsidR="00D153E2" w:rsidRPr="0064638A">
        <w:rPr>
          <w:rFonts w:ascii="Bookman Old Style" w:eastAsia="Calibri" w:hAnsi="Bookman Old Style" w:cs="Arial"/>
          <w:sz w:val="24"/>
          <w:szCs w:val="24"/>
        </w:rPr>
        <w:t xml:space="preserve"> Daerah</w:t>
      </w:r>
      <w:r w:rsidR="00D551AD" w:rsidRPr="0064638A">
        <w:rPr>
          <w:rFonts w:ascii="Bookman Old Style" w:eastAsia="Calibri" w:hAnsi="Bookman Old Style" w:cs="Arial"/>
          <w:sz w:val="24"/>
          <w:szCs w:val="24"/>
        </w:rPr>
        <w:t xml:space="preserve">, Pemerintah </w:t>
      </w:r>
      <w:r w:rsidR="00D153E2" w:rsidRPr="0064638A">
        <w:rPr>
          <w:rFonts w:ascii="Bookman Old Style" w:eastAsia="Calibri" w:hAnsi="Bookman Old Style" w:cs="Arial"/>
          <w:sz w:val="24"/>
          <w:szCs w:val="24"/>
        </w:rPr>
        <w:t xml:space="preserve">Provinsi </w:t>
      </w:r>
      <w:r w:rsidR="00D551AD" w:rsidRPr="0064638A">
        <w:rPr>
          <w:rFonts w:ascii="Bookman Old Style" w:eastAsia="Calibri" w:hAnsi="Bookman Old Style" w:cs="Arial"/>
          <w:sz w:val="24"/>
          <w:szCs w:val="24"/>
        </w:rPr>
        <w:t>dan/</w:t>
      </w:r>
      <w:r w:rsidRPr="0064638A">
        <w:rPr>
          <w:rFonts w:ascii="Bookman Old Style" w:eastAsia="Calibri" w:hAnsi="Bookman Old Style" w:cs="Arial"/>
          <w:sz w:val="24"/>
          <w:szCs w:val="24"/>
        </w:rPr>
        <w:t xml:space="preserve">atau Badan </w:t>
      </w:r>
      <w:r w:rsidR="00D551AD" w:rsidRPr="0064638A">
        <w:rPr>
          <w:rFonts w:ascii="Bookman Old Style" w:eastAsia="Calibri" w:hAnsi="Bookman Old Style" w:cs="Arial"/>
          <w:sz w:val="24"/>
          <w:szCs w:val="24"/>
        </w:rPr>
        <w:t>P</w:t>
      </w:r>
      <w:r w:rsidRPr="0064638A">
        <w:rPr>
          <w:rFonts w:ascii="Bookman Old Style" w:eastAsia="Calibri" w:hAnsi="Bookman Old Style" w:cs="Arial"/>
          <w:sz w:val="24"/>
          <w:szCs w:val="24"/>
        </w:rPr>
        <w:t>enanggulangan Bencana Daerah</w:t>
      </w:r>
      <w:r w:rsidR="00BB709B" w:rsidRPr="0064638A">
        <w:rPr>
          <w:rFonts w:ascii="Bookman Old Style" w:eastAsia="Calibri" w:hAnsi="Bookman Old Style" w:cs="Arial"/>
          <w:sz w:val="24"/>
          <w:szCs w:val="24"/>
        </w:rPr>
        <w:t xml:space="preserve"> dalam keikutsertaan penyelenggaraan penanggulangan bencana</w:t>
      </w:r>
      <w:r w:rsidRPr="0064638A">
        <w:rPr>
          <w:rFonts w:ascii="Bookman Old Style" w:eastAsia="Calibri" w:hAnsi="Bookman Old Style" w:cs="Arial"/>
          <w:sz w:val="24"/>
          <w:szCs w:val="24"/>
        </w:rPr>
        <w:t>;</w:t>
      </w:r>
    </w:p>
    <w:p w:rsidR="00BD6DC6" w:rsidRPr="00B85687" w:rsidRDefault="006909FB" w:rsidP="00B85687">
      <w:pPr>
        <w:pStyle w:val="ListParagraph"/>
        <w:numPr>
          <w:ilvl w:val="0"/>
          <w:numId w:val="6"/>
        </w:numPr>
        <w:spacing w:after="0" w:line="360" w:lineRule="auto"/>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lastRenderedPageBreak/>
        <w:t>Memberikan dan melaporkan kepada instansi yang berwenang  dalam pengumpulan barang dan uang un</w:t>
      </w:r>
      <w:r w:rsidR="00D551AD" w:rsidRPr="0064638A">
        <w:rPr>
          <w:rFonts w:ascii="Bookman Old Style" w:eastAsia="Calibri" w:hAnsi="Bookman Old Style" w:cs="Arial"/>
          <w:sz w:val="24"/>
          <w:szCs w:val="24"/>
        </w:rPr>
        <w:t>tuk membantu kegiatan penanggul</w:t>
      </w:r>
      <w:r w:rsidRPr="0064638A">
        <w:rPr>
          <w:rFonts w:ascii="Bookman Old Style" w:eastAsia="Calibri" w:hAnsi="Bookman Old Style" w:cs="Arial"/>
          <w:sz w:val="24"/>
          <w:szCs w:val="24"/>
        </w:rPr>
        <w:t>angan bencana.</w:t>
      </w:r>
    </w:p>
    <w:p w:rsidR="006909FB" w:rsidRPr="0064638A" w:rsidRDefault="001327A9" w:rsidP="00B85687">
      <w:pPr>
        <w:pStyle w:val="ListParagraph"/>
        <w:spacing w:before="240" w:after="240" w:line="360" w:lineRule="auto"/>
        <w:ind w:left="0"/>
        <w:contextualSpacing w:val="0"/>
        <w:jc w:val="center"/>
        <w:rPr>
          <w:rFonts w:ascii="Bookman Old Style" w:eastAsia="Calibri" w:hAnsi="Bookman Old Style" w:cs="Arial"/>
          <w:sz w:val="24"/>
          <w:szCs w:val="24"/>
        </w:rPr>
      </w:pPr>
      <w:r>
        <w:rPr>
          <w:rFonts w:ascii="Bookman Old Style" w:eastAsia="Calibri" w:hAnsi="Bookman Old Style" w:cs="Arial"/>
          <w:sz w:val="24"/>
          <w:szCs w:val="24"/>
        </w:rPr>
        <w:t>Pasal 14</w:t>
      </w:r>
    </w:p>
    <w:p w:rsidR="00157410" w:rsidRPr="0064638A" w:rsidRDefault="001403B8" w:rsidP="00B85687">
      <w:pPr>
        <w:pStyle w:val="ListParagraph"/>
        <w:spacing w:after="0" w:line="360" w:lineRule="auto"/>
        <w:ind w:left="0"/>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Lembaga K</w:t>
      </w:r>
      <w:r w:rsidR="00D551AD" w:rsidRPr="0064638A">
        <w:rPr>
          <w:rFonts w:ascii="Bookman Old Style" w:eastAsia="Calibri" w:hAnsi="Bookman Old Style" w:cs="Arial"/>
          <w:sz w:val="24"/>
          <w:szCs w:val="24"/>
        </w:rPr>
        <w:t xml:space="preserve">emasyarakatan dapat berperan </w:t>
      </w:r>
      <w:r w:rsidR="006909FB" w:rsidRPr="0064638A">
        <w:rPr>
          <w:rFonts w:ascii="Bookman Old Style" w:eastAsia="Calibri" w:hAnsi="Bookman Old Style" w:cs="Arial"/>
          <w:sz w:val="24"/>
          <w:szCs w:val="24"/>
        </w:rPr>
        <w:t>me</w:t>
      </w:r>
      <w:r w:rsidR="00D551AD" w:rsidRPr="0064638A">
        <w:rPr>
          <w:rFonts w:ascii="Bookman Old Style" w:eastAsia="Calibri" w:hAnsi="Bookman Old Style" w:cs="Arial"/>
          <w:sz w:val="24"/>
          <w:szCs w:val="24"/>
        </w:rPr>
        <w:t xml:space="preserve">nyediakan sarana dan pelayanan </w:t>
      </w:r>
      <w:r w:rsidR="006909FB" w:rsidRPr="0064638A">
        <w:rPr>
          <w:rFonts w:ascii="Bookman Old Style" w:eastAsia="Calibri" w:hAnsi="Bookman Old Style" w:cs="Arial"/>
          <w:sz w:val="24"/>
          <w:szCs w:val="24"/>
        </w:rPr>
        <w:t>untuk melengkapi kegiatan pena</w:t>
      </w:r>
      <w:r w:rsidR="00D551AD" w:rsidRPr="0064638A">
        <w:rPr>
          <w:rFonts w:ascii="Bookman Old Style" w:eastAsia="Calibri" w:hAnsi="Bookman Old Style" w:cs="Arial"/>
          <w:sz w:val="24"/>
          <w:szCs w:val="24"/>
        </w:rPr>
        <w:t>n</w:t>
      </w:r>
      <w:r w:rsidR="006909FB" w:rsidRPr="0064638A">
        <w:rPr>
          <w:rFonts w:ascii="Bookman Old Style" w:eastAsia="Calibri" w:hAnsi="Bookman Old Style" w:cs="Arial"/>
          <w:sz w:val="24"/>
          <w:szCs w:val="24"/>
        </w:rPr>
        <w:t xml:space="preserve">ggulangan bencana </w:t>
      </w:r>
      <w:r w:rsidR="00D551AD" w:rsidRPr="0064638A">
        <w:rPr>
          <w:rFonts w:ascii="Bookman Old Style" w:eastAsia="Calibri" w:hAnsi="Bookman Old Style" w:cs="Arial"/>
          <w:sz w:val="24"/>
          <w:szCs w:val="24"/>
        </w:rPr>
        <w:t>y</w:t>
      </w:r>
      <w:r w:rsidR="006909FB" w:rsidRPr="0064638A">
        <w:rPr>
          <w:rFonts w:ascii="Bookman Old Style" w:eastAsia="Calibri" w:hAnsi="Bookman Old Style" w:cs="Arial"/>
          <w:sz w:val="24"/>
          <w:szCs w:val="24"/>
        </w:rPr>
        <w:t>ang dilak</w:t>
      </w:r>
      <w:r w:rsidR="00D551AD" w:rsidRPr="0064638A">
        <w:rPr>
          <w:rFonts w:ascii="Bookman Old Style" w:eastAsia="Calibri" w:hAnsi="Bookman Old Style" w:cs="Arial"/>
          <w:sz w:val="24"/>
          <w:szCs w:val="24"/>
        </w:rPr>
        <w:t>sanakan oleh masyarakat, Pemeri</w:t>
      </w:r>
      <w:r w:rsidR="006909FB" w:rsidRPr="0064638A">
        <w:rPr>
          <w:rFonts w:ascii="Bookman Old Style" w:eastAsia="Calibri" w:hAnsi="Bookman Old Style" w:cs="Arial"/>
          <w:sz w:val="24"/>
          <w:szCs w:val="24"/>
        </w:rPr>
        <w:t>ntah</w:t>
      </w:r>
      <w:r w:rsidR="00863E4E" w:rsidRPr="0064638A">
        <w:rPr>
          <w:rFonts w:ascii="Bookman Old Style" w:eastAsia="Calibri" w:hAnsi="Bookman Old Style" w:cs="Arial"/>
          <w:sz w:val="24"/>
          <w:szCs w:val="24"/>
        </w:rPr>
        <w:t>, Pemerintah Provinsi</w:t>
      </w:r>
      <w:r w:rsidR="006909FB" w:rsidRPr="0064638A">
        <w:rPr>
          <w:rFonts w:ascii="Bookman Old Style" w:eastAsia="Calibri" w:hAnsi="Bookman Old Style" w:cs="Arial"/>
          <w:sz w:val="24"/>
          <w:szCs w:val="24"/>
        </w:rPr>
        <w:t xml:space="preserve"> maupun </w:t>
      </w:r>
      <w:r w:rsidR="00D551AD" w:rsidRPr="0064638A">
        <w:rPr>
          <w:rFonts w:ascii="Bookman Old Style" w:eastAsia="Calibri" w:hAnsi="Bookman Old Style" w:cs="Arial"/>
          <w:sz w:val="24"/>
          <w:szCs w:val="24"/>
        </w:rPr>
        <w:t>P</w:t>
      </w:r>
      <w:r w:rsidR="006909FB" w:rsidRPr="0064638A">
        <w:rPr>
          <w:rFonts w:ascii="Bookman Old Style" w:eastAsia="Calibri" w:hAnsi="Bookman Old Style" w:cs="Arial"/>
          <w:sz w:val="24"/>
          <w:szCs w:val="24"/>
        </w:rPr>
        <w:t xml:space="preserve">emerintah </w:t>
      </w:r>
      <w:r w:rsidR="00D551AD" w:rsidRPr="0064638A">
        <w:rPr>
          <w:rFonts w:ascii="Bookman Old Style" w:eastAsia="Calibri" w:hAnsi="Bookman Old Style" w:cs="Arial"/>
          <w:sz w:val="24"/>
          <w:szCs w:val="24"/>
        </w:rPr>
        <w:t>D</w:t>
      </w:r>
      <w:r w:rsidR="006909FB" w:rsidRPr="0064638A">
        <w:rPr>
          <w:rFonts w:ascii="Bookman Old Style" w:eastAsia="Calibri" w:hAnsi="Bookman Old Style" w:cs="Arial"/>
          <w:sz w:val="24"/>
          <w:szCs w:val="24"/>
        </w:rPr>
        <w:t>aerah.</w:t>
      </w:r>
    </w:p>
    <w:p w:rsidR="006909FB" w:rsidRPr="0064638A" w:rsidRDefault="006909FB" w:rsidP="00B85687">
      <w:pPr>
        <w:pStyle w:val="ListParagraph"/>
        <w:spacing w:before="240" w:after="0" w:line="360" w:lineRule="auto"/>
        <w:ind w:left="0"/>
        <w:contextualSpacing w:val="0"/>
        <w:jc w:val="center"/>
        <w:rPr>
          <w:rFonts w:ascii="Bookman Old Style" w:eastAsia="Calibri" w:hAnsi="Bookman Old Style" w:cs="Arial"/>
          <w:sz w:val="24"/>
          <w:szCs w:val="24"/>
        </w:rPr>
      </w:pPr>
      <w:r w:rsidRPr="0064638A">
        <w:rPr>
          <w:rFonts w:ascii="Bookman Old Style" w:eastAsia="Calibri" w:hAnsi="Bookman Old Style" w:cs="Arial"/>
          <w:sz w:val="24"/>
          <w:szCs w:val="24"/>
        </w:rPr>
        <w:t>Paragraf 2</w:t>
      </w:r>
    </w:p>
    <w:p w:rsidR="00BB709B" w:rsidRPr="0064638A" w:rsidRDefault="006909FB" w:rsidP="00944C3E">
      <w:pPr>
        <w:pStyle w:val="ListParagraph"/>
        <w:spacing w:after="0" w:line="360" w:lineRule="auto"/>
        <w:ind w:left="0"/>
        <w:contextualSpacing w:val="0"/>
        <w:jc w:val="center"/>
        <w:rPr>
          <w:rFonts w:ascii="Bookman Old Style" w:eastAsia="Calibri" w:hAnsi="Bookman Old Style" w:cs="Arial"/>
          <w:sz w:val="24"/>
          <w:szCs w:val="24"/>
        </w:rPr>
      </w:pPr>
      <w:r w:rsidRPr="0064638A">
        <w:rPr>
          <w:rFonts w:ascii="Bookman Old Style" w:eastAsia="Calibri" w:hAnsi="Bookman Old Style" w:cs="Arial"/>
          <w:sz w:val="24"/>
          <w:szCs w:val="24"/>
        </w:rPr>
        <w:t>Lembaga Usaha</w:t>
      </w:r>
    </w:p>
    <w:p w:rsidR="006909FB" w:rsidRPr="0064638A" w:rsidRDefault="001327A9" w:rsidP="00B85687">
      <w:pPr>
        <w:pStyle w:val="ListParagraph"/>
        <w:spacing w:after="240" w:line="360" w:lineRule="auto"/>
        <w:ind w:left="0"/>
        <w:contextualSpacing w:val="0"/>
        <w:jc w:val="center"/>
        <w:rPr>
          <w:rFonts w:ascii="Bookman Old Style" w:eastAsia="Calibri" w:hAnsi="Bookman Old Style" w:cs="Arial"/>
          <w:sz w:val="24"/>
          <w:szCs w:val="24"/>
        </w:rPr>
      </w:pPr>
      <w:r>
        <w:rPr>
          <w:rFonts w:ascii="Bookman Old Style" w:eastAsia="Calibri" w:hAnsi="Bookman Old Style" w:cs="Arial"/>
          <w:sz w:val="24"/>
          <w:szCs w:val="24"/>
        </w:rPr>
        <w:t>Pasal 15</w:t>
      </w:r>
    </w:p>
    <w:p w:rsidR="006909FB" w:rsidRPr="0064638A" w:rsidRDefault="001403B8" w:rsidP="00EA1380">
      <w:pPr>
        <w:pStyle w:val="ListParagraph"/>
        <w:spacing w:after="0" w:line="360" w:lineRule="auto"/>
        <w:ind w:left="0"/>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Lembaga U</w:t>
      </w:r>
      <w:r w:rsidR="006909FB" w:rsidRPr="0064638A">
        <w:rPr>
          <w:rFonts w:ascii="Bookman Old Style" w:eastAsia="Calibri" w:hAnsi="Bookman Old Style" w:cs="Arial"/>
          <w:sz w:val="24"/>
          <w:szCs w:val="24"/>
        </w:rPr>
        <w:t>saha mendapatkan kesempatan dalam penyelenggaraan penanggulangan bencana baik secara tersendiri maupun bersama dengan pihak lain.</w:t>
      </w:r>
    </w:p>
    <w:p w:rsidR="006909FB" w:rsidRPr="0064638A" w:rsidRDefault="001327A9" w:rsidP="00B85687">
      <w:pPr>
        <w:pStyle w:val="ListParagraph"/>
        <w:spacing w:after="240" w:line="360" w:lineRule="auto"/>
        <w:ind w:left="0"/>
        <w:contextualSpacing w:val="0"/>
        <w:jc w:val="center"/>
        <w:rPr>
          <w:rFonts w:ascii="Bookman Old Style" w:eastAsia="Calibri" w:hAnsi="Bookman Old Style" w:cs="Arial"/>
          <w:sz w:val="24"/>
          <w:szCs w:val="24"/>
        </w:rPr>
      </w:pPr>
      <w:r>
        <w:rPr>
          <w:rFonts w:ascii="Bookman Old Style" w:eastAsia="Calibri" w:hAnsi="Bookman Old Style" w:cs="Arial"/>
          <w:sz w:val="24"/>
          <w:szCs w:val="24"/>
        </w:rPr>
        <w:t>Pasal 16</w:t>
      </w:r>
    </w:p>
    <w:p w:rsidR="006909FB" w:rsidRPr="0064638A" w:rsidRDefault="006909FB" w:rsidP="00EA1380">
      <w:pPr>
        <w:pStyle w:val="ListParagraph"/>
        <w:numPr>
          <w:ilvl w:val="0"/>
          <w:numId w:val="7"/>
        </w:numPr>
        <w:spacing w:after="0" w:line="360" w:lineRule="auto"/>
        <w:ind w:left="450" w:hanging="450"/>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 xml:space="preserve">Lembaga  </w:t>
      </w:r>
      <w:r w:rsidR="00146CF0" w:rsidRPr="0064638A">
        <w:rPr>
          <w:rFonts w:ascii="Bookman Old Style" w:eastAsia="Calibri" w:hAnsi="Bookman Old Style" w:cs="Arial"/>
          <w:sz w:val="24"/>
          <w:szCs w:val="24"/>
        </w:rPr>
        <w:t xml:space="preserve">Usaha </w:t>
      </w:r>
      <w:r w:rsidR="009B2920" w:rsidRPr="0064638A">
        <w:rPr>
          <w:rFonts w:ascii="Bookman Old Style" w:eastAsia="Calibri" w:hAnsi="Bookman Old Style" w:cs="Arial"/>
          <w:sz w:val="24"/>
          <w:szCs w:val="24"/>
        </w:rPr>
        <w:t>menyesuaikan  kegiatan de</w:t>
      </w:r>
      <w:r w:rsidRPr="0064638A">
        <w:rPr>
          <w:rFonts w:ascii="Bookman Old Style" w:eastAsia="Calibri" w:hAnsi="Bookman Old Style" w:cs="Arial"/>
          <w:sz w:val="24"/>
          <w:szCs w:val="24"/>
        </w:rPr>
        <w:t>ngan kebijakan  penyelenggara  penanggulangan bencana;</w:t>
      </w:r>
    </w:p>
    <w:p w:rsidR="006909FB" w:rsidRPr="0064638A" w:rsidRDefault="006909FB" w:rsidP="00EA1380">
      <w:pPr>
        <w:pStyle w:val="ListParagraph"/>
        <w:numPr>
          <w:ilvl w:val="0"/>
          <w:numId w:val="7"/>
        </w:numPr>
        <w:spacing w:after="0" w:line="360" w:lineRule="auto"/>
        <w:ind w:left="450" w:hanging="450"/>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 xml:space="preserve">Lembaga </w:t>
      </w:r>
      <w:r w:rsidR="00146CF0" w:rsidRPr="0064638A">
        <w:rPr>
          <w:rFonts w:ascii="Bookman Old Style" w:eastAsia="Calibri" w:hAnsi="Bookman Old Style" w:cs="Arial"/>
          <w:sz w:val="24"/>
          <w:szCs w:val="24"/>
        </w:rPr>
        <w:t xml:space="preserve">Usaha </w:t>
      </w:r>
      <w:r w:rsidRPr="0064638A">
        <w:rPr>
          <w:rFonts w:ascii="Bookman Old Style" w:eastAsia="Calibri" w:hAnsi="Bookman Old Style" w:cs="Arial"/>
          <w:sz w:val="24"/>
          <w:szCs w:val="24"/>
        </w:rPr>
        <w:t>berkewajiban menyampaikan lapor</w:t>
      </w:r>
      <w:r w:rsidR="00146CF0" w:rsidRPr="0064638A">
        <w:rPr>
          <w:rFonts w:ascii="Bookman Old Style" w:eastAsia="Calibri" w:hAnsi="Bookman Old Style" w:cs="Arial"/>
          <w:sz w:val="24"/>
          <w:szCs w:val="24"/>
        </w:rPr>
        <w:t xml:space="preserve">an kepada </w:t>
      </w:r>
      <w:r w:rsidR="00BB709B" w:rsidRPr="0064638A">
        <w:rPr>
          <w:rFonts w:ascii="Bookman Old Style" w:eastAsia="Calibri" w:hAnsi="Bookman Old Style" w:cs="Arial"/>
          <w:sz w:val="24"/>
          <w:szCs w:val="24"/>
        </w:rPr>
        <w:t xml:space="preserve">Pemerintah, </w:t>
      </w:r>
      <w:r w:rsidR="00146CF0" w:rsidRPr="0064638A">
        <w:rPr>
          <w:rFonts w:ascii="Bookman Old Style" w:eastAsia="Calibri" w:hAnsi="Bookman Old Style" w:cs="Arial"/>
          <w:sz w:val="24"/>
          <w:szCs w:val="24"/>
        </w:rPr>
        <w:t>Pemerintah Daerah dan</w:t>
      </w:r>
      <w:r w:rsidRPr="0064638A">
        <w:rPr>
          <w:rFonts w:ascii="Bookman Old Style" w:eastAsia="Calibri" w:hAnsi="Bookman Old Style" w:cs="Arial"/>
          <w:sz w:val="24"/>
          <w:szCs w:val="24"/>
        </w:rPr>
        <w:t xml:space="preserve">/atau </w:t>
      </w:r>
      <w:r w:rsidR="00BB709B" w:rsidRPr="0064638A">
        <w:rPr>
          <w:rFonts w:ascii="Bookman Old Style" w:eastAsia="Calibri" w:hAnsi="Bookman Old Style" w:cs="Arial"/>
          <w:sz w:val="24"/>
          <w:szCs w:val="24"/>
        </w:rPr>
        <w:t>Badan Penanggulangan Bencana Daerah</w:t>
      </w:r>
      <w:r w:rsidRPr="0064638A">
        <w:rPr>
          <w:rFonts w:ascii="Bookman Old Style" w:eastAsia="Calibri" w:hAnsi="Bookman Old Style" w:cs="Arial"/>
          <w:sz w:val="24"/>
          <w:szCs w:val="24"/>
        </w:rPr>
        <w:t xml:space="preserve"> serta</w:t>
      </w:r>
      <w:r w:rsidR="00146CF0" w:rsidRPr="0064638A">
        <w:rPr>
          <w:rFonts w:ascii="Bookman Old Style" w:eastAsia="Calibri" w:hAnsi="Bookman Old Style" w:cs="Arial"/>
          <w:sz w:val="24"/>
          <w:szCs w:val="24"/>
        </w:rPr>
        <w:t xml:space="preserve"> menginformasikan kepada publik</w:t>
      </w:r>
      <w:r w:rsidRPr="0064638A">
        <w:rPr>
          <w:rFonts w:ascii="Bookman Old Style" w:eastAsia="Calibri" w:hAnsi="Bookman Old Style" w:cs="Arial"/>
          <w:sz w:val="24"/>
          <w:szCs w:val="24"/>
        </w:rPr>
        <w:t xml:space="preserve"> secara transparan.</w:t>
      </w:r>
    </w:p>
    <w:p w:rsidR="00B11E31" w:rsidRPr="00014630" w:rsidRDefault="006909FB" w:rsidP="00B11E31">
      <w:pPr>
        <w:pStyle w:val="ListParagraph"/>
        <w:numPr>
          <w:ilvl w:val="0"/>
          <w:numId w:val="7"/>
        </w:numPr>
        <w:spacing w:after="240" w:line="360" w:lineRule="auto"/>
        <w:ind w:left="450" w:hanging="450"/>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 xml:space="preserve">Lembaga </w:t>
      </w:r>
      <w:r w:rsidR="00146CF0" w:rsidRPr="0064638A">
        <w:rPr>
          <w:rFonts w:ascii="Bookman Old Style" w:eastAsia="Calibri" w:hAnsi="Bookman Old Style" w:cs="Arial"/>
          <w:sz w:val="24"/>
          <w:szCs w:val="24"/>
        </w:rPr>
        <w:t>Usaha berkewajiban mengindahkan prinsip kemanus</w:t>
      </w:r>
      <w:r w:rsidRPr="0064638A">
        <w:rPr>
          <w:rFonts w:ascii="Bookman Old Style" w:eastAsia="Calibri" w:hAnsi="Bookman Old Style" w:cs="Arial"/>
          <w:sz w:val="24"/>
          <w:szCs w:val="24"/>
        </w:rPr>
        <w:t>i</w:t>
      </w:r>
      <w:r w:rsidR="00146CF0" w:rsidRPr="0064638A">
        <w:rPr>
          <w:rFonts w:ascii="Bookman Old Style" w:eastAsia="Calibri" w:hAnsi="Bookman Old Style" w:cs="Arial"/>
          <w:sz w:val="24"/>
          <w:szCs w:val="24"/>
        </w:rPr>
        <w:t>aan dalam melaksanakan  fung</w:t>
      </w:r>
      <w:r w:rsidRPr="0064638A">
        <w:rPr>
          <w:rFonts w:ascii="Bookman Old Style" w:eastAsia="Calibri" w:hAnsi="Bookman Old Style" w:cs="Arial"/>
          <w:sz w:val="24"/>
          <w:szCs w:val="24"/>
        </w:rPr>
        <w:t>si ekonominya dalam penanggulangan bencana.</w:t>
      </w:r>
    </w:p>
    <w:p w:rsidR="006909FB" w:rsidRPr="0064638A" w:rsidRDefault="006909FB" w:rsidP="00944C3E">
      <w:pPr>
        <w:spacing w:after="0" w:line="360" w:lineRule="auto"/>
        <w:jc w:val="center"/>
        <w:rPr>
          <w:rFonts w:ascii="Bookman Old Style" w:eastAsia="Calibri" w:hAnsi="Bookman Old Style" w:cs="Arial"/>
          <w:sz w:val="24"/>
          <w:szCs w:val="24"/>
        </w:rPr>
      </w:pPr>
      <w:r w:rsidRPr="0064638A">
        <w:rPr>
          <w:rFonts w:ascii="Bookman Old Style" w:eastAsia="Calibri" w:hAnsi="Bookman Old Style" w:cs="Arial"/>
          <w:sz w:val="24"/>
          <w:szCs w:val="24"/>
        </w:rPr>
        <w:t>Paragraf  3</w:t>
      </w:r>
    </w:p>
    <w:p w:rsidR="006909FB" w:rsidRPr="0064638A" w:rsidRDefault="006909FB" w:rsidP="00944C3E">
      <w:pPr>
        <w:spacing w:after="0" w:line="360" w:lineRule="auto"/>
        <w:jc w:val="center"/>
        <w:rPr>
          <w:rFonts w:ascii="Bookman Old Style" w:eastAsia="Calibri" w:hAnsi="Bookman Old Style" w:cs="Arial"/>
          <w:sz w:val="24"/>
          <w:szCs w:val="24"/>
        </w:rPr>
      </w:pPr>
      <w:r w:rsidRPr="0064638A">
        <w:rPr>
          <w:rFonts w:ascii="Bookman Old Style" w:eastAsia="Calibri" w:hAnsi="Bookman Old Style" w:cs="Arial"/>
          <w:sz w:val="24"/>
          <w:szCs w:val="24"/>
        </w:rPr>
        <w:t>Lembaga Internasional</w:t>
      </w:r>
    </w:p>
    <w:p w:rsidR="006909FB" w:rsidRPr="0064638A" w:rsidRDefault="001327A9" w:rsidP="00B85687">
      <w:pPr>
        <w:pStyle w:val="ListParagraph"/>
        <w:spacing w:after="240" w:line="360" w:lineRule="auto"/>
        <w:ind w:left="0"/>
        <w:contextualSpacing w:val="0"/>
        <w:jc w:val="center"/>
        <w:rPr>
          <w:rFonts w:ascii="Bookman Old Style" w:eastAsia="Calibri" w:hAnsi="Bookman Old Style" w:cs="Arial"/>
          <w:sz w:val="24"/>
          <w:szCs w:val="24"/>
        </w:rPr>
      </w:pPr>
      <w:r>
        <w:rPr>
          <w:rFonts w:ascii="Bookman Old Style" w:eastAsia="Calibri" w:hAnsi="Bookman Old Style" w:cs="Arial"/>
          <w:sz w:val="24"/>
          <w:szCs w:val="24"/>
        </w:rPr>
        <w:t>Pasal 17</w:t>
      </w:r>
    </w:p>
    <w:p w:rsidR="006909FB" w:rsidRPr="0064638A" w:rsidRDefault="001C23BE" w:rsidP="00EA1380">
      <w:pPr>
        <w:pStyle w:val="ListParagraph"/>
        <w:numPr>
          <w:ilvl w:val="0"/>
          <w:numId w:val="8"/>
        </w:numPr>
        <w:spacing w:after="0" w:line="360" w:lineRule="auto"/>
        <w:ind w:left="450" w:hanging="450"/>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 xml:space="preserve">Lembaga-lembaga Internasional </w:t>
      </w:r>
      <w:r w:rsidR="006909FB" w:rsidRPr="0064638A">
        <w:rPr>
          <w:rFonts w:ascii="Bookman Old Style" w:eastAsia="Calibri" w:hAnsi="Bookman Old Style" w:cs="Arial"/>
          <w:sz w:val="24"/>
          <w:szCs w:val="24"/>
        </w:rPr>
        <w:t xml:space="preserve">dapat </w:t>
      </w:r>
      <w:r w:rsidRPr="0064638A">
        <w:rPr>
          <w:rFonts w:ascii="Bookman Old Style" w:eastAsia="Calibri" w:hAnsi="Bookman Old Style" w:cs="Arial"/>
          <w:sz w:val="24"/>
          <w:szCs w:val="24"/>
        </w:rPr>
        <w:t>ikut serta dalam upaya penanggulangan bencana dan mendapat jaminan perlindungan dari P</w:t>
      </w:r>
      <w:r w:rsidR="006909FB" w:rsidRPr="0064638A">
        <w:rPr>
          <w:rFonts w:ascii="Bookman Old Style" w:eastAsia="Calibri" w:hAnsi="Bookman Old Style" w:cs="Arial"/>
          <w:sz w:val="24"/>
          <w:szCs w:val="24"/>
        </w:rPr>
        <w:t>emerintah terhadap para pekerjanya, sesuai dangan ketentuan perundang-undangan yang berlaku.</w:t>
      </w:r>
    </w:p>
    <w:p w:rsidR="006909FB" w:rsidRPr="0064638A" w:rsidRDefault="001C23BE" w:rsidP="00EA1380">
      <w:pPr>
        <w:pStyle w:val="ListParagraph"/>
        <w:numPr>
          <w:ilvl w:val="0"/>
          <w:numId w:val="8"/>
        </w:numPr>
        <w:spacing w:after="0" w:line="360" w:lineRule="auto"/>
        <w:ind w:left="450" w:hanging="450"/>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Lembaga-l</w:t>
      </w:r>
      <w:r w:rsidR="006909FB" w:rsidRPr="0064638A">
        <w:rPr>
          <w:rFonts w:ascii="Bookman Old Style" w:eastAsia="Calibri" w:hAnsi="Bookman Old Style" w:cs="Arial"/>
          <w:sz w:val="24"/>
          <w:szCs w:val="24"/>
        </w:rPr>
        <w:t xml:space="preserve">embaga </w:t>
      </w:r>
      <w:r w:rsidRPr="0064638A">
        <w:rPr>
          <w:rFonts w:ascii="Bookman Old Style" w:eastAsia="Calibri" w:hAnsi="Bookman Old Style" w:cs="Arial"/>
          <w:sz w:val="24"/>
          <w:szCs w:val="24"/>
        </w:rPr>
        <w:t>Internasional dalam melaksanakan</w:t>
      </w:r>
      <w:r w:rsidR="006909FB" w:rsidRPr="0064638A">
        <w:rPr>
          <w:rFonts w:ascii="Bookman Old Style" w:eastAsia="Calibri" w:hAnsi="Bookman Old Style" w:cs="Arial"/>
          <w:sz w:val="24"/>
          <w:szCs w:val="24"/>
        </w:rPr>
        <w:t xml:space="preserve"> kegiatan penanggulang</w:t>
      </w:r>
      <w:r w:rsidRPr="0064638A">
        <w:rPr>
          <w:rFonts w:ascii="Bookman Old Style" w:eastAsia="Calibri" w:hAnsi="Bookman Old Style" w:cs="Arial"/>
          <w:sz w:val="24"/>
          <w:szCs w:val="24"/>
        </w:rPr>
        <w:t xml:space="preserve">an bencana </w:t>
      </w:r>
      <w:r w:rsidR="00B467AF" w:rsidRPr="0064638A">
        <w:rPr>
          <w:rFonts w:ascii="Bookman Old Style" w:eastAsia="Calibri" w:hAnsi="Bookman Old Style" w:cs="Arial"/>
          <w:sz w:val="24"/>
          <w:szCs w:val="24"/>
        </w:rPr>
        <w:t xml:space="preserve">berhak </w:t>
      </w:r>
      <w:r w:rsidR="006909FB" w:rsidRPr="0064638A">
        <w:rPr>
          <w:rFonts w:ascii="Bookman Old Style" w:eastAsia="Calibri" w:hAnsi="Bookman Old Style" w:cs="Arial"/>
          <w:sz w:val="24"/>
          <w:szCs w:val="24"/>
        </w:rPr>
        <w:t>mendapatkan akses yang aman ke wilayah-wilayah terkena bencana.</w:t>
      </w:r>
    </w:p>
    <w:p w:rsidR="006909FB" w:rsidRPr="0064638A" w:rsidRDefault="001327A9" w:rsidP="00B85687">
      <w:pPr>
        <w:pStyle w:val="ListParagraph"/>
        <w:spacing w:before="240" w:after="240" w:line="360" w:lineRule="auto"/>
        <w:ind w:left="0"/>
        <w:contextualSpacing w:val="0"/>
        <w:jc w:val="center"/>
        <w:rPr>
          <w:rFonts w:ascii="Bookman Old Style" w:eastAsia="Calibri" w:hAnsi="Bookman Old Style" w:cs="Arial"/>
          <w:sz w:val="24"/>
          <w:szCs w:val="24"/>
        </w:rPr>
      </w:pPr>
      <w:r>
        <w:rPr>
          <w:rFonts w:ascii="Bookman Old Style" w:eastAsia="Calibri" w:hAnsi="Bookman Old Style" w:cs="Arial"/>
          <w:sz w:val="24"/>
          <w:szCs w:val="24"/>
        </w:rPr>
        <w:lastRenderedPageBreak/>
        <w:t>Pasal 18</w:t>
      </w:r>
    </w:p>
    <w:p w:rsidR="006909FB" w:rsidRPr="0064638A" w:rsidRDefault="006909FB" w:rsidP="00EA1380">
      <w:pPr>
        <w:pStyle w:val="ListParagraph"/>
        <w:spacing w:after="0" w:line="360" w:lineRule="auto"/>
        <w:ind w:left="0"/>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Lem</w:t>
      </w:r>
      <w:r w:rsidR="00381874" w:rsidRPr="0064638A">
        <w:rPr>
          <w:rFonts w:ascii="Bookman Old Style" w:eastAsia="Calibri" w:hAnsi="Bookman Old Style" w:cs="Arial"/>
          <w:sz w:val="24"/>
          <w:szCs w:val="24"/>
        </w:rPr>
        <w:t>baga Internasional berkewajiban:</w:t>
      </w:r>
    </w:p>
    <w:p w:rsidR="006909FB" w:rsidRPr="0064638A" w:rsidRDefault="006909FB" w:rsidP="00EA1380">
      <w:pPr>
        <w:pStyle w:val="ListParagraph"/>
        <w:numPr>
          <w:ilvl w:val="0"/>
          <w:numId w:val="9"/>
        </w:numPr>
        <w:spacing w:after="0" w:line="360" w:lineRule="auto"/>
        <w:ind w:left="360"/>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Menyelaraskan d</w:t>
      </w:r>
      <w:r w:rsidR="001C23BE" w:rsidRPr="0064638A">
        <w:rPr>
          <w:rFonts w:ascii="Bookman Old Style" w:eastAsia="Calibri" w:hAnsi="Bookman Old Style" w:cs="Arial"/>
          <w:sz w:val="24"/>
          <w:szCs w:val="24"/>
        </w:rPr>
        <w:t>an mengkoordinasikan  kegiatan</w:t>
      </w:r>
      <w:r w:rsidRPr="0064638A">
        <w:rPr>
          <w:rFonts w:ascii="Bookman Old Style" w:eastAsia="Calibri" w:hAnsi="Bookman Old Style" w:cs="Arial"/>
          <w:sz w:val="24"/>
          <w:szCs w:val="24"/>
        </w:rPr>
        <w:t xml:space="preserve"> dalam penanggul</w:t>
      </w:r>
      <w:r w:rsidR="00B467AF" w:rsidRPr="0064638A">
        <w:rPr>
          <w:rFonts w:ascii="Bookman Old Style" w:eastAsia="Calibri" w:hAnsi="Bookman Old Style" w:cs="Arial"/>
          <w:sz w:val="24"/>
          <w:szCs w:val="24"/>
        </w:rPr>
        <w:t xml:space="preserve">angan bencana dengan kebijakan </w:t>
      </w:r>
      <w:r w:rsidRPr="0064638A">
        <w:rPr>
          <w:rFonts w:ascii="Bookman Old Style" w:eastAsia="Calibri" w:hAnsi="Bookman Old Style" w:cs="Arial"/>
          <w:sz w:val="24"/>
          <w:szCs w:val="24"/>
        </w:rPr>
        <w:t>penanggulangan bencana yang di t</w:t>
      </w:r>
      <w:r w:rsidR="001C23BE" w:rsidRPr="0064638A">
        <w:rPr>
          <w:rFonts w:ascii="Bookman Old Style" w:eastAsia="Calibri" w:hAnsi="Bookman Old Style" w:cs="Arial"/>
          <w:sz w:val="24"/>
          <w:szCs w:val="24"/>
        </w:rPr>
        <w:t>etapkan oleh  Pemerintah daerah;</w:t>
      </w:r>
    </w:p>
    <w:p w:rsidR="006909FB" w:rsidRPr="0064638A" w:rsidRDefault="006909FB" w:rsidP="00EA1380">
      <w:pPr>
        <w:pStyle w:val="ListParagraph"/>
        <w:numPr>
          <w:ilvl w:val="0"/>
          <w:numId w:val="9"/>
        </w:numPr>
        <w:spacing w:after="0" w:line="360" w:lineRule="auto"/>
        <w:ind w:left="360"/>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 xml:space="preserve">Memberitahukan kepada </w:t>
      </w:r>
      <w:r w:rsidR="001C23BE" w:rsidRPr="0064638A">
        <w:rPr>
          <w:rFonts w:ascii="Bookman Old Style" w:eastAsia="Calibri" w:hAnsi="Bookman Old Style" w:cs="Arial"/>
          <w:sz w:val="24"/>
          <w:szCs w:val="24"/>
        </w:rPr>
        <w:t>P</w:t>
      </w:r>
      <w:r w:rsidRPr="0064638A">
        <w:rPr>
          <w:rFonts w:ascii="Bookman Old Style" w:eastAsia="Calibri" w:hAnsi="Bookman Old Style" w:cs="Arial"/>
          <w:sz w:val="24"/>
          <w:szCs w:val="24"/>
        </w:rPr>
        <w:t xml:space="preserve">emerintah </w:t>
      </w:r>
      <w:r w:rsidR="001C23BE" w:rsidRPr="0064638A">
        <w:rPr>
          <w:rFonts w:ascii="Bookman Old Style" w:eastAsia="Calibri" w:hAnsi="Bookman Old Style" w:cs="Arial"/>
          <w:sz w:val="24"/>
          <w:szCs w:val="24"/>
        </w:rPr>
        <w:t>D</w:t>
      </w:r>
      <w:r w:rsidRPr="0064638A">
        <w:rPr>
          <w:rFonts w:ascii="Bookman Old Style" w:eastAsia="Calibri" w:hAnsi="Bookman Old Style" w:cs="Arial"/>
          <w:sz w:val="24"/>
          <w:szCs w:val="24"/>
        </w:rPr>
        <w:t>aerah mengenai aset-aset pen</w:t>
      </w:r>
      <w:r w:rsidR="001C23BE" w:rsidRPr="0064638A">
        <w:rPr>
          <w:rFonts w:ascii="Bookman Old Style" w:eastAsia="Calibri" w:hAnsi="Bookman Old Style" w:cs="Arial"/>
          <w:sz w:val="24"/>
          <w:szCs w:val="24"/>
        </w:rPr>
        <w:t>anggulangan bencana yang dibawa;</w:t>
      </w:r>
    </w:p>
    <w:p w:rsidR="006909FB" w:rsidRPr="0064638A" w:rsidRDefault="00B467AF" w:rsidP="00EA1380">
      <w:pPr>
        <w:pStyle w:val="ListParagraph"/>
        <w:numPr>
          <w:ilvl w:val="0"/>
          <w:numId w:val="9"/>
        </w:numPr>
        <w:spacing w:after="0" w:line="360" w:lineRule="auto"/>
        <w:ind w:left="360"/>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 xml:space="preserve">Mentaati ketentuan </w:t>
      </w:r>
      <w:r w:rsidR="006909FB" w:rsidRPr="0064638A">
        <w:rPr>
          <w:rFonts w:ascii="Bookman Old Style" w:eastAsia="Calibri" w:hAnsi="Bookman Old Style" w:cs="Arial"/>
          <w:sz w:val="24"/>
          <w:szCs w:val="24"/>
        </w:rPr>
        <w:t>per</w:t>
      </w:r>
      <w:r w:rsidRPr="0064638A">
        <w:rPr>
          <w:rFonts w:ascii="Bookman Old Style" w:eastAsia="Calibri" w:hAnsi="Bookman Old Style" w:cs="Arial"/>
          <w:sz w:val="24"/>
          <w:szCs w:val="24"/>
        </w:rPr>
        <w:t xml:space="preserve">undang-undangan dan peraturan yang berlaku </w:t>
      </w:r>
      <w:r w:rsidR="006909FB" w:rsidRPr="0064638A">
        <w:rPr>
          <w:rFonts w:ascii="Bookman Old Style" w:eastAsia="Calibri" w:hAnsi="Bookman Old Style" w:cs="Arial"/>
          <w:sz w:val="24"/>
          <w:szCs w:val="24"/>
        </w:rPr>
        <w:t xml:space="preserve">dan menjunjung </w:t>
      </w:r>
      <w:r w:rsidRPr="0064638A">
        <w:rPr>
          <w:rFonts w:ascii="Bookman Old Style" w:eastAsia="Calibri" w:hAnsi="Bookman Old Style" w:cs="Arial"/>
          <w:sz w:val="24"/>
          <w:szCs w:val="24"/>
        </w:rPr>
        <w:t xml:space="preserve"> tinggi adat </w:t>
      </w:r>
      <w:r w:rsidR="001C23BE" w:rsidRPr="0064638A">
        <w:rPr>
          <w:rFonts w:ascii="Bookman Old Style" w:eastAsia="Calibri" w:hAnsi="Bookman Old Style" w:cs="Arial"/>
          <w:sz w:val="24"/>
          <w:szCs w:val="24"/>
        </w:rPr>
        <w:t>dan budaya daerah.</w:t>
      </w:r>
    </w:p>
    <w:p w:rsidR="006909FB" w:rsidRPr="0064638A" w:rsidRDefault="001327A9" w:rsidP="00B85687">
      <w:pPr>
        <w:pStyle w:val="ListParagraph"/>
        <w:spacing w:before="240" w:after="240" w:line="360" w:lineRule="auto"/>
        <w:ind w:left="0"/>
        <w:contextualSpacing w:val="0"/>
        <w:jc w:val="center"/>
        <w:rPr>
          <w:rFonts w:ascii="Bookman Old Style" w:eastAsia="Calibri" w:hAnsi="Bookman Old Style" w:cs="Arial"/>
          <w:sz w:val="24"/>
          <w:szCs w:val="24"/>
        </w:rPr>
      </w:pPr>
      <w:r>
        <w:rPr>
          <w:rFonts w:ascii="Bookman Old Style" w:eastAsia="Calibri" w:hAnsi="Bookman Old Style" w:cs="Arial"/>
          <w:sz w:val="24"/>
          <w:szCs w:val="24"/>
        </w:rPr>
        <w:t>Pasal 19</w:t>
      </w:r>
    </w:p>
    <w:p w:rsidR="006909FB" w:rsidRPr="0064638A" w:rsidRDefault="006909FB" w:rsidP="00EA1380">
      <w:pPr>
        <w:pStyle w:val="ListParagraph"/>
        <w:numPr>
          <w:ilvl w:val="0"/>
          <w:numId w:val="10"/>
        </w:numPr>
        <w:spacing w:after="0" w:line="360" w:lineRule="auto"/>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Lemba</w:t>
      </w:r>
      <w:r w:rsidR="001C23BE" w:rsidRPr="0064638A">
        <w:rPr>
          <w:rFonts w:ascii="Bookman Old Style" w:eastAsia="Calibri" w:hAnsi="Bookman Old Style" w:cs="Arial"/>
          <w:sz w:val="24"/>
          <w:szCs w:val="24"/>
        </w:rPr>
        <w:t xml:space="preserve">ga Internasional menjadi mitra </w:t>
      </w:r>
      <w:r w:rsidRPr="0064638A">
        <w:rPr>
          <w:rFonts w:ascii="Bookman Old Style" w:eastAsia="Calibri" w:hAnsi="Bookman Old Style" w:cs="Arial"/>
          <w:sz w:val="24"/>
          <w:szCs w:val="24"/>
        </w:rPr>
        <w:t xml:space="preserve">masyarakat dan Pemerintah </w:t>
      </w:r>
      <w:r w:rsidR="001C23BE" w:rsidRPr="0064638A">
        <w:rPr>
          <w:rFonts w:ascii="Bookman Old Style" w:eastAsia="Calibri" w:hAnsi="Bookman Old Style" w:cs="Arial"/>
          <w:sz w:val="24"/>
          <w:szCs w:val="24"/>
        </w:rPr>
        <w:t>D</w:t>
      </w:r>
      <w:r w:rsidRPr="0064638A">
        <w:rPr>
          <w:rFonts w:ascii="Bookman Old Style" w:eastAsia="Calibri" w:hAnsi="Bookman Old Style" w:cs="Arial"/>
          <w:sz w:val="24"/>
          <w:szCs w:val="24"/>
        </w:rPr>
        <w:t xml:space="preserve">aerah dalam </w:t>
      </w:r>
      <w:r w:rsidR="00460F8C" w:rsidRPr="0064638A">
        <w:rPr>
          <w:rFonts w:ascii="Bookman Old Style" w:eastAsia="Calibri" w:hAnsi="Bookman Old Style" w:cs="Arial"/>
          <w:sz w:val="24"/>
          <w:szCs w:val="24"/>
        </w:rPr>
        <w:t>penanggulangan</w:t>
      </w:r>
      <w:r w:rsidRPr="0064638A">
        <w:rPr>
          <w:rFonts w:ascii="Bookman Old Style" w:eastAsia="Calibri" w:hAnsi="Bookman Old Style" w:cs="Arial"/>
          <w:sz w:val="24"/>
          <w:szCs w:val="24"/>
        </w:rPr>
        <w:t xml:space="preserve"> bencana.</w:t>
      </w:r>
    </w:p>
    <w:p w:rsidR="00B11E31" w:rsidRPr="00014630" w:rsidRDefault="006909FB" w:rsidP="00B11E31">
      <w:pPr>
        <w:pStyle w:val="ListParagraph"/>
        <w:numPr>
          <w:ilvl w:val="0"/>
          <w:numId w:val="10"/>
        </w:numPr>
        <w:spacing w:after="0" w:line="360" w:lineRule="auto"/>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Pelaksanaan pena</w:t>
      </w:r>
      <w:r w:rsidR="001C23BE" w:rsidRPr="0064638A">
        <w:rPr>
          <w:rFonts w:ascii="Bookman Old Style" w:eastAsia="Calibri" w:hAnsi="Bookman Old Style" w:cs="Arial"/>
          <w:sz w:val="24"/>
          <w:szCs w:val="24"/>
        </w:rPr>
        <w:t>nggu</w:t>
      </w:r>
      <w:r w:rsidRPr="0064638A">
        <w:rPr>
          <w:rFonts w:ascii="Bookman Old Style" w:eastAsia="Calibri" w:hAnsi="Bookman Old Style" w:cs="Arial"/>
          <w:sz w:val="24"/>
          <w:szCs w:val="24"/>
        </w:rPr>
        <w:t xml:space="preserve">langan bencana oleh </w:t>
      </w:r>
      <w:r w:rsidR="001C23BE" w:rsidRPr="0064638A">
        <w:rPr>
          <w:rFonts w:ascii="Bookman Old Style" w:eastAsia="Calibri" w:hAnsi="Bookman Old Style" w:cs="Arial"/>
          <w:sz w:val="24"/>
          <w:szCs w:val="24"/>
        </w:rPr>
        <w:t>L</w:t>
      </w:r>
      <w:r w:rsidRPr="0064638A">
        <w:rPr>
          <w:rFonts w:ascii="Bookman Old Style" w:eastAsia="Calibri" w:hAnsi="Bookman Old Style" w:cs="Arial"/>
          <w:sz w:val="24"/>
          <w:szCs w:val="24"/>
        </w:rPr>
        <w:t xml:space="preserve">embaga Internasional </w:t>
      </w:r>
      <w:r w:rsidR="00EC3EA6" w:rsidRPr="0064638A">
        <w:rPr>
          <w:rFonts w:ascii="Bookman Old Style" w:eastAsia="Calibri" w:hAnsi="Bookman Old Style" w:cs="Arial"/>
          <w:sz w:val="24"/>
          <w:szCs w:val="24"/>
        </w:rPr>
        <w:t>sesuai  dengan peraturan p</w:t>
      </w:r>
      <w:r w:rsidR="00B85687">
        <w:rPr>
          <w:rFonts w:ascii="Bookman Old Style" w:eastAsia="Calibri" w:hAnsi="Bookman Old Style" w:cs="Arial"/>
          <w:sz w:val="24"/>
          <w:szCs w:val="24"/>
        </w:rPr>
        <w:t>erundang-undangan yang berlaku.</w:t>
      </w:r>
    </w:p>
    <w:p w:rsidR="006909FB" w:rsidRPr="0064638A" w:rsidRDefault="00B85687" w:rsidP="00B11E31">
      <w:pPr>
        <w:pStyle w:val="ListParagraph"/>
        <w:spacing w:before="240" w:after="0" w:line="360" w:lineRule="auto"/>
        <w:ind w:left="0"/>
        <w:contextualSpacing w:val="0"/>
        <w:jc w:val="center"/>
        <w:rPr>
          <w:rFonts w:ascii="Bookman Old Style" w:eastAsia="Calibri" w:hAnsi="Bookman Old Style" w:cs="Arial"/>
          <w:sz w:val="24"/>
          <w:szCs w:val="24"/>
        </w:rPr>
      </w:pPr>
      <w:r>
        <w:rPr>
          <w:rFonts w:ascii="Bookman Old Style" w:eastAsia="Calibri" w:hAnsi="Bookman Old Style" w:cs="Arial"/>
          <w:sz w:val="24"/>
          <w:szCs w:val="24"/>
        </w:rPr>
        <w:t>BAB VI</w:t>
      </w:r>
    </w:p>
    <w:p w:rsidR="006909FB" w:rsidRPr="0064638A" w:rsidRDefault="006909FB" w:rsidP="00944C3E">
      <w:pPr>
        <w:pStyle w:val="ListParagraph"/>
        <w:spacing w:after="0" w:line="360" w:lineRule="auto"/>
        <w:ind w:left="0"/>
        <w:contextualSpacing w:val="0"/>
        <w:jc w:val="center"/>
        <w:rPr>
          <w:rFonts w:ascii="Bookman Old Style" w:eastAsia="Calibri" w:hAnsi="Bookman Old Style" w:cs="Arial"/>
          <w:sz w:val="24"/>
          <w:szCs w:val="24"/>
        </w:rPr>
      </w:pPr>
      <w:r w:rsidRPr="0064638A">
        <w:rPr>
          <w:rFonts w:ascii="Bookman Old Style" w:eastAsia="Calibri" w:hAnsi="Bookman Old Style" w:cs="Arial"/>
          <w:sz w:val="24"/>
          <w:szCs w:val="24"/>
        </w:rPr>
        <w:t>PENYELENGGARAAN  PENANGGULANGAN BENCANA</w:t>
      </w:r>
    </w:p>
    <w:p w:rsidR="006909FB" w:rsidRPr="0064638A" w:rsidRDefault="006909FB" w:rsidP="00944C3E">
      <w:pPr>
        <w:pStyle w:val="ListParagraph"/>
        <w:spacing w:after="0" w:line="360" w:lineRule="auto"/>
        <w:ind w:left="0"/>
        <w:contextualSpacing w:val="0"/>
        <w:jc w:val="center"/>
        <w:rPr>
          <w:rFonts w:ascii="Bookman Old Style" w:eastAsia="Calibri" w:hAnsi="Bookman Old Style" w:cs="Arial"/>
          <w:sz w:val="24"/>
          <w:szCs w:val="24"/>
        </w:rPr>
      </w:pPr>
      <w:r w:rsidRPr="0064638A">
        <w:rPr>
          <w:rFonts w:ascii="Bookman Old Style" w:eastAsia="Calibri" w:hAnsi="Bookman Old Style" w:cs="Arial"/>
          <w:sz w:val="24"/>
          <w:szCs w:val="24"/>
        </w:rPr>
        <w:t>Bagian Kesatu</w:t>
      </w:r>
    </w:p>
    <w:p w:rsidR="006909FB" w:rsidRPr="0064638A" w:rsidRDefault="006909FB" w:rsidP="00944C3E">
      <w:pPr>
        <w:pStyle w:val="ListParagraph"/>
        <w:spacing w:after="0" w:line="360" w:lineRule="auto"/>
        <w:ind w:left="0"/>
        <w:contextualSpacing w:val="0"/>
        <w:jc w:val="center"/>
        <w:rPr>
          <w:rFonts w:ascii="Bookman Old Style" w:eastAsia="Calibri" w:hAnsi="Bookman Old Style" w:cs="Arial"/>
          <w:sz w:val="24"/>
          <w:szCs w:val="24"/>
        </w:rPr>
      </w:pPr>
      <w:r w:rsidRPr="0064638A">
        <w:rPr>
          <w:rFonts w:ascii="Bookman Old Style" w:eastAsia="Calibri" w:hAnsi="Bookman Old Style" w:cs="Arial"/>
          <w:sz w:val="24"/>
          <w:szCs w:val="24"/>
        </w:rPr>
        <w:t>Umum</w:t>
      </w:r>
    </w:p>
    <w:p w:rsidR="006909FB" w:rsidRPr="0064638A" w:rsidRDefault="001327A9" w:rsidP="00B85687">
      <w:pPr>
        <w:pStyle w:val="ListParagraph"/>
        <w:spacing w:after="240" w:line="360" w:lineRule="auto"/>
        <w:ind w:left="0"/>
        <w:contextualSpacing w:val="0"/>
        <w:jc w:val="center"/>
        <w:rPr>
          <w:rFonts w:ascii="Bookman Old Style" w:eastAsia="Calibri" w:hAnsi="Bookman Old Style" w:cs="Arial"/>
          <w:sz w:val="24"/>
          <w:szCs w:val="24"/>
        </w:rPr>
      </w:pPr>
      <w:r>
        <w:rPr>
          <w:rFonts w:ascii="Bookman Old Style" w:eastAsia="Calibri" w:hAnsi="Bookman Old Style" w:cs="Arial"/>
          <w:sz w:val="24"/>
          <w:szCs w:val="24"/>
        </w:rPr>
        <w:t>Pasal 20</w:t>
      </w:r>
    </w:p>
    <w:p w:rsidR="006909FB" w:rsidRPr="0064638A" w:rsidRDefault="006909FB" w:rsidP="00EA1380">
      <w:pPr>
        <w:pStyle w:val="ListParagraph"/>
        <w:spacing w:after="0" w:line="360" w:lineRule="auto"/>
        <w:ind w:left="0"/>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Penyelenggaraan penanggulangan bencana dilaksanakan dengan memperhatikan aspek-asp</w:t>
      </w:r>
      <w:r w:rsidR="00EC3EA6" w:rsidRPr="0064638A">
        <w:rPr>
          <w:rFonts w:ascii="Bookman Old Style" w:eastAsia="Calibri" w:hAnsi="Bookman Old Style" w:cs="Arial"/>
          <w:sz w:val="24"/>
          <w:szCs w:val="24"/>
        </w:rPr>
        <w:t>ek:</w:t>
      </w:r>
    </w:p>
    <w:p w:rsidR="006909FB" w:rsidRPr="0064638A" w:rsidRDefault="00EC3EA6" w:rsidP="00EA1380">
      <w:pPr>
        <w:pStyle w:val="ListParagraph"/>
        <w:numPr>
          <w:ilvl w:val="0"/>
          <w:numId w:val="11"/>
        </w:numPr>
        <w:spacing w:after="0" w:line="360" w:lineRule="auto"/>
        <w:ind w:left="284" w:hanging="284"/>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Sosial, Ekonomi dan Budaya Masyarakat</w:t>
      </w:r>
      <w:r w:rsidR="006909FB" w:rsidRPr="0064638A">
        <w:rPr>
          <w:rFonts w:ascii="Bookman Old Style" w:eastAsia="Calibri" w:hAnsi="Bookman Old Style" w:cs="Arial"/>
          <w:sz w:val="24"/>
          <w:szCs w:val="24"/>
        </w:rPr>
        <w:t>;</w:t>
      </w:r>
    </w:p>
    <w:p w:rsidR="006909FB" w:rsidRPr="0064638A" w:rsidRDefault="00EC3EA6" w:rsidP="00EA1380">
      <w:pPr>
        <w:pStyle w:val="ListParagraph"/>
        <w:numPr>
          <w:ilvl w:val="0"/>
          <w:numId w:val="11"/>
        </w:numPr>
        <w:spacing w:after="0" w:line="360" w:lineRule="auto"/>
        <w:ind w:left="284" w:hanging="284"/>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Kelestarian Lingkungan Hidup</w:t>
      </w:r>
      <w:r w:rsidR="006909FB" w:rsidRPr="0064638A">
        <w:rPr>
          <w:rFonts w:ascii="Bookman Old Style" w:eastAsia="Calibri" w:hAnsi="Bookman Old Style" w:cs="Arial"/>
          <w:sz w:val="24"/>
          <w:szCs w:val="24"/>
        </w:rPr>
        <w:t>;</w:t>
      </w:r>
    </w:p>
    <w:p w:rsidR="006909FB" w:rsidRPr="0064638A" w:rsidRDefault="00EC3EA6" w:rsidP="00EA1380">
      <w:pPr>
        <w:pStyle w:val="ListParagraph"/>
        <w:numPr>
          <w:ilvl w:val="0"/>
          <w:numId w:val="11"/>
        </w:numPr>
        <w:spacing w:after="0" w:line="360" w:lineRule="auto"/>
        <w:ind w:left="284" w:hanging="284"/>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Kemanfaatan dan Efektivitas</w:t>
      </w:r>
      <w:r w:rsidR="006909FB" w:rsidRPr="0064638A">
        <w:rPr>
          <w:rFonts w:ascii="Bookman Old Style" w:eastAsia="Calibri" w:hAnsi="Bookman Old Style" w:cs="Arial"/>
          <w:sz w:val="24"/>
          <w:szCs w:val="24"/>
        </w:rPr>
        <w:t>;</w:t>
      </w:r>
    </w:p>
    <w:p w:rsidR="006909FB" w:rsidRPr="0064638A" w:rsidRDefault="006909FB" w:rsidP="00EA1380">
      <w:pPr>
        <w:pStyle w:val="ListParagraph"/>
        <w:numPr>
          <w:ilvl w:val="0"/>
          <w:numId w:val="11"/>
        </w:numPr>
        <w:spacing w:after="0" w:line="360" w:lineRule="auto"/>
        <w:ind w:left="284" w:hanging="284"/>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 xml:space="preserve">Lingkup </w:t>
      </w:r>
      <w:r w:rsidR="00EC3EA6" w:rsidRPr="0064638A">
        <w:rPr>
          <w:rFonts w:ascii="Bookman Old Style" w:eastAsia="Calibri" w:hAnsi="Bookman Old Style" w:cs="Arial"/>
          <w:sz w:val="24"/>
          <w:szCs w:val="24"/>
        </w:rPr>
        <w:t>Luas Wi</w:t>
      </w:r>
      <w:r w:rsidRPr="0064638A">
        <w:rPr>
          <w:rFonts w:ascii="Bookman Old Style" w:eastAsia="Calibri" w:hAnsi="Bookman Old Style" w:cs="Arial"/>
          <w:sz w:val="24"/>
          <w:szCs w:val="24"/>
        </w:rPr>
        <w:t>layah</w:t>
      </w:r>
      <w:r w:rsidR="00EC3EA6" w:rsidRPr="0064638A">
        <w:rPr>
          <w:rFonts w:ascii="Bookman Old Style" w:eastAsia="Calibri" w:hAnsi="Bookman Old Style" w:cs="Arial"/>
          <w:sz w:val="24"/>
          <w:szCs w:val="24"/>
        </w:rPr>
        <w:t>.</w:t>
      </w:r>
    </w:p>
    <w:p w:rsidR="006909FB" w:rsidRPr="0064638A" w:rsidRDefault="001327A9" w:rsidP="00B85687">
      <w:pPr>
        <w:spacing w:before="240" w:after="240" w:line="360" w:lineRule="auto"/>
        <w:jc w:val="center"/>
        <w:rPr>
          <w:rFonts w:ascii="Bookman Old Style" w:eastAsia="Calibri" w:hAnsi="Bookman Old Style" w:cs="Arial"/>
          <w:sz w:val="24"/>
          <w:szCs w:val="24"/>
        </w:rPr>
      </w:pPr>
      <w:r>
        <w:rPr>
          <w:rFonts w:ascii="Bookman Old Style" w:eastAsia="Calibri" w:hAnsi="Bookman Old Style" w:cs="Arial"/>
          <w:sz w:val="24"/>
          <w:szCs w:val="24"/>
        </w:rPr>
        <w:t>Pasal 21</w:t>
      </w:r>
    </w:p>
    <w:p w:rsidR="006909FB" w:rsidRPr="0064638A" w:rsidRDefault="00EC3EA6" w:rsidP="00EA1380">
      <w:pPr>
        <w:spacing w:after="0" w:line="360" w:lineRule="auto"/>
        <w:jc w:val="both"/>
        <w:rPr>
          <w:rFonts w:ascii="Bookman Old Style" w:eastAsia="Calibri" w:hAnsi="Bookman Old Style" w:cs="Arial"/>
          <w:sz w:val="24"/>
          <w:szCs w:val="24"/>
        </w:rPr>
      </w:pPr>
      <w:r w:rsidRPr="0064638A">
        <w:rPr>
          <w:rFonts w:ascii="Bookman Old Style" w:eastAsia="Calibri" w:hAnsi="Bookman Old Style" w:cs="Arial"/>
          <w:sz w:val="24"/>
          <w:szCs w:val="24"/>
        </w:rPr>
        <w:t xml:space="preserve">Penyelenggaraan </w:t>
      </w:r>
      <w:r w:rsidR="006909FB" w:rsidRPr="0064638A">
        <w:rPr>
          <w:rFonts w:ascii="Bookman Old Style" w:eastAsia="Calibri" w:hAnsi="Bookman Old Style" w:cs="Arial"/>
          <w:sz w:val="24"/>
          <w:szCs w:val="24"/>
        </w:rPr>
        <w:t>pena</w:t>
      </w:r>
      <w:r w:rsidRPr="0064638A">
        <w:rPr>
          <w:rFonts w:ascii="Bookman Old Style" w:eastAsia="Calibri" w:hAnsi="Bookman Old Style" w:cs="Arial"/>
          <w:sz w:val="24"/>
          <w:szCs w:val="24"/>
        </w:rPr>
        <w:t>n</w:t>
      </w:r>
      <w:r w:rsidR="006909FB" w:rsidRPr="0064638A">
        <w:rPr>
          <w:rFonts w:ascii="Bookman Old Style" w:eastAsia="Calibri" w:hAnsi="Bookman Old Style" w:cs="Arial"/>
          <w:sz w:val="24"/>
          <w:szCs w:val="24"/>
        </w:rPr>
        <w:t>ggulangan bencana meliputi 3 (tiga) tahap yaitu:</w:t>
      </w:r>
    </w:p>
    <w:p w:rsidR="006909FB" w:rsidRPr="0064638A" w:rsidRDefault="006909FB" w:rsidP="00EA1380">
      <w:pPr>
        <w:pStyle w:val="ListParagraph"/>
        <w:numPr>
          <w:ilvl w:val="0"/>
          <w:numId w:val="12"/>
        </w:numPr>
        <w:spacing w:after="0" w:line="360" w:lineRule="auto"/>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Pra bencana</w:t>
      </w:r>
      <w:r w:rsidR="00381874" w:rsidRPr="0064638A">
        <w:rPr>
          <w:rFonts w:ascii="Bookman Old Style" w:eastAsia="Calibri" w:hAnsi="Bookman Old Style" w:cs="Arial"/>
          <w:sz w:val="24"/>
          <w:szCs w:val="24"/>
        </w:rPr>
        <w:t>;</w:t>
      </w:r>
    </w:p>
    <w:p w:rsidR="006909FB" w:rsidRPr="0064638A" w:rsidRDefault="00325ED6" w:rsidP="00EA1380">
      <w:pPr>
        <w:pStyle w:val="ListParagraph"/>
        <w:numPr>
          <w:ilvl w:val="0"/>
          <w:numId w:val="12"/>
        </w:numPr>
        <w:spacing w:after="0" w:line="360" w:lineRule="auto"/>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 xml:space="preserve">Tanggap </w:t>
      </w:r>
      <w:r w:rsidR="006909FB" w:rsidRPr="0064638A">
        <w:rPr>
          <w:rFonts w:ascii="Bookman Old Style" w:eastAsia="Calibri" w:hAnsi="Bookman Old Style" w:cs="Arial"/>
          <w:sz w:val="24"/>
          <w:szCs w:val="24"/>
        </w:rPr>
        <w:t>darurat</w:t>
      </w:r>
      <w:r w:rsidR="00381874" w:rsidRPr="0064638A">
        <w:rPr>
          <w:rFonts w:ascii="Bookman Old Style" w:eastAsia="Calibri" w:hAnsi="Bookman Old Style" w:cs="Arial"/>
          <w:sz w:val="24"/>
          <w:szCs w:val="24"/>
        </w:rPr>
        <w:t>;</w:t>
      </w:r>
    </w:p>
    <w:p w:rsidR="006909FB" w:rsidRDefault="006909FB" w:rsidP="00EA1380">
      <w:pPr>
        <w:pStyle w:val="ListParagraph"/>
        <w:numPr>
          <w:ilvl w:val="0"/>
          <w:numId w:val="12"/>
        </w:numPr>
        <w:spacing w:after="0" w:line="360" w:lineRule="auto"/>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Pasca bencana</w:t>
      </w:r>
      <w:r w:rsidR="00EC3EA6" w:rsidRPr="0064638A">
        <w:rPr>
          <w:rFonts w:ascii="Bookman Old Style" w:eastAsia="Calibri" w:hAnsi="Bookman Old Style" w:cs="Arial"/>
          <w:sz w:val="24"/>
          <w:szCs w:val="24"/>
        </w:rPr>
        <w:t>.</w:t>
      </w:r>
    </w:p>
    <w:p w:rsidR="00014630" w:rsidRPr="0064638A" w:rsidRDefault="00014630" w:rsidP="00014630">
      <w:pPr>
        <w:pStyle w:val="ListParagraph"/>
        <w:spacing w:after="0" w:line="360" w:lineRule="auto"/>
        <w:ind w:left="360"/>
        <w:contextualSpacing w:val="0"/>
        <w:jc w:val="both"/>
        <w:rPr>
          <w:rFonts w:ascii="Bookman Old Style" w:eastAsia="Calibri" w:hAnsi="Bookman Old Style" w:cs="Arial"/>
          <w:sz w:val="24"/>
          <w:szCs w:val="24"/>
        </w:rPr>
      </w:pPr>
    </w:p>
    <w:p w:rsidR="006909FB" w:rsidRPr="0064638A" w:rsidRDefault="001327A9" w:rsidP="00B11E31">
      <w:pPr>
        <w:spacing w:before="240" w:after="240" w:line="360" w:lineRule="auto"/>
        <w:jc w:val="center"/>
        <w:rPr>
          <w:rFonts w:ascii="Bookman Old Style" w:eastAsia="Calibri" w:hAnsi="Bookman Old Style" w:cs="Arial"/>
          <w:sz w:val="24"/>
          <w:szCs w:val="24"/>
        </w:rPr>
      </w:pPr>
      <w:r>
        <w:rPr>
          <w:rFonts w:ascii="Bookman Old Style" w:eastAsia="Calibri" w:hAnsi="Bookman Old Style" w:cs="Arial"/>
          <w:sz w:val="24"/>
          <w:szCs w:val="24"/>
        </w:rPr>
        <w:lastRenderedPageBreak/>
        <w:t>Pasal 22</w:t>
      </w:r>
    </w:p>
    <w:p w:rsidR="006909FB" w:rsidRPr="0064638A" w:rsidRDefault="006909FB" w:rsidP="00EA1380">
      <w:pPr>
        <w:pStyle w:val="ListParagraph"/>
        <w:numPr>
          <w:ilvl w:val="0"/>
          <w:numId w:val="13"/>
        </w:numPr>
        <w:tabs>
          <w:tab w:val="left" w:pos="426"/>
        </w:tabs>
        <w:spacing w:after="0" w:line="360" w:lineRule="auto"/>
        <w:ind w:left="426" w:hanging="426"/>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Dalam penyelenggaraan pena</w:t>
      </w:r>
      <w:r w:rsidR="00EC3EA6" w:rsidRPr="0064638A">
        <w:rPr>
          <w:rFonts w:ascii="Bookman Old Style" w:eastAsia="Calibri" w:hAnsi="Bookman Old Style" w:cs="Arial"/>
          <w:sz w:val="24"/>
          <w:szCs w:val="24"/>
        </w:rPr>
        <w:t>n</w:t>
      </w:r>
      <w:r w:rsidRPr="0064638A">
        <w:rPr>
          <w:rFonts w:ascii="Bookman Old Style" w:eastAsia="Calibri" w:hAnsi="Bookman Old Style" w:cs="Arial"/>
          <w:sz w:val="24"/>
          <w:szCs w:val="24"/>
        </w:rPr>
        <w:t xml:space="preserve">ggulangan bencana, </w:t>
      </w:r>
      <w:r w:rsidR="00EC3EA6" w:rsidRPr="0064638A">
        <w:rPr>
          <w:rFonts w:ascii="Bookman Old Style" w:eastAsia="Calibri" w:hAnsi="Bookman Old Style" w:cs="Arial"/>
          <w:sz w:val="24"/>
          <w:szCs w:val="24"/>
        </w:rPr>
        <w:t>P</w:t>
      </w:r>
      <w:r w:rsidRPr="0064638A">
        <w:rPr>
          <w:rFonts w:ascii="Bookman Old Style" w:eastAsia="Calibri" w:hAnsi="Bookman Old Style" w:cs="Arial"/>
          <w:sz w:val="24"/>
          <w:szCs w:val="24"/>
        </w:rPr>
        <w:t xml:space="preserve">emerintah </w:t>
      </w:r>
      <w:r w:rsidR="00EC3EA6" w:rsidRPr="0064638A">
        <w:rPr>
          <w:rFonts w:ascii="Bookman Old Style" w:eastAsia="Calibri" w:hAnsi="Bookman Old Style" w:cs="Arial"/>
          <w:sz w:val="24"/>
          <w:szCs w:val="24"/>
        </w:rPr>
        <w:t>D</w:t>
      </w:r>
      <w:r w:rsidRPr="0064638A">
        <w:rPr>
          <w:rFonts w:ascii="Bookman Old Style" w:eastAsia="Calibri" w:hAnsi="Bookman Old Style" w:cs="Arial"/>
          <w:sz w:val="24"/>
          <w:szCs w:val="24"/>
        </w:rPr>
        <w:t>aerah dapat:</w:t>
      </w:r>
    </w:p>
    <w:p w:rsidR="006909FB" w:rsidRPr="0064638A" w:rsidRDefault="00EC3EA6" w:rsidP="00EA1380">
      <w:pPr>
        <w:pStyle w:val="ListParagraph"/>
        <w:numPr>
          <w:ilvl w:val="0"/>
          <w:numId w:val="14"/>
        </w:numPr>
        <w:tabs>
          <w:tab w:val="left" w:pos="851"/>
        </w:tabs>
        <w:spacing w:after="0" w:line="360" w:lineRule="auto"/>
        <w:ind w:left="851" w:hanging="426"/>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Menetapkan daerah rawan bencana</w:t>
      </w:r>
      <w:r w:rsidR="006909FB" w:rsidRPr="0064638A">
        <w:rPr>
          <w:rFonts w:ascii="Bookman Old Style" w:eastAsia="Calibri" w:hAnsi="Bookman Old Style" w:cs="Arial"/>
          <w:sz w:val="24"/>
          <w:szCs w:val="24"/>
        </w:rPr>
        <w:t xml:space="preserve"> menjadi daerah terlarang untuk pemukiman; dan</w:t>
      </w:r>
    </w:p>
    <w:p w:rsidR="006909FB" w:rsidRPr="0064638A" w:rsidRDefault="006909FB" w:rsidP="00EA1380">
      <w:pPr>
        <w:pStyle w:val="ListParagraph"/>
        <w:numPr>
          <w:ilvl w:val="0"/>
          <w:numId w:val="14"/>
        </w:numPr>
        <w:tabs>
          <w:tab w:val="left" w:pos="851"/>
        </w:tabs>
        <w:spacing w:after="0" w:line="360" w:lineRule="auto"/>
        <w:ind w:left="851" w:hanging="426"/>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Mencabut atau mengurangi sebagian atau seluruh hak kepemilikan seseorang atau masyarakat atas suatu benda</w:t>
      </w:r>
      <w:r w:rsidR="00E5705E" w:rsidRPr="0064638A">
        <w:rPr>
          <w:rFonts w:ascii="Bookman Old Style" w:eastAsia="Calibri" w:hAnsi="Bookman Old Style" w:cs="Arial"/>
          <w:sz w:val="24"/>
          <w:szCs w:val="24"/>
          <w:lang w:val="id-ID"/>
        </w:rPr>
        <w:t xml:space="preserve"> </w:t>
      </w:r>
      <w:r w:rsidR="00630489" w:rsidRPr="0064638A">
        <w:rPr>
          <w:rFonts w:ascii="Bookman Old Style" w:eastAsia="Calibri" w:hAnsi="Bookman Old Style" w:cs="Arial"/>
          <w:sz w:val="24"/>
          <w:szCs w:val="24"/>
        </w:rPr>
        <w:t>sesuai dengan peraturan perundang-undangan</w:t>
      </w:r>
      <w:r w:rsidRPr="0064638A">
        <w:rPr>
          <w:rFonts w:ascii="Bookman Old Style" w:eastAsia="Calibri" w:hAnsi="Bookman Old Style" w:cs="Arial"/>
          <w:sz w:val="24"/>
          <w:szCs w:val="24"/>
        </w:rPr>
        <w:t>.</w:t>
      </w:r>
    </w:p>
    <w:p w:rsidR="006909FB" w:rsidRPr="0064638A" w:rsidRDefault="006909FB" w:rsidP="00EA1380">
      <w:pPr>
        <w:pStyle w:val="ListParagraph"/>
        <w:numPr>
          <w:ilvl w:val="0"/>
          <w:numId w:val="13"/>
        </w:numPr>
        <w:tabs>
          <w:tab w:val="left" w:pos="426"/>
        </w:tabs>
        <w:spacing w:after="0" w:line="360" w:lineRule="auto"/>
        <w:ind w:left="426" w:hanging="426"/>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Setiap orang yang tempat tinggalnya dinyatakan sebagai da</w:t>
      </w:r>
      <w:r w:rsidR="003B3B70" w:rsidRPr="0064638A">
        <w:rPr>
          <w:rFonts w:ascii="Bookman Old Style" w:eastAsia="Calibri" w:hAnsi="Bookman Old Style" w:cs="Arial"/>
          <w:sz w:val="24"/>
          <w:szCs w:val="24"/>
        </w:rPr>
        <w:t>e</w:t>
      </w:r>
      <w:r w:rsidRPr="0064638A">
        <w:rPr>
          <w:rFonts w:ascii="Bookman Old Style" w:eastAsia="Calibri" w:hAnsi="Bookman Old Style" w:cs="Arial"/>
          <w:sz w:val="24"/>
          <w:szCs w:val="24"/>
        </w:rPr>
        <w:t>rah terlarang atau yang hak kepemilika</w:t>
      </w:r>
      <w:r w:rsidR="009545FF" w:rsidRPr="0064638A">
        <w:rPr>
          <w:rFonts w:ascii="Bookman Old Style" w:eastAsia="Calibri" w:hAnsi="Bookman Old Style" w:cs="Arial"/>
          <w:sz w:val="24"/>
          <w:szCs w:val="24"/>
        </w:rPr>
        <w:t>n</w:t>
      </w:r>
      <w:r w:rsidRPr="0064638A">
        <w:rPr>
          <w:rFonts w:ascii="Bookman Old Style" w:eastAsia="Calibri" w:hAnsi="Bookman Old Style" w:cs="Arial"/>
          <w:sz w:val="24"/>
          <w:szCs w:val="24"/>
        </w:rPr>
        <w:t>nya dicabut atau</w:t>
      </w:r>
      <w:r w:rsidR="003B3B70" w:rsidRPr="0064638A">
        <w:rPr>
          <w:rFonts w:ascii="Bookman Old Style" w:eastAsia="Calibri" w:hAnsi="Bookman Old Style" w:cs="Arial"/>
          <w:sz w:val="24"/>
          <w:szCs w:val="24"/>
        </w:rPr>
        <w:t xml:space="preserve"> dikurangi sebagaimana dimaksud</w:t>
      </w:r>
      <w:r w:rsidRPr="0064638A">
        <w:rPr>
          <w:rFonts w:ascii="Bookman Old Style" w:eastAsia="Calibri" w:hAnsi="Bookman Old Style" w:cs="Arial"/>
          <w:sz w:val="24"/>
          <w:szCs w:val="24"/>
        </w:rPr>
        <w:t xml:space="preserve"> </w:t>
      </w:r>
      <w:r w:rsidR="00460F8C" w:rsidRPr="0064638A">
        <w:rPr>
          <w:rFonts w:ascii="Bookman Old Style" w:eastAsia="Calibri" w:hAnsi="Bookman Old Style" w:cs="Arial"/>
          <w:sz w:val="24"/>
          <w:szCs w:val="24"/>
        </w:rPr>
        <w:t>Ayat</w:t>
      </w:r>
      <w:r w:rsidRPr="0064638A">
        <w:rPr>
          <w:rFonts w:ascii="Bookman Old Style" w:eastAsia="Calibri" w:hAnsi="Bookman Old Style" w:cs="Arial"/>
          <w:sz w:val="24"/>
          <w:szCs w:val="24"/>
        </w:rPr>
        <w:t xml:space="preserve"> (1) huruf  b mendapat ganti rugi sesuai dengan ketentuan perunda</w:t>
      </w:r>
      <w:r w:rsidR="0054172D" w:rsidRPr="0064638A">
        <w:rPr>
          <w:rFonts w:ascii="Bookman Old Style" w:eastAsia="Calibri" w:hAnsi="Bookman Old Style" w:cs="Arial"/>
          <w:sz w:val="24"/>
          <w:szCs w:val="24"/>
        </w:rPr>
        <w:t>ng-undangan yang berlaku.</w:t>
      </w:r>
    </w:p>
    <w:p w:rsidR="00014630" w:rsidRPr="00014630" w:rsidRDefault="00014630" w:rsidP="00014630">
      <w:pPr>
        <w:pStyle w:val="ListParagraph"/>
        <w:numPr>
          <w:ilvl w:val="0"/>
          <w:numId w:val="13"/>
        </w:numPr>
        <w:tabs>
          <w:tab w:val="left" w:pos="426"/>
        </w:tabs>
        <w:spacing w:after="0" w:line="360" w:lineRule="auto"/>
        <w:ind w:left="426" w:hanging="426"/>
        <w:contextualSpacing w:val="0"/>
        <w:jc w:val="both"/>
        <w:rPr>
          <w:rFonts w:ascii="Bookman Old Style" w:eastAsia="Calibri" w:hAnsi="Bookman Old Style" w:cs="Arial"/>
          <w:sz w:val="24"/>
          <w:szCs w:val="24"/>
        </w:rPr>
      </w:pPr>
      <w:r>
        <w:rPr>
          <w:rFonts w:ascii="Bookman Old Style" w:eastAsia="Calibri" w:hAnsi="Bookman Old Style" w:cs="Arial"/>
          <w:sz w:val="24"/>
          <w:szCs w:val="24"/>
        </w:rPr>
        <w:t>Ketentuan lebih lanjut mengenai d</w:t>
      </w:r>
      <w:r w:rsidR="003B3B70" w:rsidRPr="0064638A">
        <w:rPr>
          <w:rFonts w:ascii="Bookman Old Style" w:eastAsia="Calibri" w:hAnsi="Bookman Old Style" w:cs="Arial"/>
          <w:sz w:val="24"/>
          <w:szCs w:val="24"/>
        </w:rPr>
        <w:t xml:space="preserve">aerah rawan bencana dimaksud </w:t>
      </w:r>
      <w:r w:rsidRPr="0064638A">
        <w:rPr>
          <w:rFonts w:ascii="Bookman Old Style" w:eastAsia="Calibri" w:hAnsi="Bookman Old Style" w:cs="Arial"/>
          <w:sz w:val="24"/>
          <w:szCs w:val="24"/>
        </w:rPr>
        <w:t xml:space="preserve">ayat </w:t>
      </w:r>
      <w:r w:rsidR="003B3B70" w:rsidRPr="0064638A">
        <w:rPr>
          <w:rFonts w:ascii="Bookman Old Style" w:eastAsia="Calibri" w:hAnsi="Bookman Old Style" w:cs="Arial"/>
          <w:sz w:val="24"/>
          <w:szCs w:val="24"/>
        </w:rPr>
        <w:t xml:space="preserve">(1) </w:t>
      </w:r>
      <w:r w:rsidR="006909FB" w:rsidRPr="0064638A">
        <w:rPr>
          <w:rFonts w:ascii="Bookman Old Style" w:eastAsia="Calibri" w:hAnsi="Bookman Old Style" w:cs="Arial"/>
          <w:sz w:val="24"/>
          <w:szCs w:val="24"/>
        </w:rPr>
        <w:t xml:space="preserve">huruf a diatur </w:t>
      </w:r>
      <w:r>
        <w:rPr>
          <w:rFonts w:ascii="Bookman Old Style" w:eastAsia="Calibri" w:hAnsi="Bookman Old Style" w:cs="Arial"/>
          <w:sz w:val="24"/>
          <w:szCs w:val="24"/>
        </w:rPr>
        <w:t xml:space="preserve">dengan </w:t>
      </w:r>
      <w:r w:rsidR="003B3B70" w:rsidRPr="0064638A">
        <w:rPr>
          <w:rFonts w:ascii="Bookman Old Style" w:eastAsia="Calibri" w:hAnsi="Bookman Old Style" w:cs="Arial"/>
          <w:sz w:val="24"/>
          <w:szCs w:val="24"/>
        </w:rPr>
        <w:t>P</w:t>
      </w:r>
      <w:r w:rsidR="0054172D" w:rsidRPr="0064638A">
        <w:rPr>
          <w:rFonts w:ascii="Bookman Old Style" w:eastAsia="Calibri" w:hAnsi="Bookman Old Style" w:cs="Arial"/>
          <w:sz w:val="24"/>
          <w:szCs w:val="24"/>
        </w:rPr>
        <w:t xml:space="preserve">eraturan </w:t>
      </w:r>
      <w:r w:rsidR="003B3B70" w:rsidRPr="0064638A">
        <w:rPr>
          <w:rFonts w:ascii="Bookman Old Style" w:eastAsia="Calibri" w:hAnsi="Bookman Old Style" w:cs="Arial"/>
          <w:sz w:val="24"/>
          <w:szCs w:val="24"/>
        </w:rPr>
        <w:t>Walikota</w:t>
      </w:r>
      <w:r w:rsidR="0054172D" w:rsidRPr="0064638A">
        <w:rPr>
          <w:rFonts w:ascii="Bookman Old Style" w:eastAsia="Calibri" w:hAnsi="Bookman Old Style" w:cs="Arial"/>
          <w:sz w:val="24"/>
          <w:szCs w:val="24"/>
        </w:rPr>
        <w:t>.</w:t>
      </w:r>
    </w:p>
    <w:p w:rsidR="006909FB" w:rsidRPr="0064638A" w:rsidRDefault="006909FB" w:rsidP="00014630">
      <w:pPr>
        <w:spacing w:before="240" w:after="0" w:line="360" w:lineRule="auto"/>
        <w:jc w:val="center"/>
        <w:rPr>
          <w:rFonts w:ascii="Bookman Old Style" w:eastAsia="Calibri" w:hAnsi="Bookman Old Style" w:cs="Arial"/>
          <w:sz w:val="24"/>
          <w:szCs w:val="24"/>
        </w:rPr>
      </w:pPr>
      <w:r w:rsidRPr="0064638A">
        <w:rPr>
          <w:rFonts w:ascii="Bookman Old Style" w:eastAsia="Calibri" w:hAnsi="Bookman Old Style" w:cs="Arial"/>
          <w:sz w:val="24"/>
          <w:szCs w:val="24"/>
        </w:rPr>
        <w:t>Bagian Kedua</w:t>
      </w:r>
    </w:p>
    <w:p w:rsidR="006909FB" w:rsidRPr="0064638A" w:rsidRDefault="006909FB" w:rsidP="00944C3E">
      <w:pPr>
        <w:spacing w:after="0" w:line="360" w:lineRule="auto"/>
        <w:jc w:val="center"/>
        <w:rPr>
          <w:rFonts w:ascii="Bookman Old Style" w:eastAsia="Calibri" w:hAnsi="Bookman Old Style" w:cs="Arial"/>
          <w:sz w:val="24"/>
          <w:szCs w:val="24"/>
        </w:rPr>
      </w:pPr>
      <w:r w:rsidRPr="0064638A">
        <w:rPr>
          <w:rFonts w:ascii="Bookman Old Style" w:eastAsia="Calibri" w:hAnsi="Bookman Old Style" w:cs="Arial"/>
          <w:sz w:val="24"/>
          <w:szCs w:val="24"/>
        </w:rPr>
        <w:t>Prabencana</w:t>
      </w:r>
    </w:p>
    <w:p w:rsidR="006909FB" w:rsidRPr="0064638A" w:rsidRDefault="001327A9" w:rsidP="00B85687">
      <w:pPr>
        <w:spacing w:after="240" w:line="360" w:lineRule="auto"/>
        <w:jc w:val="center"/>
        <w:rPr>
          <w:rFonts w:ascii="Bookman Old Style" w:eastAsia="Calibri" w:hAnsi="Bookman Old Style" w:cs="Arial"/>
          <w:sz w:val="24"/>
          <w:szCs w:val="24"/>
        </w:rPr>
      </w:pPr>
      <w:r>
        <w:rPr>
          <w:rFonts w:ascii="Bookman Old Style" w:eastAsia="Calibri" w:hAnsi="Bookman Old Style" w:cs="Arial"/>
          <w:sz w:val="24"/>
          <w:szCs w:val="24"/>
        </w:rPr>
        <w:t>Pasal 23</w:t>
      </w:r>
    </w:p>
    <w:p w:rsidR="006909FB" w:rsidRPr="0064638A" w:rsidRDefault="001403B8" w:rsidP="00EA1380">
      <w:pPr>
        <w:spacing w:after="0" w:line="360" w:lineRule="auto"/>
        <w:jc w:val="both"/>
        <w:rPr>
          <w:rFonts w:ascii="Bookman Old Style" w:eastAsia="Calibri" w:hAnsi="Bookman Old Style" w:cs="Arial"/>
          <w:sz w:val="24"/>
          <w:szCs w:val="24"/>
        </w:rPr>
      </w:pPr>
      <w:r w:rsidRPr="0064638A">
        <w:rPr>
          <w:rFonts w:ascii="Bookman Old Style" w:eastAsia="Calibri" w:hAnsi="Bookman Old Style" w:cs="Arial"/>
          <w:sz w:val="24"/>
          <w:szCs w:val="24"/>
        </w:rPr>
        <w:t>Tahapan Prabencana terbagi menjadi situasi sebagai berikut :</w:t>
      </w:r>
    </w:p>
    <w:p w:rsidR="001403B8" w:rsidRPr="0064638A" w:rsidRDefault="001403B8" w:rsidP="007513F7">
      <w:pPr>
        <w:pStyle w:val="ListParagraph"/>
        <w:numPr>
          <w:ilvl w:val="0"/>
          <w:numId w:val="53"/>
        </w:numPr>
        <w:spacing w:after="0" w:line="360" w:lineRule="auto"/>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Situasi tidak terjadi bencana; dan</w:t>
      </w:r>
    </w:p>
    <w:p w:rsidR="006909FB" w:rsidRPr="0064638A" w:rsidRDefault="001403B8" w:rsidP="007513F7">
      <w:pPr>
        <w:pStyle w:val="ListParagraph"/>
        <w:numPr>
          <w:ilvl w:val="0"/>
          <w:numId w:val="53"/>
        </w:numPr>
        <w:spacing w:after="0" w:line="360" w:lineRule="auto"/>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Situasi terdapat potensi terjadi bencana.</w:t>
      </w:r>
    </w:p>
    <w:p w:rsidR="006909FB" w:rsidRPr="0064638A" w:rsidRDefault="001327A9" w:rsidP="00B85687">
      <w:pPr>
        <w:pStyle w:val="ListParagraph"/>
        <w:spacing w:before="240" w:after="240" w:line="360" w:lineRule="auto"/>
        <w:ind w:left="0"/>
        <w:contextualSpacing w:val="0"/>
        <w:jc w:val="center"/>
        <w:rPr>
          <w:rFonts w:ascii="Bookman Old Style" w:eastAsia="Calibri" w:hAnsi="Bookman Old Style" w:cs="Arial"/>
          <w:sz w:val="24"/>
          <w:szCs w:val="24"/>
        </w:rPr>
      </w:pPr>
      <w:r>
        <w:rPr>
          <w:rFonts w:ascii="Bookman Old Style" w:eastAsia="Calibri" w:hAnsi="Bookman Old Style" w:cs="Arial"/>
          <w:sz w:val="24"/>
          <w:szCs w:val="24"/>
        </w:rPr>
        <w:t>Pasal 24</w:t>
      </w:r>
    </w:p>
    <w:p w:rsidR="006909FB" w:rsidRPr="0064638A" w:rsidRDefault="006909FB" w:rsidP="00EA1380">
      <w:pPr>
        <w:pStyle w:val="ListParagraph"/>
        <w:spacing w:after="0" w:line="360" w:lineRule="auto"/>
        <w:ind w:left="0"/>
        <w:contextualSpacing w:val="0"/>
        <w:jc w:val="both"/>
        <w:rPr>
          <w:rFonts w:ascii="Bookman Old Style" w:eastAsia="Calibri" w:hAnsi="Bookman Old Style" w:cs="Arial"/>
          <w:sz w:val="24"/>
          <w:szCs w:val="24"/>
        </w:rPr>
      </w:pPr>
      <w:r w:rsidRPr="0064638A">
        <w:rPr>
          <w:rFonts w:ascii="Bookman Old Style" w:eastAsia="Calibri" w:hAnsi="Bookman Old Style" w:cs="Arial"/>
          <w:sz w:val="24"/>
          <w:szCs w:val="24"/>
        </w:rPr>
        <w:t>Penyelengg</w:t>
      </w:r>
      <w:r w:rsidR="00460F8C" w:rsidRPr="0064638A">
        <w:rPr>
          <w:rFonts w:ascii="Bookman Old Style" w:eastAsia="Calibri" w:hAnsi="Bookman Old Style" w:cs="Arial"/>
          <w:sz w:val="24"/>
          <w:szCs w:val="24"/>
        </w:rPr>
        <w:t>a</w:t>
      </w:r>
      <w:r w:rsidRPr="0064638A">
        <w:rPr>
          <w:rFonts w:ascii="Bookman Old Style" w:eastAsia="Calibri" w:hAnsi="Bookman Old Style" w:cs="Arial"/>
          <w:sz w:val="24"/>
          <w:szCs w:val="24"/>
        </w:rPr>
        <w:t xml:space="preserve">raan penanggulangan bencana pada situasi </w:t>
      </w:r>
      <w:r w:rsidR="00E5705E" w:rsidRPr="0064638A">
        <w:rPr>
          <w:rFonts w:ascii="Bookman Old Style" w:eastAsia="Calibri" w:hAnsi="Bookman Old Style" w:cs="Arial"/>
          <w:sz w:val="24"/>
          <w:szCs w:val="24"/>
          <w:lang w:val="id-ID"/>
        </w:rPr>
        <w:t xml:space="preserve">tidak </w:t>
      </w:r>
      <w:r w:rsidRPr="0064638A">
        <w:rPr>
          <w:rFonts w:ascii="Bookman Old Style" w:eastAsia="Calibri" w:hAnsi="Bookman Old Style" w:cs="Arial"/>
          <w:sz w:val="24"/>
          <w:szCs w:val="24"/>
        </w:rPr>
        <w:t xml:space="preserve">terjadi bencana sebagaimana dimaksud </w:t>
      </w:r>
      <w:r w:rsidR="0054172D" w:rsidRPr="0064638A">
        <w:rPr>
          <w:rFonts w:ascii="Bookman Old Style" w:eastAsia="Calibri" w:hAnsi="Bookman Old Style" w:cs="Arial"/>
          <w:sz w:val="24"/>
          <w:szCs w:val="24"/>
        </w:rPr>
        <w:t>dalam P</w:t>
      </w:r>
      <w:r w:rsidR="00381874" w:rsidRPr="0064638A">
        <w:rPr>
          <w:rFonts w:ascii="Bookman Old Style" w:eastAsia="Calibri" w:hAnsi="Bookman Old Style" w:cs="Arial"/>
          <w:sz w:val="24"/>
          <w:szCs w:val="24"/>
        </w:rPr>
        <w:t>asal 2</w:t>
      </w:r>
      <w:r w:rsidR="000609AB">
        <w:rPr>
          <w:rFonts w:ascii="Bookman Old Style" w:eastAsia="Calibri" w:hAnsi="Bookman Old Style" w:cs="Arial"/>
          <w:sz w:val="24"/>
          <w:szCs w:val="24"/>
        </w:rPr>
        <w:t>3</w:t>
      </w:r>
      <w:r w:rsidR="00381874" w:rsidRPr="0064638A">
        <w:rPr>
          <w:rFonts w:ascii="Bookman Old Style" w:eastAsia="Calibri" w:hAnsi="Bookman Old Style" w:cs="Arial"/>
          <w:sz w:val="24"/>
          <w:szCs w:val="24"/>
        </w:rPr>
        <w:t xml:space="preserve"> huruf a meliputi</w:t>
      </w:r>
      <w:r w:rsidRPr="0064638A">
        <w:rPr>
          <w:rFonts w:ascii="Bookman Old Style" w:eastAsia="Calibri" w:hAnsi="Bookman Old Style" w:cs="Arial"/>
          <w:sz w:val="24"/>
          <w:szCs w:val="24"/>
        </w:rPr>
        <w:t>:</w:t>
      </w:r>
    </w:p>
    <w:p w:rsidR="001403B8" w:rsidRPr="0064638A" w:rsidRDefault="001403B8" w:rsidP="00EA1380">
      <w:pPr>
        <w:spacing w:after="0" w:line="360" w:lineRule="auto"/>
        <w:ind w:left="425" w:hanging="425"/>
        <w:jc w:val="both"/>
        <w:rPr>
          <w:rFonts w:ascii="Bookman Old Style" w:eastAsia="Calibri" w:hAnsi="Bookman Old Style" w:cs="Arial"/>
          <w:sz w:val="24"/>
          <w:szCs w:val="24"/>
        </w:rPr>
      </w:pPr>
      <w:r w:rsidRPr="0064638A">
        <w:rPr>
          <w:rFonts w:ascii="Bookman Old Style" w:eastAsia="Calibri" w:hAnsi="Bookman Old Style" w:cs="Arial"/>
          <w:sz w:val="24"/>
          <w:szCs w:val="24"/>
        </w:rPr>
        <w:t>a.</w:t>
      </w:r>
      <w:r w:rsidRPr="0064638A">
        <w:rPr>
          <w:rFonts w:ascii="Bookman Old Style" w:eastAsia="Calibri" w:hAnsi="Bookman Old Style" w:cs="Arial"/>
          <w:sz w:val="24"/>
          <w:szCs w:val="24"/>
        </w:rPr>
        <w:tab/>
        <w:t>Perencanaan penanggulangan bencana;</w:t>
      </w:r>
    </w:p>
    <w:p w:rsidR="001403B8" w:rsidRPr="0064638A" w:rsidRDefault="001403B8" w:rsidP="00EA1380">
      <w:pPr>
        <w:spacing w:after="0" w:line="360" w:lineRule="auto"/>
        <w:ind w:left="425" w:hanging="425"/>
        <w:rPr>
          <w:rFonts w:ascii="Bookman Old Style" w:hAnsi="Bookman Old Style" w:cs="Arial"/>
          <w:sz w:val="24"/>
          <w:szCs w:val="24"/>
        </w:rPr>
      </w:pPr>
      <w:r w:rsidRPr="0064638A">
        <w:rPr>
          <w:rFonts w:ascii="Bookman Old Style" w:hAnsi="Bookman Old Style" w:cs="Arial"/>
          <w:sz w:val="24"/>
          <w:szCs w:val="24"/>
        </w:rPr>
        <w:t xml:space="preserve">b. </w:t>
      </w:r>
      <w:r w:rsidRPr="0064638A">
        <w:rPr>
          <w:rFonts w:ascii="Bookman Old Style" w:hAnsi="Bookman Old Style" w:cs="Arial"/>
          <w:sz w:val="24"/>
          <w:szCs w:val="24"/>
        </w:rPr>
        <w:tab/>
        <w:t>Penanggulangan resiko bencana;</w:t>
      </w:r>
    </w:p>
    <w:p w:rsidR="001403B8" w:rsidRPr="0064638A" w:rsidRDefault="001403B8" w:rsidP="00EA1380">
      <w:pPr>
        <w:spacing w:after="0" w:line="360" w:lineRule="auto"/>
        <w:ind w:left="425" w:hanging="425"/>
        <w:rPr>
          <w:rFonts w:ascii="Bookman Old Style" w:hAnsi="Bookman Old Style" w:cs="Arial"/>
          <w:sz w:val="24"/>
          <w:szCs w:val="24"/>
        </w:rPr>
      </w:pPr>
      <w:r w:rsidRPr="0064638A">
        <w:rPr>
          <w:rFonts w:ascii="Bookman Old Style" w:hAnsi="Bookman Old Style" w:cs="Arial"/>
          <w:sz w:val="24"/>
          <w:szCs w:val="24"/>
        </w:rPr>
        <w:t xml:space="preserve">c.  </w:t>
      </w:r>
      <w:r w:rsidRPr="0064638A">
        <w:rPr>
          <w:rFonts w:ascii="Bookman Old Style" w:hAnsi="Bookman Old Style" w:cs="Arial"/>
          <w:sz w:val="24"/>
          <w:szCs w:val="24"/>
        </w:rPr>
        <w:tab/>
        <w:t>Pencegahan;</w:t>
      </w:r>
    </w:p>
    <w:p w:rsidR="001403B8" w:rsidRPr="0064638A" w:rsidRDefault="001403B8" w:rsidP="00EA1380">
      <w:pPr>
        <w:spacing w:after="0" w:line="360" w:lineRule="auto"/>
        <w:ind w:left="425" w:hanging="425"/>
        <w:rPr>
          <w:rFonts w:ascii="Bookman Old Style" w:hAnsi="Bookman Old Style" w:cs="Arial"/>
          <w:sz w:val="24"/>
          <w:szCs w:val="24"/>
        </w:rPr>
      </w:pPr>
      <w:r w:rsidRPr="0064638A">
        <w:rPr>
          <w:rFonts w:ascii="Bookman Old Style" w:hAnsi="Bookman Old Style" w:cs="Arial"/>
          <w:sz w:val="24"/>
          <w:szCs w:val="24"/>
        </w:rPr>
        <w:t xml:space="preserve">d. </w:t>
      </w:r>
      <w:r w:rsidRPr="0064638A">
        <w:rPr>
          <w:rFonts w:ascii="Bookman Old Style" w:hAnsi="Bookman Old Style" w:cs="Arial"/>
          <w:sz w:val="24"/>
          <w:szCs w:val="24"/>
        </w:rPr>
        <w:tab/>
        <w:t>Pemanduan dalam perencanaan pembangunan;</w:t>
      </w:r>
    </w:p>
    <w:p w:rsidR="001403B8" w:rsidRPr="0064638A" w:rsidRDefault="001403B8" w:rsidP="00EA1380">
      <w:pPr>
        <w:spacing w:after="0" w:line="360" w:lineRule="auto"/>
        <w:ind w:left="425" w:hanging="425"/>
        <w:rPr>
          <w:rFonts w:ascii="Bookman Old Style" w:hAnsi="Bookman Old Style" w:cs="Arial"/>
          <w:sz w:val="24"/>
          <w:szCs w:val="24"/>
        </w:rPr>
      </w:pPr>
      <w:r w:rsidRPr="0064638A">
        <w:rPr>
          <w:rFonts w:ascii="Bookman Old Style" w:hAnsi="Bookman Old Style" w:cs="Arial"/>
          <w:sz w:val="24"/>
          <w:szCs w:val="24"/>
        </w:rPr>
        <w:t xml:space="preserve">e. </w:t>
      </w:r>
      <w:r w:rsidRPr="0064638A">
        <w:rPr>
          <w:rFonts w:ascii="Bookman Old Style" w:hAnsi="Bookman Old Style" w:cs="Arial"/>
          <w:sz w:val="24"/>
          <w:szCs w:val="24"/>
        </w:rPr>
        <w:tab/>
        <w:t>Persyaratan analisis resiko bencana;</w:t>
      </w:r>
    </w:p>
    <w:p w:rsidR="001403B8" w:rsidRPr="0064638A" w:rsidRDefault="001403B8" w:rsidP="00EA1380">
      <w:pPr>
        <w:spacing w:after="0" w:line="360" w:lineRule="auto"/>
        <w:ind w:left="425" w:hanging="425"/>
        <w:rPr>
          <w:rFonts w:ascii="Bookman Old Style" w:hAnsi="Bookman Old Style" w:cs="Arial"/>
          <w:sz w:val="24"/>
          <w:szCs w:val="24"/>
        </w:rPr>
      </w:pPr>
      <w:r w:rsidRPr="0064638A">
        <w:rPr>
          <w:rFonts w:ascii="Bookman Old Style" w:hAnsi="Bookman Old Style" w:cs="Arial"/>
          <w:sz w:val="24"/>
          <w:szCs w:val="24"/>
        </w:rPr>
        <w:t xml:space="preserve">f. </w:t>
      </w:r>
      <w:r w:rsidRPr="0064638A">
        <w:rPr>
          <w:rFonts w:ascii="Bookman Old Style" w:hAnsi="Bookman Old Style" w:cs="Arial"/>
          <w:sz w:val="24"/>
          <w:szCs w:val="24"/>
        </w:rPr>
        <w:tab/>
      </w:r>
      <w:r w:rsidR="00C10BEF" w:rsidRPr="0064638A">
        <w:rPr>
          <w:rFonts w:ascii="Bookman Old Style" w:hAnsi="Bookman Old Style" w:cs="Arial"/>
          <w:sz w:val="24"/>
          <w:szCs w:val="24"/>
        </w:rPr>
        <w:t>P</w:t>
      </w:r>
      <w:r w:rsidRPr="0064638A">
        <w:rPr>
          <w:rFonts w:ascii="Bookman Old Style" w:hAnsi="Bookman Old Style" w:cs="Arial"/>
          <w:sz w:val="24"/>
          <w:szCs w:val="24"/>
        </w:rPr>
        <w:t>enegak</w:t>
      </w:r>
      <w:r w:rsidR="00C10BEF" w:rsidRPr="0064638A">
        <w:rPr>
          <w:rFonts w:ascii="Bookman Old Style" w:hAnsi="Bookman Old Style" w:cs="Arial"/>
          <w:sz w:val="24"/>
          <w:szCs w:val="24"/>
        </w:rPr>
        <w:t>k</w:t>
      </w:r>
      <w:r w:rsidRPr="0064638A">
        <w:rPr>
          <w:rFonts w:ascii="Bookman Old Style" w:hAnsi="Bookman Old Style" w:cs="Arial"/>
          <w:sz w:val="24"/>
          <w:szCs w:val="24"/>
        </w:rPr>
        <w:t>an rencana tata ruang;</w:t>
      </w:r>
    </w:p>
    <w:p w:rsidR="001403B8" w:rsidRPr="0064638A" w:rsidRDefault="001403B8" w:rsidP="00EA1380">
      <w:pPr>
        <w:spacing w:after="0" w:line="360" w:lineRule="auto"/>
        <w:ind w:left="425" w:hanging="425"/>
        <w:rPr>
          <w:rFonts w:ascii="Bookman Old Style" w:hAnsi="Bookman Old Style" w:cs="Arial"/>
          <w:sz w:val="24"/>
          <w:szCs w:val="24"/>
        </w:rPr>
      </w:pPr>
      <w:r w:rsidRPr="0064638A">
        <w:rPr>
          <w:rFonts w:ascii="Bookman Old Style" w:hAnsi="Bookman Old Style" w:cs="Arial"/>
          <w:sz w:val="24"/>
          <w:szCs w:val="24"/>
        </w:rPr>
        <w:t xml:space="preserve">g. </w:t>
      </w:r>
      <w:r w:rsidRPr="0064638A">
        <w:rPr>
          <w:rFonts w:ascii="Bookman Old Style" w:hAnsi="Bookman Old Style" w:cs="Arial"/>
          <w:sz w:val="24"/>
          <w:szCs w:val="24"/>
        </w:rPr>
        <w:tab/>
      </w:r>
      <w:r w:rsidR="00992869" w:rsidRPr="0064638A">
        <w:rPr>
          <w:rFonts w:ascii="Bookman Old Style" w:hAnsi="Bookman Old Style" w:cs="Arial"/>
          <w:sz w:val="24"/>
          <w:szCs w:val="24"/>
        </w:rPr>
        <w:t xml:space="preserve">Pendidikan </w:t>
      </w:r>
      <w:r w:rsidRPr="0064638A">
        <w:rPr>
          <w:rFonts w:ascii="Bookman Old Style" w:hAnsi="Bookman Old Style" w:cs="Arial"/>
          <w:sz w:val="24"/>
          <w:szCs w:val="24"/>
        </w:rPr>
        <w:t>dan pelatihan;</w:t>
      </w:r>
    </w:p>
    <w:p w:rsidR="001403B8" w:rsidRDefault="001403B8" w:rsidP="00EA1380">
      <w:pPr>
        <w:spacing w:after="0" w:line="360" w:lineRule="auto"/>
        <w:ind w:left="426" w:hanging="426"/>
        <w:rPr>
          <w:rFonts w:ascii="Bookman Old Style" w:hAnsi="Bookman Old Style" w:cs="Arial"/>
          <w:sz w:val="24"/>
          <w:szCs w:val="24"/>
        </w:rPr>
      </w:pPr>
      <w:r w:rsidRPr="0064638A">
        <w:rPr>
          <w:rFonts w:ascii="Bookman Old Style" w:hAnsi="Bookman Old Style" w:cs="Arial"/>
          <w:sz w:val="24"/>
          <w:szCs w:val="24"/>
        </w:rPr>
        <w:t xml:space="preserve">h. </w:t>
      </w:r>
      <w:r w:rsidRPr="0064638A">
        <w:rPr>
          <w:rFonts w:ascii="Bookman Old Style" w:hAnsi="Bookman Old Style" w:cs="Arial"/>
          <w:sz w:val="24"/>
          <w:szCs w:val="24"/>
        </w:rPr>
        <w:tab/>
        <w:t>Persyaratan standar teknis</w:t>
      </w:r>
      <w:r w:rsidR="007A7E6C" w:rsidRPr="0064638A">
        <w:rPr>
          <w:rFonts w:ascii="Bookman Old Style" w:hAnsi="Bookman Old Style" w:cs="Arial"/>
          <w:sz w:val="24"/>
          <w:szCs w:val="24"/>
        </w:rPr>
        <w:t xml:space="preserve"> dan operasional</w:t>
      </w:r>
      <w:r w:rsidRPr="0064638A">
        <w:rPr>
          <w:rFonts w:ascii="Bookman Old Style" w:hAnsi="Bookman Old Style" w:cs="Arial"/>
          <w:sz w:val="24"/>
          <w:szCs w:val="24"/>
        </w:rPr>
        <w:t xml:space="preserve"> penanggulangan bencana</w:t>
      </w:r>
      <w:r w:rsidR="007A7E6C" w:rsidRPr="0064638A">
        <w:rPr>
          <w:rFonts w:ascii="Bookman Old Style" w:hAnsi="Bookman Old Style" w:cs="Arial"/>
          <w:sz w:val="24"/>
          <w:szCs w:val="24"/>
        </w:rPr>
        <w:t>.</w:t>
      </w:r>
    </w:p>
    <w:p w:rsidR="00014630" w:rsidRPr="0064638A" w:rsidRDefault="00014630" w:rsidP="00EA1380">
      <w:pPr>
        <w:spacing w:after="0" w:line="360" w:lineRule="auto"/>
        <w:ind w:left="426" w:hanging="426"/>
        <w:rPr>
          <w:rFonts w:ascii="Bookman Old Style" w:hAnsi="Bookman Old Style" w:cs="Arial"/>
          <w:sz w:val="24"/>
          <w:szCs w:val="24"/>
          <w:lang w:val="id-ID"/>
        </w:rPr>
      </w:pPr>
    </w:p>
    <w:p w:rsidR="00915AFB" w:rsidRPr="0064638A" w:rsidRDefault="001327A9" w:rsidP="00B85687">
      <w:pPr>
        <w:spacing w:before="240" w:after="240" w:line="360" w:lineRule="auto"/>
        <w:jc w:val="center"/>
        <w:rPr>
          <w:rFonts w:ascii="Bookman Old Style" w:hAnsi="Bookman Old Style" w:cs="Arial"/>
          <w:sz w:val="24"/>
          <w:szCs w:val="24"/>
        </w:rPr>
      </w:pPr>
      <w:r>
        <w:rPr>
          <w:rFonts w:ascii="Bookman Old Style" w:hAnsi="Bookman Old Style" w:cs="Arial"/>
          <w:sz w:val="24"/>
          <w:szCs w:val="24"/>
        </w:rPr>
        <w:lastRenderedPageBreak/>
        <w:t>Pasal 25</w:t>
      </w:r>
    </w:p>
    <w:p w:rsidR="00915AFB" w:rsidRPr="0064638A" w:rsidRDefault="00915AFB" w:rsidP="007513F7">
      <w:pPr>
        <w:pStyle w:val="ListParagraph"/>
        <w:numPr>
          <w:ilvl w:val="0"/>
          <w:numId w:val="15"/>
        </w:numPr>
        <w:tabs>
          <w:tab w:val="left" w:pos="426"/>
        </w:tabs>
        <w:spacing w:after="0" w:line="360" w:lineRule="auto"/>
        <w:ind w:left="426" w:hanging="426"/>
        <w:contextualSpacing w:val="0"/>
        <w:jc w:val="both"/>
        <w:rPr>
          <w:rFonts w:ascii="Bookman Old Style" w:hAnsi="Bookman Old Style" w:cs="Arial"/>
          <w:sz w:val="24"/>
          <w:szCs w:val="24"/>
        </w:rPr>
      </w:pPr>
      <w:r w:rsidRPr="0064638A">
        <w:rPr>
          <w:rFonts w:ascii="Bookman Old Style" w:hAnsi="Bookman Old Style" w:cs="Arial"/>
          <w:sz w:val="24"/>
          <w:szCs w:val="24"/>
        </w:rPr>
        <w:t>Perencanaan penanggulangan bencana sebagaima</w:t>
      </w:r>
      <w:r w:rsidR="00460F8C" w:rsidRPr="0064638A">
        <w:rPr>
          <w:rFonts w:ascii="Bookman Old Style" w:hAnsi="Bookman Old Style" w:cs="Arial"/>
          <w:sz w:val="24"/>
          <w:szCs w:val="24"/>
        </w:rPr>
        <w:t>n</w:t>
      </w:r>
      <w:r w:rsidR="000609AB">
        <w:rPr>
          <w:rFonts w:ascii="Bookman Old Style" w:hAnsi="Bookman Old Style" w:cs="Arial"/>
          <w:sz w:val="24"/>
          <w:szCs w:val="24"/>
        </w:rPr>
        <w:t>a dimaksud Pasal 24</w:t>
      </w:r>
      <w:r w:rsidRPr="0064638A">
        <w:rPr>
          <w:rFonts w:ascii="Bookman Old Style" w:hAnsi="Bookman Old Style" w:cs="Arial"/>
          <w:sz w:val="24"/>
          <w:szCs w:val="24"/>
        </w:rPr>
        <w:t xml:space="preserve"> huruf a ditetapkan oleh Pemerintah </w:t>
      </w:r>
      <w:r w:rsidR="0054172D" w:rsidRPr="0064638A">
        <w:rPr>
          <w:rFonts w:ascii="Bookman Old Style" w:hAnsi="Bookman Old Style" w:cs="Arial"/>
          <w:sz w:val="24"/>
          <w:szCs w:val="24"/>
        </w:rPr>
        <w:t>Daerah sesuai dengan kewenangan.</w:t>
      </w:r>
    </w:p>
    <w:p w:rsidR="00915AFB" w:rsidRPr="0064638A" w:rsidRDefault="00460F8C" w:rsidP="007513F7">
      <w:pPr>
        <w:pStyle w:val="ListParagraph"/>
        <w:numPr>
          <w:ilvl w:val="0"/>
          <w:numId w:val="15"/>
        </w:numPr>
        <w:tabs>
          <w:tab w:val="left" w:pos="426"/>
        </w:tabs>
        <w:spacing w:after="0" w:line="360" w:lineRule="auto"/>
        <w:ind w:left="426" w:hanging="426"/>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Penyusunan </w:t>
      </w:r>
      <w:r w:rsidR="00E81681" w:rsidRPr="0064638A">
        <w:rPr>
          <w:rFonts w:ascii="Bookman Old Style" w:hAnsi="Bookman Old Style" w:cs="Arial"/>
          <w:sz w:val="24"/>
          <w:szCs w:val="24"/>
        </w:rPr>
        <w:t xml:space="preserve">perencanaan penanggulangan bencana sebagaimana dimaksud dalam </w:t>
      </w:r>
      <w:r w:rsidR="00550001">
        <w:rPr>
          <w:rFonts w:ascii="Bookman Old Style" w:hAnsi="Bookman Old Style" w:cs="Arial"/>
          <w:sz w:val="24"/>
          <w:szCs w:val="24"/>
        </w:rPr>
        <w:t xml:space="preserve">Ayat (1) </w:t>
      </w:r>
      <w:r w:rsidR="00E81681" w:rsidRPr="0064638A">
        <w:rPr>
          <w:rFonts w:ascii="Bookman Old Style" w:hAnsi="Bookman Old Style" w:cs="Arial"/>
          <w:sz w:val="24"/>
          <w:szCs w:val="24"/>
        </w:rPr>
        <w:t xml:space="preserve">dikoordinasikan oleh BPBD dan ditetapkan dengan Peraturan </w:t>
      </w:r>
      <w:r w:rsidR="00B87C0C" w:rsidRPr="0064638A">
        <w:rPr>
          <w:rFonts w:ascii="Bookman Old Style" w:hAnsi="Bookman Old Style" w:cs="Arial"/>
          <w:sz w:val="24"/>
          <w:szCs w:val="24"/>
        </w:rPr>
        <w:t>Walikota</w:t>
      </w:r>
      <w:r w:rsidR="00E81681" w:rsidRPr="0064638A">
        <w:rPr>
          <w:rFonts w:ascii="Bookman Old Style" w:hAnsi="Bookman Old Style" w:cs="Arial"/>
          <w:sz w:val="24"/>
          <w:szCs w:val="24"/>
        </w:rPr>
        <w:t xml:space="preserve"> untuk jangka waktu 5 (lima) tahun</w:t>
      </w:r>
      <w:r w:rsidR="0054172D" w:rsidRPr="0064638A">
        <w:rPr>
          <w:rFonts w:ascii="Bookman Old Style" w:hAnsi="Bookman Old Style" w:cs="Arial"/>
          <w:sz w:val="24"/>
          <w:szCs w:val="24"/>
        </w:rPr>
        <w:t>.</w:t>
      </w:r>
    </w:p>
    <w:p w:rsidR="00915AFB" w:rsidRPr="0064638A" w:rsidRDefault="00915AFB" w:rsidP="007513F7">
      <w:pPr>
        <w:pStyle w:val="ListParagraph"/>
        <w:numPr>
          <w:ilvl w:val="0"/>
          <w:numId w:val="15"/>
        </w:numPr>
        <w:tabs>
          <w:tab w:val="left" w:pos="426"/>
        </w:tabs>
        <w:spacing w:after="0" w:line="360" w:lineRule="auto"/>
        <w:ind w:left="426" w:hanging="426"/>
        <w:contextualSpacing w:val="0"/>
        <w:jc w:val="both"/>
        <w:rPr>
          <w:rFonts w:ascii="Bookman Old Style" w:hAnsi="Bookman Old Style" w:cs="Arial"/>
          <w:sz w:val="24"/>
          <w:szCs w:val="24"/>
        </w:rPr>
      </w:pPr>
      <w:r w:rsidRPr="0064638A">
        <w:rPr>
          <w:rFonts w:ascii="Bookman Old Style" w:hAnsi="Bookman Old Style" w:cs="Arial"/>
          <w:sz w:val="24"/>
          <w:szCs w:val="24"/>
        </w:rPr>
        <w:t>Perencanaan penanggulangan bencana sebag</w:t>
      </w:r>
      <w:r w:rsidR="00B467AF" w:rsidRPr="0064638A">
        <w:rPr>
          <w:rFonts w:ascii="Bookman Old Style" w:hAnsi="Bookman Old Style" w:cs="Arial"/>
          <w:sz w:val="24"/>
          <w:szCs w:val="24"/>
        </w:rPr>
        <w:t>a</w:t>
      </w:r>
      <w:r w:rsidRPr="0064638A">
        <w:rPr>
          <w:rFonts w:ascii="Bookman Old Style" w:hAnsi="Bookman Old Style" w:cs="Arial"/>
          <w:sz w:val="24"/>
          <w:szCs w:val="24"/>
        </w:rPr>
        <w:t>im</w:t>
      </w:r>
      <w:r w:rsidR="001A7992" w:rsidRPr="0064638A">
        <w:rPr>
          <w:rFonts w:ascii="Bookman Old Style" w:hAnsi="Bookman Old Style" w:cs="Arial"/>
          <w:sz w:val="24"/>
          <w:szCs w:val="24"/>
        </w:rPr>
        <w:t xml:space="preserve">ana dimaksud </w:t>
      </w:r>
      <w:r w:rsidR="00460F8C" w:rsidRPr="0064638A">
        <w:rPr>
          <w:rFonts w:ascii="Bookman Old Style" w:hAnsi="Bookman Old Style" w:cs="Arial"/>
          <w:sz w:val="24"/>
          <w:szCs w:val="24"/>
        </w:rPr>
        <w:t>Ayat</w:t>
      </w:r>
      <w:r w:rsidR="001A7992" w:rsidRPr="0064638A">
        <w:rPr>
          <w:rFonts w:ascii="Bookman Old Style" w:hAnsi="Bookman Old Style" w:cs="Arial"/>
          <w:sz w:val="24"/>
          <w:szCs w:val="24"/>
        </w:rPr>
        <w:t xml:space="preserve"> (1) dilakukan </w:t>
      </w:r>
      <w:r w:rsidRPr="0064638A">
        <w:rPr>
          <w:rFonts w:ascii="Bookman Old Style" w:hAnsi="Bookman Old Style" w:cs="Arial"/>
          <w:sz w:val="24"/>
          <w:szCs w:val="24"/>
        </w:rPr>
        <w:t>melalui penyusunan data tentang resiko bencana pada suatu wilayah dalam waktu tertentu berdasarkan dokumen res</w:t>
      </w:r>
      <w:r w:rsidR="001A7992" w:rsidRPr="0064638A">
        <w:rPr>
          <w:rFonts w:ascii="Bookman Old Style" w:hAnsi="Bookman Old Style" w:cs="Arial"/>
          <w:sz w:val="24"/>
          <w:szCs w:val="24"/>
        </w:rPr>
        <w:t xml:space="preserve">mi yang berisi program kegiatan </w:t>
      </w:r>
      <w:r w:rsidR="0054172D" w:rsidRPr="0064638A">
        <w:rPr>
          <w:rFonts w:ascii="Bookman Old Style" w:hAnsi="Bookman Old Style" w:cs="Arial"/>
          <w:sz w:val="24"/>
          <w:szCs w:val="24"/>
        </w:rPr>
        <w:t>penanggulangan bencana.</w:t>
      </w:r>
    </w:p>
    <w:p w:rsidR="00915AFB" w:rsidRPr="0064638A" w:rsidRDefault="00915AFB" w:rsidP="007513F7">
      <w:pPr>
        <w:pStyle w:val="ListParagraph"/>
        <w:numPr>
          <w:ilvl w:val="0"/>
          <w:numId w:val="15"/>
        </w:numPr>
        <w:tabs>
          <w:tab w:val="left" w:pos="426"/>
        </w:tabs>
        <w:spacing w:after="0" w:line="360" w:lineRule="auto"/>
        <w:ind w:left="426" w:hanging="426"/>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Perencanaan penanggulangan bencana sebagaimana dimaksud </w:t>
      </w:r>
      <w:r w:rsidR="00460F8C" w:rsidRPr="0064638A">
        <w:rPr>
          <w:rFonts w:ascii="Bookman Old Style" w:hAnsi="Bookman Old Style" w:cs="Arial"/>
          <w:sz w:val="24"/>
          <w:szCs w:val="24"/>
        </w:rPr>
        <w:t>Ayat</w:t>
      </w:r>
      <w:r w:rsidRPr="0064638A">
        <w:rPr>
          <w:rFonts w:ascii="Bookman Old Style" w:hAnsi="Bookman Old Style" w:cs="Arial"/>
          <w:sz w:val="24"/>
          <w:szCs w:val="24"/>
        </w:rPr>
        <w:t xml:space="preserve"> (1) meliputi;</w:t>
      </w:r>
    </w:p>
    <w:p w:rsidR="00915AFB" w:rsidRPr="0064638A" w:rsidRDefault="00915AFB" w:rsidP="007513F7">
      <w:pPr>
        <w:pStyle w:val="ListParagraph"/>
        <w:numPr>
          <w:ilvl w:val="0"/>
          <w:numId w:val="16"/>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Pengenalan dan pengkajian ancaman bencana;</w:t>
      </w:r>
    </w:p>
    <w:p w:rsidR="00915AFB" w:rsidRPr="0064638A" w:rsidRDefault="00915AFB" w:rsidP="007513F7">
      <w:pPr>
        <w:pStyle w:val="ListParagraph"/>
        <w:numPr>
          <w:ilvl w:val="0"/>
          <w:numId w:val="16"/>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Pemahaman tentang kerentanan masyarakat;</w:t>
      </w:r>
    </w:p>
    <w:p w:rsidR="00915AFB" w:rsidRPr="0064638A" w:rsidRDefault="00915AFB" w:rsidP="007513F7">
      <w:pPr>
        <w:pStyle w:val="ListParagraph"/>
        <w:numPr>
          <w:ilvl w:val="0"/>
          <w:numId w:val="16"/>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Analisis kemungkinan dampak bencana;</w:t>
      </w:r>
    </w:p>
    <w:p w:rsidR="00915AFB" w:rsidRPr="0064638A" w:rsidRDefault="00915AFB" w:rsidP="007513F7">
      <w:pPr>
        <w:pStyle w:val="ListParagraph"/>
        <w:numPr>
          <w:ilvl w:val="0"/>
          <w:numId w:val="16"/>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Piliha</w:t>
      </w:r>
      <w:r w:rsidR="00CA0AFC">
        <w:rPr>
          <w:rFonts w:ascii="Bookman Old Style" w:hAnsi="Bookman Old Style" w:cs="Arial"/>
          <w:sz w:val="24"/>
          <w:szCs w:val="24"/>
        </w:rPr>
        <w:t>n</w:t>
      </w:r>
      <w:r w:rsidRPr="0064638A">
        <w:rPr>
          <w:rFonts w:ascii="Bookman Old Style" w:hAnsi="Bookman Old Style" w:cs="Arial"/>
          <w:sz w:val="24"/>
          <w:szCs w:val="24"/>
        </w:rPr>
        <w:t xml:space="preserve"> tindakan pengurangan resiko bencana;</w:t>
      </w:r>
    </w:p>
    <w:p w:rsidR="00915AFB" w:rsidRPr="0064638A" w:rsidRDefault="00915AFB" w:rsidP="007513F7">
      <w:pPr>
        <w:pStyle w:val="ListParagraph"/>
        <w:numPr>
          <w:ilvl w:val="0"/>
          <w:numId w:val="16"/>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Penentuan mekanisme kesiapan dan penanggulangan dampak bencana;</w:t>
      </w:r>
      <w:r w:rsidR="0054172D" w:rsidRPr="0064638A">
        <w:rPr>
          <w:rFonts w:ascii="Bookman Old Style" w:hAnsi="Bookman Old Style" w:cs="Arial"/>
          <w:sz w:val="24"/>
          <w:szCs w:val="24"/>
        </w:rPr>
        <w:t xml:space="preserve"> dan</w:t>
      </w:r>
    </w:p>
    <w:p w:rsidR="00915AFB" w:rsidRPr="0064638A" w:rsidRDefault="007655DD" w:rsidP="007513F7">
      <w:pPr>
        <w:pStyle w:val="ListParagraph"/>
        <w:numPr>
          <w:ilvl w:val="0"/>
          <w:numId w:val="16"/>
        </w:numPr>
        <w:spacing w:after="0" w:line="360" w:lineRule="auto"/>
        <w:contextualSpacing w:val="0"/>
        <w:jc w:val="both"/>
        <w:rPr>
          <w:rFonts w:ascii="Bookman Old Style" w:hAnsi="Bookman Old Style" w:cs="Arial"/>
          <w:sz w:val="24"/>
          <w:szCs w:val="24"/>
        </w:rPr>
      </w:pPr>
      <w:r>
        <w:rPr>
          <w:rFonts w:ascii="Bookman Old Style" w:hAnsi="Bookman Old Style" w:cs="Arial"/>
          <w:sz w:val="24"/>
          <w:szCs w:val="24"/>
        </w:rPr>
        <w:t>Al</w:t>
      </w:r>
      <w:r w:rsidR="00915AFB" w:rsidRPr="0064638A">
        <w:rPr>
          <w:rFonts w:ascii="Bookman Old Style" w:hAnsi="Bookman Old Style" w:cs="Arial"/>
          <w:sz w:val="24"/>
          <w:szCs w:val="24"/>
        </w:rPr>
        <w:t>okasi tugas, kewenanga</w:t>
      </w:r>
      <w:r w:rsidR="0054172D" w:rsidRPr="0064638A">
        <w:rPr>
          <w:rFonts w:ascii="Bookman Old Style" w:hAnsi="Bookman Old Style" w:cs="Arial"/>
          <w:sz w:val="24"/>
          <w:szCs w:val="24"/>
        </w:rPr>
        <w:t>n dan sumber daya yang tersedia.</w:t>
      </w:r>
    </w:p>
    <w:p w:rsidR="00915AFB" w:rsidRPr="0064638A" w:rsidRDefault="00915AFB" w:rsidP="007513F7">
      <w:pPr>
        <w:pStyle w:val="ListParagraph"/>
        <w:numPr>
          <w:ilvl w:val="0"/>
          <w:numId w:val="15"/>
        </w:numPr>
        <w:spacing w:after="0" w:line="360" w:lineRule="auto"/>
        <w:ind w:left="426" w:hanging="426"/>
        <w:contextualSpacing w:val="0"/>
        <w:jc w:val="both"/>
        <w:rPr>
          <w:rFonts w:ascii="Bookman Old Style" w:hAnsi="Bookman Old Style" w:cs="Arial"/>
          <w:sz w:val="24"/>
          <w:szCs w:val="24"/>
        </w:rPr>
      </w:pPr>
      <w:r w:rsidRPr="0064638A">
        <w:rPr>
          <w:rFonts w:ascii="Bookman Old Style" w:hAnsi="Bookman Old Style" w:cs="Arial"/>
          <w:sz w:val="24"/>
          <w:szCs w:val="24"/>
        </w:rPr>
        <w:t>Pemerintah Daerah dalam waktu tertentu meninjau dokumen perencanaan penang</w:t>
      </w:r>
      <w:r w:rsidR="0054172D" w:rsidRPr="0064638A">
        <w:rPr>
          <w:rFonts w:ascii="Bookman Old Style" w:hAnsi="Bookman Old Style" w:cs="Arial"/>
          <w:sz w:val="24"/>
          <w:szCs w:val="24"/>
        </w:rPr>
        <w:t>gulangan bencana secara berkala.</w:t>
      </w:r>
    </w:p>
    <w:p w:rsidR="00915AFB" w:rsidRPr="0064638A" w:rsidRDefault="00915AFB" w:rsidP="007513F7">
      <w:pPr>
        <w:pStyle w:val="ListParagraph"/>
        <w:numPr>
          <w:ilvl w:val="0"/>
          <w:numId w:val="15"/>
        </w:numPr>
        <w:spacing w:after="0" w:line="360" w:lineRule="auto"/>
        <w:ind w:left="426" w:hanging="426"/>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Dalam usaha menyelaraskan kegiatan perencanaan penanggulangan bencana, </w:t>
      </w:r>
      <w:r w:rsidR="00977451" w:rsidRPr="0064638A">
        <w:rPr>
          <w:rFonts w:ascii="Bookman Old Style" w:hAnsi="Bookman Old Style" w:cs="Arial"/>
          <w:sz w:val="24"/>
          <w:szCs w:val="24"/>
        </w:rPr>
        <w:t>Pemerintah Daerah dapat mewajib</w:t>
      </w:r>
      <w:r w:rsidRPr="0064638A">
        <w:rPr>
          <w:rFonts w:ascii="Bookman Old Style" w:hAnsi="Bookman Old Style" w:cs="Arial"/>
          <w:sz w:val="24"/>
          <w:szCs w:val="24"/>
        </w:rPr>
        <w:t>kan pelaku penanggulangan bencana untuk melaksanakan perencanaan penanggulangan bencana.</w:t>
      </w:r>
    </w:p>
    <w:p w:rsidR="00481050" w:rsidRPr="00B85687" w:rsidRDefault="00915AFB" w:rsidP="00B85687">
      <w:pPr>
        <w:pStyle w:val="ListParagraph"/>
        <w:numPr>
          <w:ilvl w:val="0"/>
          <w:numId w:val="15"/>
        </w:numPr>
        <w:spacing w:after="0" w:line="360" w:lineRule="auto"/>
        <w:ind w:left="426" w:hanging="426"/>
        <w:contextualSpacing w:val="0"/>
        <w:jc w:val="both"/>
        <w:rPr>
          <w:rFonts w:ascii="Bookman Old Style" w:hAnsi="Bookman Old Style" w:cs="Arial"/>
          <w:sz w:val="24"/>
          <w:szCs w:val="24"/>
        </w:rPr>
      </w:pPr>
      <w:r w:rsidRPr="0064638A">
        <w:rPr>
          <w:rFonts w:ascii="Bookman Old Style" w:hAnsi="Bookman Old Style" w:cs="Arial"/>
          <w:sz w:val="24"/>
          <w:szCs w:val="24"/>
        </w:rPr>
        <w:t>Setiap kegiatan pembangunan yang mempunyai resiko tinggi yang menimbulkan bencana dilengkapi dengan analisis resiko bencana sebagai bagian dari usaha penanggulangan</w:t>
      </w:r>
      <w:r w:rsidR="00977451" w:rsidRPr="0064638A">
        <w:rPr>
          <w:rFonts w:ascii="Bookman Old Style" w:hAnsi="Bookman Old Style" w:cs="Arial"/>
          <w:sz w:val="24"/>
          <w:szCs w:val="24"/>
        </w:rPr>
        <w:t>.</w:t>
      </w: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26</w:t>
      </w:r>
    </w:p>
    <w:p w:rsidR="00915AFB" w:rsidRPr="0064638A" w:rsidRDefault="001A7992" w:rsidP="00EA1380">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Pencegahan s</w:t>
      </w:r>
      <w:r w:rsidR="00977451" w:rsidRPr="0064638A">
        <w:rPr>
          <w:rFonts w:ascii="Bookman Old Style" w:hAnsi="Bookman Old Style" w:cs="Arial"/>
          <w:sz w:val="24"/>
          <w:szCs w:val="24"/>
        </w:rPr>
        <w:t>ebagaimana dimaksud dalam P</w:t>
      </w:r>
      <w:r w:rsidR="00915AFB" w:rsidRPr="0064638A">
        <w:rPr>
          <w:rFonts w:ascii="Bookman Old Style" w:hAnsi="Bookman Old Style" w:cs="Arial"/>
          <w:sz w:val="24"/>
          <w:szCs w:val="24"/>
        </w:rPr>
        <w:t>asal 2</w:t>
      </w:r>
      <w:r w:rsidR="00D01958">
        <w:rPr>
          <w:rFonts w:ascii="Bookman Old Style" w:hAnsi="Bookman Old Style" w:cs="Arial"/>
          <w:sz w:val="24"/>
          <w:szCs w:val="24"/>
        </w:rPr>
        <w:t>4</w:t>
      </w:r>
      <w:r w:rsidR="00915AFB" w:rsidRPr="0064638A">
        <w:rPr>
          <w:rFonts w:ascii="Bookman Old Style" w:hAnsi="Bookman Old Style" w:cs="Arial"/>
          <w:sz w:val="24"/>
          <w:szCs w:val="24"/>
        </w:rPr>
        <w:t xml:space="preserve"> huruf c meliputi;</w:t>
      </w:r>
    </w:p>
    <w:p w:rsidR="00915AFB" w:rsidRPr="0064638A" w:rsidRDefault="00915AFB" w:rsidP="007513F7">
      <w:pPr>
        <w:pStyle w:val="ListParagraph"/>
        <w:numPr>
          <w:ilvl w:val="0"/>
          <w:numId w:val="17"/>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Identifikasi dan pengenalan terhadap sumber bahaya atau ancaman bencana;</w:t>
      </w:r>
    </w:p>
    <w:p w:rsidR="00915AFB" w:rsidRPr="0064638A" w:rsidRDefault="00915AFB" w:rsidP="007513F7">
      <w:pPr>
        <w:pStyle w:val="ListParagraph"/>
        <w:numPr>
          <w:ilvl w:val="0"/>
          <w:numId w:val="17"/>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Kontrol terhadap penguasaan dan pengelolaan sumber daya </w:t>
      </w:r>
      <w:r w:rsidR="00CA0AFC">
        <w:rPr>
          <w:rFonts w:ascii="Bookman Old Style" w:hAnsi="Bookman Old Style" w:cs="Arial"/>
          <w:sz w:val="24"/>
          <w:szCs w:val="24"/>
        </w:rPr>
        <w:t>alam yang secara tiba-tiba dan/</w:t>
      </w:r>
      <w:r w:rsidRPr="0064638A">
        <w:rPr>
          <w:rFonts w:ascii="Bookman Old Style" w:hAnsi="Bookman Old Style" w:cs="Arial"/>
          <w:sz w:val="24"/>
          <w:szCs w:val="24"/>
        </w:rPr>
        <w:t>atau berangsur berpotensi menjadi sumber bahaya bencana;</w:t>
      </w:r>
    </w:p>
    <w:p w:rsidR="00915AFB" w:rsidRPr="0064638A" w:rsidRDefault="00915AFB" w:rsidP="007513F7">
      <w:pPr>
        <w:pStyle w:val="ListParagraph"/>
        <w:numPr>
          <w:ilvl w:val="0"/>
          <w:numId w:val="17"/>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lastRenderedPageBreak/>
        <w:t xml:space="preserve">Pemantauan penggunaan teknologi yang secara tiba-tiba dan/atau berangsur berpotensi menjadi sumber ancaman atau bahaya </w:t>
      </w:r>
      <w:r w:rsidR="001A7992" w:rsidRPr="0064638A">
        <w:rPr>
          <w:rFonts w:ascii="Bookman Old Style" w:hAnsi="Bookman Old Style" w:cs="Arial"/>
          <w:sz w:val="24"/>
          <w:szCs w:val="24"/>
        </w:rPr>
        <w:t xml:space="preserve">bencana; </w:t>
      </w:r>
    </w:p>
    <w:p w:rsidR="00915AFB" w:rsidRPr="0064638A" w:rsidRDefault="00915AFB" w:rsidP="007513F7">
      <w:pPr>
        <w:pStyle w:val="ListParagraph"/>
        <w:numPr>
          <w:ilvl w:val="0"/>
          <w:numId w:val="17"/>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Penataan ruang da</w:t>
      </w:r>
      <w:r w:rsidR="001A7992" w:rsidRPr="0064638A">
        <w:rPr>
          <w:rFonts w:ascii="Bookman Old Style" w:hAnsi="Bookman Old Style" w:cs="Arial"/>
          <w:sz w:val="24"/>
          <w:szCs w:val="24"/>
        </w:rPr>
        <w:t>n pengelolaaan lingkungan hidup; dan</w:t>
      </w:r>
    </w:p>
    <w:p w:rsidR="00915AFB" w:rsidRPr="0064638A" w:rsidRDefault="00915AFB" w:rsidP="007513F7">
      <w:pPr>
        <w:pStyle w:val="ListParagraph"/>
        <w:numPr>
          <w:ilvl w:val="0"/>
          <w:numId w:val="17"/>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Penguatan ketahanan sosial masyarakat</w:t>
      </w:r>
      <w:r w:rsidR="001A7992" w:rsidRPr="0064638A">
        <w:rPr>
          <w:rFonts w:ascii="Bookman Old Style" w:hAnsi="Bookman Old Style" w:cs="Arial"/>
          <w:sz w:val="24"/>
          <w:szCs w:val="24"/>
        </w:rPr>
        <w:t>.</w:t>
      </w: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27</w:t>
      </w:r>
    </w:p>
    <w:p w:rsidR="00915AFB" w:rsidRPr="0064638A" w:rsidRDefault="00915AFB" w:rsidP="00EA1380">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Pemanduan penanggulangan bencana dalam perencanaan pembangunan </w:t>
      </w:r>
      <w:r w:rsidR="007A24D6" w:rsidRPr="0064638A">
        <w:rPr>
          <w:rFonts w:ascii="Bookman Old Style" w:hAnsi="Bookman Old Style" w:cs="Arial"/>
          <w:sz w:val="24"/>
          <w:szCs w:val="24"/>
        </w:rPr>
        <w:t>sebagaimana</w:t>
      </w:r>
      <w:r w:rsidRPr="0064638A">
        <w:rPr>
          <w:rFonts w:ascii="Bookman Old Style" w:hAnsi="Bookman Old Style" w:cs="Arial"/>
          <w:sz w:val="24"/>
          <w:szCs w:val="24"/>
        </w:rPr>
        <w:t xml:space="preserve"> dimaksud dalam </w:t>
      </w:r>
      <w:r w:rsidR="00460F8C" w:rsidRPr="0064638A">
        <w:rPr>
          <w:rFonts w:ascii="Bookman Old Style" w:hAnsi="Bookman Old Style" w:cs="Arial"/>
          <w:sz w:val="24"/>
          <w:szCs w:val="24"/>
        </w:rPr>
        <w:t>Pasal</w:t>
      </w:r>
      <w:r w:rsidRPr="0064638A">
        <w:rPr>
          <w:rFonts w:ascii="Bookman Old Style" w:hAnsi="Bookman Old Style" w:cs="Arial"/>
          <w:sz w:val="24"/>
          <w:szCs w:val="24"/>
        </w:rPr>
        <w:t xml:space="preserve"> 2</w:t>
      </w:r>
      <w:r w:rsidR="00D01958">
        <w:rPr>
          <w:rFonts w:ascii="Bookman Old Style" w:hAnsi="Bookman Old Style" w:cs="Arial"/>
          <w:sz w:val="24"/>
          <w:szCs w:val="24"/>
        </w:rPr>
        <w:t>4</w:t>
      </w:r>
      <w:r w:rsidRPr="0064638A">
        <w:rPr>
          <w:rFonts w:ascii="Bookman Old Style" w:hAnsi="Bookman Old Style" w:cs="Arial"/>
          <w:sz w:val="24"/>
          <w:szCs w:val="24"/>
        </w:rPr>
        <w:t xml:space="preserve"> huruf d dilakukan dengan cara mencantumkan unsur-unsur rencana penanggulangan bencana kedalam rencana pembangunan daerah.</w:t>
      </w:r>
    </w:p>
    <w:p w:rsidR="007A24D6" w:rsidRPr="0064638A" w:rsidRDefault="001327A9" w:rsidP="00B11E31">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28</w:t>
      </w:r>
    </w:p>
    <w:p w:rsidR="007A24D6" w:rsidRPr="0064638A" w:rsidRDefault="0022360C" w:rsidP="0022360C">
      <w:pPr>
        <w:pStyle w:val="ListParagraph"/>
        <w:numPr>
          <w:ilvl w:val="0"/>
          <w:numId w:val="61"/>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Persyaratan analisis resiko bencana</w:t>
      </w:r>
      <w:r w:rsidR="007A24D6" w:rsidRPr="0064638A">
        <w:rPr>
          <w:rFonts w:ascii="Bookman Old Style" w:hAnsi="Bookman Old Style" w:cs="Arial"/>
          <w:sz w:val="24"/>
          <w:szCs w:val="24"/>
        </w:rPr>
        <w:t xml:space="preserve"> seb</w:t>
      </w:r>
      <w:r w:rsidR="00D01958">
        <w:rPr>
          <w:rFonts w:ascii="Bookman Old Style" w:hAnsi="Bookman Old Style" w:cs="Arial"/>
          <w:sz w:val="24"/>
          <w:szCs w:val="24"/>
        </w:rPr>
        <w:t>agaimana dimaksud dalam Pasal 24</w:t>
      </w:r>
      <w:r w:rsidR="007A24D6" w:rsidRPr="0064638A">
        <w:rPr>
          <w:rFonts w:ascii="Bookman Old Style" w:hAnsi="Bookman Old Style" w:cs="Arial"/>
          <w:sz w:val="24"/>
          <w:szCs w:val="24"/>
        </w:rPr>
        <w:t xml:space="preserve"> huruf </w:t>
      </w:r>
      <w:r w:rsidRPr="0064638A">
        <w:rPr>
          <w:rFonts w:ascii="Bookman Old Style" w:hAnsi="Bookman Old Style" w:cs="Arial"/>
          <w:sz w:val="24"/>
          <w:szCs w:val="24"/>
        </w:rPr>
        <w:t>e</w:t>
      </w:r>
      <w:r w:rsidR="007A24D6" w:rsidRPr="0064638A">
        <w:rPr>
          <w:rFonts w:ascii="Bookman Old Style" w:hAnsi="Bookman Old Style" w:cs="Arial"/>
          <w:sz w:val="24"/>
          <w:szCs w:val="24"/>
        </w:rPr>
        <w:t xml:space="preserve"> d</w:t>
      </w:r>
      <w:r w:rsidRPr="0064638A">
        <w:rPr>
          <w:rFonts w:ascii="Bookman Old Style" w:hAnsi="Bookman Old Style" w:cs="Arial"/>
          <w:sz w:val="24"/>
          <w:szCs w:val="24"/>
        </w:rPr>
        <w:t>isusun dan ditetapkan oleh Badan Penanggulangan Bencana Daerah</w:t>
      </w:r>
      <w:r w:rsidR="007A24D6" w:rsidRPr="0064638A">
        <w:rPr>
          <w:rFonts w:ascii="Bookman Old Style" w:hAnsi="Bookman Old Style" w:cs="Arial"/>
          <w:sz w:val="24"/>
          <w:szCs w:val="24"/>
        </w:rPr>
        <w:t>.</w:t>
      </w:r>
    </w:p>
    <w:p w:rsidR="0022360C" w:rsidRPr="0064638A" w:rsidRDefault="00C10BEF" w:rsidP="0022360C">
      <w:pPr>
        <w:pStyle w:val="ListParagraph"/>
        <w:numPr>
          <w:ilvl w:val="0"/>
          <w:numId w:val="61"/>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Badan Penanggulangan Bencana Daerah melakukan pemantauan dan evaluasi atas pelaksanaan analisis resiko sebagaimana pada Ayat (1).</w:t>
      </w:r>
    </w:p>
    <w:p w:rsidR="00C10BEF" w:rsidRPr="0064638A" w:rsidRDefault="001327A9" w:rsidP="00B11E31">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29</w:t>
      </w:r>
    </w:p>
    <w:p w:rsidR="00C10BEF" w:rsidRPr="0064638A" w:rsidRDefault="00C10BEF" w:rsidP="00C10BEF">
      <w:pPr>
        <w:pStyle w:val="ListParagraph"/>
        <w:numPr>
          <w:ilvl w:val="0"/>
          <w:numId w:val="6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Penega</w:t>
      </w:r>
      <w:r w:rsidR="009164FB" w:rsidRPr="0064638A">
        <w:rPr>
          <w:rFonts w:ascii="Bookman Old Style" w:hAnsi="Bookman Old Style" w:cs="Arial"/>
          <w:sz w:val="24"/>
          <w:szCs w:val="24"/>
        </w:rPr>
        <w:t>k</w:t>
      </w:r>
      <w:r w:rsidRPr="0064638A">
        <w:rPr>
          <w:rFonts w:ascii="Bookman Old Style" w:hAnsi="Bookman Old Style" w:cs="Arial"/>
          <w:sz w:val="24"/>
          <w:szCs w:val="24"/>
        </w:rPr>
        <w:t>kan rencana tata ruang seb</w:t>
      </w:r>
      <w:r w:rsidR="00D01958">
        <w:rPr>
          <w:rFonts w:ascii="Bookman Old Style" w:hAnsi="Bookman Old Style" w:cs="Arial"/>
          <w:sz w:val="24"/>
          <w:szCs w:val="24"/>
        </w:rPr>
        <w:t>agaimana dimaksud dalam Pasal 24</w:t>
      </w:r>
      <w:r w:rsidRPr="0064638A">
        <w:rPr>
          <w:rFonts w:ascii="Bookman Old Style" w:hAnsi="Bookman Old Style" w:cs="Arial"/>
          <w:sz w:val="24"/>
          <w:szCs w:val="24"/>
        </w:rPr>
        <w:t xml:space="preserve"> huruf f </w:t>
      </w:r>
      <w:r w:rsidR="00DE4C6A" w:rsidRPr="0064638A">
        <w:rPr>
          <w:rFonts w:ascii="Bookman Old Style" w:hAnsi="Bookman Old Style" w:cs="Arial"/>
          <w:sz w:val="24"/>
          <w:szCs w:val="24"/>
        </w:rPr>
        <w:t>dilakukan untuk mengurangi resiko bencana yang mencakup pemberlakuan peraturan tentang tata ruang, standar keselamatan, dan penerapan sanksi terhadap pelanggar</w:t>
      </w:r>
      <w:r w:rsidRPr="0064638A">
        <w:rPr>
          <w:rFonts w:ascii="Bookman Old Style" w:hAnsi="Bookman Old Style" w:cs="Arial"/>
          <w:sz w:val="24"/>
          <w:szCs w:val="24"/>
        </w:rPr>
        <w:t>.</w:t>
      </w:r>
    </w:p>
    <w:p w:rsidR="00C10BEF" w:rsidRPr="0064638A" w:rsidRDefault="00F50DFB" w:rsidP="00C10BEF">
      <w:pPr>
        <w:pStyle w:val="ListParagraph"/>
        <w:numPr>
          <w:ilvl w:val="0"/>
          <w:numId w:val="6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Pemerintah Daerah secara berkala melaksanakan pemantauan dan evaluasi terhadap pelaksanaan tata ruang dan pemenuhan standar keselamatan</w:t>
      </w:r>
      <w:r w:rsidR="00C10BEF" w:rsidRPr="0064638A">
        <w:rPr>
          <w:rFonts w:ascii="Bookman Old Style" w:hAnsi="Bookman Old Style" w:cs="Arial"/>
          <w:sz w:val="24"/>
          <w:szCs w:val="24"/>
        </w:rPr>
        <w:t>.</w:t>
      </w:r>
    </w:p>
    <w:p w:rsidR="00143868"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30</w:t>
      </w:r>
    </w:p>
    <w:p w:rsidR="00143868" w:rsidRPr="0064638A" w:rsidRDefault="00143868" w:rsidP="008B08DB">
      <w:pPr>
        <w:pStyle w:val="ListParagraph"/>
        <w:numPr>
          <w:ilvl w:val="0"/>
          <w:numId w:val="63"/>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Pendidikan dan pelatihan seb</w:t>
      </w:r>
      <w:r w:rsidR="00D01958">
        <w:rPr>
          <w:rFonts w:ascii="Bookman Old Style" w:hAnsi="Bookman Old Style" w:cs="Arial"/>
          <w:sz w:val="24"/>
          <w:szCs w:val="24"/>
        </w:rPr>
        <w:t>agaimana dimaksud dalam Pasal 24</w:t>
      </w:r>
      <w:r w:rsidRPr="0064638A">
        <w:rPr>
          <w:rFonts w:ascii="Bookman Old Style" w:hAnsi="Bookman Old Style" w:cs="Arial"/>
          <w:sz w:val="24"/>
          <w:szCs w:val="24"/>
        </w:rPr>
        <w:t xml:space="preserve"> huruf g adalah keseluruhan kegiatan pendidikan dan pelatihan dijenjang formal maupun informal yang ditujukan kepada peningkatan kapasitas dan kesiapsiagaan masyarakat dalam penanggulangan bencana.</w:t>
      </w:r>
    </w:p>
    <w:p w:rsidR="00143868" w:rsidRPr="0064638A" w:rsidRDefault="008B08DB" w:rsidP="008B08DB">
      <w:pPr>
        <w:pStyle w:val="ListParagraph"/>
        <w:numPr>
          <w:ilvl w:val="0"/>
          <w:numId w:val="63"/>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Pendidikan formal terkait dalam peningkatan kapasitas dan kesiapsiagaan dalam penanggulangan bencana dilaksanakan pada seluruh jenjang pendidikan resmi</w:t>
      </w:r>
      <w:r w:rsidR="00143868" w:rsidRPr="0064638A">
        <w:rPr>
          <w:rFonts w:ascii="Bookman Old Style" w:hAnsi="Bookman Old Style" w:cs="Arial"/>
          <w:sz w:val="24"/>
          <w:szCs w:val="24"/>
        </w:rPr>
        <w:t>.</w:t>
      </w:r>
    </w:p>
    <w:p w:rsidR="008B08DB" w:rsidRPr="0064638A" w:rsidRDefault="008B08DB" w:rsidP="008B08DB">
      <w:pPr>
        <w:pStyle w:val="ListParagraph"/>
        <w:numPr>
          <w:ilvl w:val="0"/>
          <w:numId w:val="63"/>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lastRenderedPageBreak/>
        <w:t>Materi pendidikan formal sebagaimana dimaskud Ayat (2) disusun dalam suatu kurikulum muatan lokal.</w:t>
      </w:r>
    </w:p>
    <w:p w:rsidR="008B08DB" w:rsidRPr="0064638A" w:rsidRDefault="008B08DB" w:rsidP="008B08DB">
      <w:pPr>
        <w:pStyle w:val="ListParagraph"/>
        <w:numPr>
          <w:ilvl w:val="0"/>
          <w:numId w:val="63"/>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Kurikulum muatan lokal sebagaimana dimaksud pada Ayat (3) diselenggarakan sesu</w:t>
      </w:r>
      <w:r w:rsidR="007A7E6C" w:rsidRPr="0064638A">
        <w:rPr>
          <w:rFonts w:ascii="Bookman Old Style" w:hAnsi="Bookman Old Style" w:cs="Arial"/>
          <w:sz w:val="24"/>
          <w:szCs w:val="24"/>
        </w:rPr>
        <w:t>ai dengan aturan yang berlaku.</w:t>
      </w:r>
    </w:p>
    <w:p w:rsidR="007A7E6C" w:rsidRPr="0064638A" w:rsidRDefault="001327A9" w:rsidP="00B85687">
      <w:pPr>
        <w:spacing w:before="240" w:after="240" w:line="360" w:lineRule="auto"/>
        <w:jc w:val="center"/>
        <w:rPr>
          <w:rFonts w:ascii="Bookman Old Style" w:hAnsi="Bookman Old Style" w:cs="Arial"/>
          <w:sz w:val="24"/>
          <w:szCs w:val="24"/>
        </w:rPr>
      </w:pPr>
      <w:r>
        <w:rPr>
          <w:rFonts w:ascii="Bookman Old Style" w:hAnsi="Bookman Old Style" w:cs="Arial"/>
          <w:sz w:val="24"/>
          <w:szCs w:val="24"/>
        </w:rPr>
        <w:t>Pasal 31</w:t>
      </w:r>
    </w:p>
    <w:p w:rsidR="007A7E6C" w:rsidRPr="0064638A" w:rsidRDefault="007A7E6C" w:rsidP="007A7E6C">
      <w:pPr>
        <w:spacing w:after="0" w:line="360" w:lineRule="auto"/>
        <w:jc w:val="both"/>
        <w:rPr>
          <w:rFonts w:ascii="Bookman Old Style" w:hAnsi="Bookman Old Style" w:cs="Arial"/>
          <w:sz w:val="24"/>
          <w:szCs w:val="24"/>
        </w:rPr>
      </w:pPr>
      <w:r w:rsidRPr="0064638A">
        <w:rPr>
          <w:rFonts w:ascii="Bookman Old Style" w:hAnsi="Bookman Old Style" w:cs="Arial"/>
          <w:sz w:val="24"/>
          <w:szCs w:val="24"/>
        </w:rPr>
        <w:t>Persyaratan standar teknis dan operasional penanggulangan bencana sebagaimana dimaksud dalam Pasa</w:t>
      </w:r>
      <w:r w:rsidR="00917461">
        <w:rPr>
          <w:rFonts w:ascii="Bookman Old Style" w:hAnsi="Bookman Old Style" w:cs="Arial"/>
          <w:sz w:val="24"/>
          <w:szCs w:val="24"/>
        </w:rPr>
        <w:t>l</w:t>
      </w:r>
      <w:r w:rsidR="00D01958">
        <w:rPr>
          <w:rFonts w:ascii="Bookman Old Style" w:hAnsi="Bookman Old Style" w:cs="Arial"/>
          <w:sz w:val="24"/>
          <w:szCs w:val="24"/>
        </w:rPr>
        <w:t xml:space="preserve"> 24</w:t>
      </w:r>
      <w:r w:rsidRPr="0064638A">
        <w:rPr>
          <w:rFonts w:ascii="Bookman Old Style" w:hAnsi="Bookman Old Style" w:cs="Arial"/>
          <w:sz w:val="24"/>
          <w:szCs w:val="24"/>
        </w:rPr>
        <w:t xml:space="preserve"> huruf h</w:t>
      </w:r>
      <w:r w:rsidR="003F5C64" w:rsidRPr="0064638A">
        <w:rPr>
          <w:rFonts w:ascii="Bookman Old Style" w:hAnsi="Bookman Old Style" w:cs="Arial"/>
          <w:sz w:val="24"/>
          <w:szCs w:val="24"/>
        </w:rPr>
        <w:t xml:space="preserve"> ditetapkan oleh Pemerintah Daerah sesuai dengan peraturan perundang-undangan.</w:t>
      </w: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32</w:t>
      </w:r>
    </w:p>
    <w:p w:rsidR="00915AFB" w:rsidRPr="0064638A" w:rsidRDefault="00977451" w:rsidP="00EA1380">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Penyelenggaraan penanggulangan </w:t>
      </w:r>
      <w:r w:rsidR="00915AFB" w:rsidRPr="0064638A">
        <w:rPr>
          <w:rFonts w:ascii="Bookman Old Style" w:hAnsi="Bookman Old Style" w:cs="Arial"/>
          <w:sz w:val="24"/>
          <w:szCs w:val="24"/>
        </w:rPr>
        <w:t xml:space="preserve">bencana dalam situasi terdapat potensi terjadi </w:t>
      </w:r>
      <w:r w:rsidR="001A7992" w:rsidRPr="0064638A">
        <w:rPr>
          <w:rFonts w:ascii="Bookman Old Style" w:hAnsi="Bookman Old Style" w:cs="Arial"/>
          <w:sz w:val="24"/>
          <w:szCs w:val="24"/>
        </w:rPr>
        <w:t>be</w:t>
      </w:r>
      <w:r w:rsidR="00915AFB" w:rsidRPr="0064638A">
        <w:rPr>
          <w:rFonts w:ascii="Bookman Old Style" w:hAnsi="Bookman Old Style" w:cs="Arial"/>
          <w:sz w:val="24"/>
          <w:szCs w:val="24"/>
        </w:rPr>
        <w:t>ncana sebagaimana dimaksud da</w:t>
      </w:r>
      <w:r w:rsidR="001A7992" w:rsidRPr="0064638A">
        <w:rPr>
          <w:rFonts w:ascii="Bookman Old Style" w:hAnsi="Bookman Old Style" w:cs="Arial"/>
          <w:sz w:val="24"/>
          <w:szCs w:val="24"/>
        </w:rPr>
        <w:t xml:space="preserve">lam </w:t>
      </w:r>
      <w:r w:rsidR="00460F8C" w:rsidRPr="0064638A">
        <w:rPr>
          <w:rFonts w:ascii="Bookman Old Style" w:hAnsi="Bookman Old Style" w:cs="Arial"/>
          <w:sz w:val="24"/>
          <w:szCs w:val="24"/>
        </w:rPr>
        <w:t>Pasal</w:t>
      </w:r>
      <w:r w:rsidR="001A7992" w:rsidRPr="0064638A">
        <w:rPr>
          <w:rFonts w:ascii="Bookman Old Style" w:hAnsi="Bookman Old Style" w:cs="Arial"/>
          <w:sz w:val="24"/>
          <w:szCs w:val="24"/>
        </w:rPr>
        <w:t xml:space="preserve"> 2</w:t>
      </w:r>
      <w:r w:rsidR="00473458">
        <w:rPr>
          <w:rFonts w:ascii="Bookman Old Style" w:hAnsi="Bookman Old Style" w:cs="Arial"/>
          <w:sz w:val="24"/>
          <w:szCs w:val="24"/>
        </w:rPr>
        <w:t>3</w:t>
      </w:r>
      <w:r w:rsidR="001A7992" w:rsidRPr="0064638A">
        <w:rPr>
          <w:rFonts w:ascii="Bookman Old Style" w:hAnsi="Bookman Old Style" w:cs="Arial"/>
          <w:sz w:val="24"/>
          <w:szCs w:val="24"/>
        </w:rPr>
        <w:t xml:space="preserve"> huruf b, meliputi:</w:t>
      </w:r>
    </w:p>
    <w:p w:rsidR="00915AFB" w:rsidRPr="0064638A" w:rsidRDefault="00915AFB" w:rsidP="007513F7">
      <w:pPr>
        <w:pStyle w:val="ListParagraph"/>
        <w:numPr>
          <w:ilvl w:val="0"/>
          <w:numId w:val="18"/>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Kesiapsiagaan;</w:t>
      </w:r>
    </w:p>
    <w:p w:rsidR="00915AFB" w:rsidRPr="0064638A" w:rsidRDefault="00915AFB" w:rsidP="007513F7">
      <w:pPr>
        <w:pStyle w:val="ListParagraph"/>
        <w:numPr>
          <w:ilvl w:val="0"/>
          <w:numId w:val="18"/>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Peringatan Dini; dan</w:t>
      </w:r>
    </w:p>
    <w:p w:rsidR="00B85687" w:rsidRPr="00B11E31" w:rsidRDefault="00915AFB" w:rsidP="00B85687">
      <w:pPr>
        <w:pStyle w:val="ListParagraph"/>
        <w:numPr>
          <w:ilvl w:val="0"/>
          <w:numId w:val="18"/>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Mitigasi Bencana</w:t>
      </w:r>
      <w:r w:rsidR="00B11E31">
        <w:rPr>
          <w:rFonts w:ascii="Bookman Old Style" w:hAnsi="Bookman Old Style" w:cs="Arial"/>
          <w:sz w:val="24"/>
          <w:szCs w:val="24"/>
        </w:rPr>
        <w:t>.</w:t>
      </w:r>
    </w:p>
    <w:p w:rsidR="00915AFB" w:rsidRPr="0064638A" w:rsidRDefault="001327A9" w:rsidP="00B85687">
      <w:pPr>
        <w:pStyle w:val="ListParagraph"/>
        <w:spacing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33</w:t>
      </w:r>
    </w:p>
    <w:p w:rsidR="00915AFB" w:rsidRPr="0064638A" w:rsidRDefault="00977451" w:rsidP="007513F7">
      <w:pPr>
        <w:pStyle w:val="ListParagraph"/>
        <w:numPr>
          <w:ilvl w:val="0"/>
          <w:numId w:val="19"/>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Kesiapsiagaan sebagai</w:t>
      </w:r>
      <w:r w:rsidR="00915AFB" w:rsidRPr="0064638A">
        <w:rPr>
          <w:rFonts w:ascii="Bookman Old Style" w:hAnsi="Bookman Old Style" w:cs="Arial"/>
          <w:sz w:val="24"/>
          <w:szCs w:val="24"/>
        </w:rPr>
        <w:t>mana dimaksud</w:t>
      </w:r>
      <w:r w:rsidRPr="0064638A">
        <w:rPr>
          <w:rFonts w:ascii="Bookman Old Style" w:hAnsi="Bookman Old Style" w:cs="Arial"/>
          <w:sz w:val="24"/>
          <w:szCs w:val="24"/>
        </w:rPr>
        <w:t xml:space="preserve"> dalam </w:t>
      </w:r>
      <w:r w:rsidR="00460F8C" w:rsidRPr="0064638A">
        <w:rPr>
          <w:rFonts w:ascii="Bookman Old Style" w:hAnsi="Bookman Old Style" w:cs="Arial"/>
          <w:sz w:val="24"/>
          <w:szCs w:val="24"/>
        </w:rPr>
        <w:t>Pasal</w:t>
      </w:r>
      <w:r w:rsidRPr="0064638A">
        <w:rPr>
          <w:rFonts w:ascii="Bookman Old Style" w:hAnsi="Bookman Old Style" w:cs="Arial"/>
          <w:sz w:val="24"/>
          <w:szCs w:val="24"/>
        </w:rPr>
        <w:t xml:space="preserve"> </w:t>
      </w:r>
      <w:r w:rsidR="00473458">
        <w:rPr>
          <w:rFonts w:ascii="Bookman Old Style" w:hAnsi="Bookman Old Style" w:cs="Arial"/>
          <w:sz w:val="24"/>
          <w:szCs w:val="24"/>
        </w:rPr>
        <w:t xml:space="preserve">32 </w:t>
      </w:r>
      <w:r w:rsidRPr="0064638A">
        <w:rPr>
          <w:rFonts w:ascii="Bookman Old Style" w:hAnsi="Bookman Old Style" w:cs="Arial"/>
          <w:sz w:val="24"/>
          <w:szCs w:val="24"/>
        </w:rPr>
        <w:t>huruf a, dilakukan u</w:t>
      </w:r>
      <w:r w:rsidR="00915AFB" w:rsidRPr="0064638A">
        <w:rPr>
          <w:rFonts w:ascii="Bookman Old Style" w:hAnsi="Bookman Old Style" w:cs="Arial"/>
          <w:sz w:val="24"/>
          <w:szCs w:val="24"/>
        </w:rPr>
        <w:t>ntuk memastikan upaya yang cepat dan tepat dalam menghadapi kejadian bencana;</w:t>
      </w:r>
    </w:p>
    <w:p w:rsidR="00915AFB" w:rsidRPr="0064638A" w:rsidRDefault="00977451" w:rsidP="007513F7">
      <w:pPr>
        <w:pStyle w:val="ListParagraph"/>
        <w:numPr>
          <w:ilvl w:val="0"/>
          <w:numId w:val="19"/>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Kesiap</w:t>
      </w:r>
      <w:r w:rsidR="00915AFB" w:rsidRPr="0064638A">
        <w:rPr>
          <w:rFonts w:ascii="Bookman Old Style" w:hAnsi="Bookman Old Style" w:cs="Arial"/>
          <w:sz w:val="24"/>
          <w:szCs w:val="24"/>
        </w:rPr>
        <w:t>siagaan s</w:t>
      </w:r>
      <w:r w:rsidRPr="0064638A">
        <w:rPr>
          <w:rFonts w:ascii="Bookman Old Style" w:hAnsi="Bookman Old Style" w:cs="Arial"/>
          <w:sz w:val="24"/>
          <w:szCs w:val="24"/>
        </w:rPr>
        <w:t>e</w:t>
      </w:r>
      <w:r w:rsidR="00915AFB" w:rsidRPr="0064638A">
        <w:rPr>
          <w:rFonts w:ascii="Bookman Old Style" w:hAnsi="Bookman Old Style" w:cs="Arial"/>
          <w:sz w:val="24"/>
          <w:szCs w:val="24"/>
        </w:rPr>
        <w:t>b</w:t>
      </w:r>
      <w:r w:rsidRPr="0064638A">
        <w:rPr>
          <w:rFonts w:ascii="Bookman Old Style" w:hAnsi="Bookman Old Style" w:cs="Arial"/>
          <w:sz w:val="24"/>
          <w:szCs w:val="24"/>
        </w:rPr>
        <w:t>a</w:t>
      </w:r>
      <w:r w:rsidR="00915AFB" w:rsidRPr="0064638A">
        <w:rPr>
          <w:rFonts w:ascii="Bookman Old Style" w:hAnsi="Bookman Old Style" w:cs="Arial"/>
          <w:sz w:val="24"/>
          <w:szCs w:val="24"/>
        </w:rPr>
        <w:t xml:space="preserve">gaimana dimaksud pada </w:t>
      </w:r>
      <w:r w:rsidR="00460F8C" w:rsidRPr="0064638A">
        <w:rPr>
          <w:rFonts w:ascii="Bookman Old Style" w:hAnsi="Bookman Old Style" w:cs="Arial"/>
          <w:sz w:val="24"/>
          <w:szCs w:val="24"/>
        </w:rPr>
        <w:t>Ayat</w:t>
      </w:r>
      <w:r w:rsidR="00915AFB" w:rsidRPr="0064638A">
        <w:rPr>
          <w:rFonts w:ascii="Bookman Old Style" w:hAnsi="Bookman Old Style" w:cs="Arial"/>
          <w:sz w:val="24"/>
          <w:szCs w:val="24"/>
        </w:rPr>
        <w:t xml:space="preserve"> (1) dilakukan melalui :</w:t>
      </w:r>
    </w:p>
    <w:p w:rsidR="00F1215E" w:rsidRPr="0064638A" w:rsidRDefault="00F1215E" w:rsidP="007513F7">
      <w:pPr>
        <w:pStyle w:val="ListParagraph"/>
        <w:numPr>
          <w:ilvl w:val="0"/>
          <w:numId w:val="20"/>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Penyusunan dan uji coba rencana penanggulangan dan kedaruratan bencana;</w:t>
      </w:r>
    </w:p>
    <w:p w:rsidR="00F1215E" w:rsidRPr="0064638A" w:rsidRDefault="00F1215E" w:rsidP="007513F7">
      <w:pPr>
        <w:pStyle w:val="ListParagraph"/>
        <w:numPr>
          <w:ilvl w:val="0"/>
          <w:numId w:val="20"/>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Pengorganisasian, pemasangan dan pengujian sistem peringatan dini;</w:t>
      </w:r>
    </w:p>
    <w:p w:rsidR="00F1215E" w:rsidRPr="0064638A" w:rsidRDefault="00F1215E" w:rsidP="007513F7">
      <w:pPr>
        <w:pStyle w:val="ListParagraph"/>
        <w:numPr>
          <w:ilvl w:val="0"/>
          <w:numId w:val="20"/>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Penyediaan dan penyiapan barang-barang pasokan pemenuhan kebutuhan dasar;</w:t>
      </w:r>
    </w:p>
    <w:p w:rsidR="00F1215E" w:rsidRPr="0064638A" w:rsidRDefault="00F1215E" w:rsidP="007513F7">
      <w:pPr>
        <w:pStyle w:val="ListParagraph"/>
        <w:numPr>
          <w:ilvl w:val="0"/>
          <w:numId w:val="20"/>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Pengorganisasian, penyuluhan, pelatihan dan gladi tentang mekanisme tanggap darurat;</w:t>
      </w:r>
    </w:p>
    <w:p w:rsidR="00F1215E" w:rsidRPr="0064638A" w:rsidRDefault="00F1215E" w:rsidP="007513F7">
      <w:pPr>
        <w:pStyle w:val="ListParagraph"/>
        <w:numPr>
          <w:ilvl w:val="0"/>
          <w:numId w:val="20"/>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Penyiapan lokasi evakuasi;</w:t>
      </w:r>
    </w:p>
    <w:p w:rsidR="00F1215E" w:rsidRPr="0064638A" w:rsidRDefault="00F1215E" w:rsidP="007513F7">
      <w:pPr>
        <w:pStyle w:val="ListParagraph"/>
        <w:numPr>
          <w:ilvl w:val="0"/>
          <w:numId w:val="20"/>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Penyusunan data akurat, informasi, dan pemutakhiran prosedur-prosedur tetap tanggap darurat bencana; dan</w:t>
      </w:r>
    </w:p>
    <w:p w:rsidR="00F1215E" w:rsidRDefault="00212636" w:rsidP="007513F7">
      <w:pPr>
        <w:pStyle w:val="ListParagraph"/>
        <w:numPr>
          <w:ilvl w:val="0"/>
          <w:numId w:val="20"/>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Penyediaan dan penyiapan bahan </w:t>
      </w:r>
      <w:r w:rsidR="00F1215E" w:rsidRPr="0064638A">
        <w:rPr>
          <w:rFonts w:ascii="Bookman Old Style" w:hAnsi="Bookman Old Style" w:cs="Arial"/>
          <w:sz w:val="24"/>
          <w:szCs w:val="24"/>
        </w:rPr>
        <w:t>dan peralatan untuk pemenuhan pemulihan prasarana dan sarana.</w:t>
      </w:r>
    </w:p>
    <w:p w:rsidR="00014630" w:rsidRPr="0064638A" w:rsidRDefault="00014630" w:rsidP="00014630">
      <w:pPr>
        <w:pStyle w:val="ListParagraph"/>
        <w:spacing w:after="0" w:line="360" w:lineRule="auto"/>
        <w:ind w:left="810"/>
        <w:contextualSpacing w:val="0"/>
        <w:jc w:val="both"/>
        <w:rPr>
          <w:rFonts w:ascii="Bookman Old Style" w:hAnsi="Bookman Old Style" w:cs="Arial"/>
          <w:sz w:val="24"/>
          <w:szCs w:val="24"/>
        </w:rPr>
      </w:pP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lastRenderedPageBreak/>
        <w:t>Pasal 34</w:t>
      </w:r>
    </w:p>
    <w:p w:rsidR="00915AFB" w:rsidRPr="0064638A" w:rsidRDefault="00915AFB" w:rsidP="007513F7">
      <w:pPr>
        <w:pStyle w:val="ListParagraph"/>
        <w:numPr>
          <w:ilvl w:val="0"/>
          <w:numId w:val="21"/>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Peringatan dini sebagaimana dimaksud </w:t>
      </w:r>
      <w:r w:rsidR="00460F8C" w:rsidRPr="0064638A">
        <w:rPr>
          <w:rFonts w:ascii="Bookman Old Style" w:hAnsi="Bookman Old Style" w:cs="Arial"/>
          <w:sz w:val="24"/>
          <w:szCs w:val="24"/>
        </w:rPr>
        <w:t>Pasal</w:t>
      </w:r>
      <w:r w:rsidRPr="0064638A">
        <w:rPr>
          <w:rFonts w:ascii="Bookman Old Style" w:hAnsi="Bookman Old Style" w:cs="Arial"/>
          <w:sz w:val="24"/>
          <w:szCs w:val="24"/>
        </w:rPr>
        <w:t xml:space="preserve"> </w:t>
      </w:r>
      <w:r w:rsidR="00473458">
        <w:rPr>
          <w:rFonts w:ascii="Bookman Old Style" w:hAnsi="Bookman Old Style" w:cs="Arial"/>
          <w:sz w:val="24"/>
          <w:szCs w:val="24"/>
        </w:rPr>
        <w:t>32</w:t>
      </w:r>
      <w:r w:rsidRPr="0064638A">
        <w:rPr>
          <w:rFonts w:ascii="Bookman Old Style" w:hAnsi="Bookman Old Style" w:cs="Arial"/>
          <w:sz w:val="24"/>
          <w:szCs w:val="24"/>
        </w:rPr>
        <w:t xml:space="preserve"> huruf b dilakukan untuk pengambilan tindakan cepat dan tepat dalam rangka mengurangi resiko terkena bencana serta mempers</w:t>
      </w:r>
      <w:r w:rsidR="00212636" w:rsidRPr="0064638A">
        <w:rPr>
          <w:rFonts w:ascii="Bookman Old Style" w:hAnsi="Bookman Old Style" w:cs="Arial"/>
          <w:sz w:val="24"/>
          <w:szCs w:val="24"/>
        </w:rPr>
        <w:t>iapkan tindakan tanggap darurat.</w:t>
      </w:r>
    </w:p>
    <w:p w:rsidR="00915AFB" w:rsidRPr="0064638A" w:rsidRDefault="00915AFB" w:rsidP="007513F7">
      <w:pPr>
        <w:pStyle w:val="ListParagraph"/>
        <w:numPr>
          <w:ilvl w:val="0"/>
          <w:numId w:val="21"/>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Peringatan dini yang dimaksud dalam </w:t>
      </w:r>
      <w:r w:rsidR="00460F8C" w:rsidRPr="0064638A">
        <w:rPr>
          <w:rFonts w:ascii="Bookman Old Style" w:hAnsi="Bookman Old Style" w:cs="Arial"/>
          <w:sz w:val="24"/>
          <w:szCs w:val="24"/>
        </w:rPr>
        <w:t>Ayat</w:t>
      </w:r>
      <w:r w:rsidRPr="0064638A">
        <w:rPr>
          <w:rFonts w:ascii="Bookman Old Style" w:hAnsi="Bookman Old Style" w:cs="Arial"/>
          <w:sz w:val="24"/>
          <w:szCs w:val="24"/>
        </w:rPr>
        <w:t xml:space="preserve"> (1) dilakukan melalui:</w:t>
      </w:r>
    </w:p>
    <w:p w:rsidR="00915AFB" w:rsidRPr="0064638A" w:rsidRDefault="00915AFB" w:rsidP="007513F7">
      <w:pPr>
        <w:pStyle w:val="ListParagraph"/>
        <w:numPr>
          <w:ilvl w:val="0"/>
          <w:numId w:val="22"/>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Pengamatan gejala bencana;</w:t>
      </w:r>
    </w:p>
    <w:p w:rsidR="00915AFB" w:rsidRPr="0064638A" w:rsidRDefault="00915AFB" w:rsidP="007513F7">
      <w:pPr>
        <w:pStyle w:val="ListParagraph"/>
        <w:numPr>
          <w:ilvl w:val="0"/>
          <w:numId w:val="22"/>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Analisis hasil pengamatan gejala bencana;</w:t>
      </w:r>
    </w:p>
    <w:p w:rsidR="00915AFB" w:rsidRPr="0064638A" w:rsidRDefault="006754F5" w:rsidP="007513F7">
      <w:pPr>
        <w:pStyle w:val="ListParagraph"/>
        <w:numPr>
          <w:ilvl w:val="0"/>
          <w:numId w:val="22"/>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Pengambi</w:t>
      </w:r>
      <w:r w:rsidR="00915AFB" w:rsidRPr="0064638A">
        <w:rPr>
          <w:rFonts w:ascii="Bookman Old Style" w:hAnsi="Bookman Old Style" w:cs="Arial"/>
          <w:sz w:val="24"/>
          <w:szCs w:val="24"/>
        </w:rPr>
        <w:t>lan keputusan oleh pihak yang berwenang;</w:t>
      </w:r>
    </w:p>
    <w:p w:rsidR="00915AFB" w:rsidRPr="0064638A" w:rsidRDefault="00915AFB" w:rsidP="007513F7">
      <w:pPr>
        <w:pStyle w:val="ListParagraph"/>
        <w:numPr>
          <w:ilvl w:val="0"/>
          <w:numId w:val="22"/>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Penyebarluasan informasi tentang peringatan bencana;</w:t>
      </w:r>
    </w:p>
    <w:p w:rsidR="00915AFB" w:rsidRPr="0064638A" w:rsidRDefault="00915AFB" w:rsidP="007513F7">
      <w:pPr>
        <w:pStyle w:val="ListParagraph"/>
        <w:numPr>
          <w:ilvl w:val="0"/>
          <w:numId w:val="22"/>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Pengambilan tindakan oleh masyarakat.</w:t>
      </w: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35</w:t>
      </w:r>
    </w:p>
    <w:p w:rsidR="00B85687" w:rsidRPr="00014630" w:rsidRDefault="00212636" w:rsidP="00014630">
      <w:pPr>
        <w:pStyle w:val="ListParagraph"/>
        <w:numPr>
          <w:ilvl w:val="0"/>
          <w:numId w:val="23"/>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Mitigasi s</w:t>
      </w:r>
      <w:r w:rsidR="00915AFB" w:rsidRPr="0064638A">
        <w:rPr>
          <w:rFonts w:ascii="Bookman Old Style" w:hAnsi="Bookman Old Style" w:cs="Arial"/>
          <w:sz w:val="24"/>
          <w:szCs w:val="24"/>
        </w:rPr>
        <w:t xml:space="preserve">ebagaimana dimaksud dalam </w:t>
      </w:r>
      <w:r w:rsidR="00460F8C" w:rsidRPr="0064638A">
        <w:rPr>
          <w:rFonts w:ascii="Bookman Old Style" w:hAnsi="Bookman Old Style" w:cs="Arial"/>
          <w:sz w:val="24"/>
          <w:szCs w:val="24"/>
        </w:rPr>
        <w:t>Pasal</w:t>
      </w:r>
      <w:r w:rsidR="00915AFB" w:rsidRPr="0064638A">
        <w:rPr>
          <w:rFonts w:ascii="Bookman Old Style" w:hAnsi="Bookman Old Style" w:cs="Arial"/>
          <w:sz w:val="24"/>
          <w:szCs w:val="24"/>
        </w:rPr>
        <w:t xml:space="preserve"> </w:t>
      </w:r>
      <w:r w:rsidR="00473458">
        <w:rPr>
          <w:rFonts w:ascii="Bookman Old Style" w:hAnsi="Bookman Old Style" w:cs="Arial"/>
          <w:sz w:val="24"/>
          <w:szCs w:val="24"/>
        </w:rPr>
        <w:t>32</w:t>
      </w:r>
      <w:r w:rsidR="00915AFB" w:rsidRPr="0064638A">
        <w:rPr>
          <w:rFonts w:ascii="Bookman Old Style" w:hAnsi="Bookman Old Style" w:cs="Arial"/>
          <w:sz w:val="24"/>
          <w:szCs w:val="24"/>
        </w:rPr>
        <w:t xml:space="preserve"> huruf c dilakukan untuk mengurangi resiko bencana bagi  masyarakat yang be</w:t>
      </w:r>
      <w:r w:rsidRPr="0064638A">
        <w:rPr>
          <w:rFonts w:ascii="Bookman Old Style" w:hAnsi="Bookman Old Style" w:cs="Arial"/>
          <w:sz w:val="24"/>
          <w:szCs w:val="24"/>
        </w:rPr>
        <w:t>rada pada kawasan rawan bencana.</w:t>
      </w:r>
    </w:p>
    <w:p w:rsidR="00915AFB" w:rsidRPr="0064638A" w:rsidRDefault="00915AFB" w:rsidP="007513F7">
      <w:pPr>
        <w:pStyle w:val="ListParagraph"/>
        <w:numPr>
          <w:ilvl w:val="0"/>
          <w:numId w:val="23"/>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Kegiatan mitigasi </w:t>
      </w:r>
      <w:r w:rsidR="00F60D53" w:rsidRPr="0064638A">
        <w:rPr>
          <w:rFonts w:ascii="Bookman Old Style" w:hAnsi="Bookman Old Style" w:cs="Arial"/>
          <w:sz w:val="24"/>
          <w:szCs w:val="24"/>
        </w:rPr>
        <w:t xml:space="preserve">(pengurangan resiko bencana) </w:t>
      </w:r>
      <w:r w:rsidRPr="0064638A">
        <w:rPr>
          <w:rFonts w:ascii="Bookman Old Style" w:hAnsi="Bookman Old Style" w:cs="Arial"/>
          <w:sz w:val="24"/>
          <w:szCs w:val="24"/>
        </w:rPr>
        <w:t>sebagaiman</w:t>
      </w:r>
      <w:r w:rsidR="00212636" w:rsidRPr="0064638A">
        <w:rPr>
          <w:rFonts w:ascii="Bookman Old Style" w:hAnsi="Bookman Old Style" w:cs="Arial"/>
          <w:sz w:val="24"/>
          <w:szCs w:val="24"/>
        </w:rPr>
        <w:t>a</w:t>
      </w:r>
      <w:r w:rsidRPr="0064638A">
        <w:rPr>
          <w:rFonts w:ascii="Bookman Old Style" w:hAnsi="Bookman Old Style" w:cs="Arial"/>
          <w:sz w:val="24"/>
          <w:szCs w:val="24"/>
        </w:rPr>
        <w:t xml:space="preserve"> dimaksud </w:t>
      </w:r>
      <w:r w:rsidR="001A7992" w:rsidRPr="0064638A">
        <w:rPr>
          <w:rFonts w:ascii="Bookman Old Style" w:hAnsi="Bookman Old Style" w:cs="Arial"/>
          <w:sz w:val="24"/>
          <w:szCs w:val="24"/>
        </w:rPr>
        <w:t xml:space="preserve">pada </w:t>
      </w:r>
      <w:r w:rsidR="00460F8C" w:rsidRPr="0064638A">
        <w:rPr>
          <w:rFonts w:ascii="Bookman Old Style" w:hAnsi="Bookman Old Style" w:cs="Arial"/>
          <w:sz w:val="24"/>
          <w:szCs w:val="24"/>
        </w:rPr>
        <w:t>Ayat</w:t>
      </w:r>
      <w:r w:rsidR="001A7992" w:rsidRPr="0064638A">
        <w:rPr>
          <w:rFonts w:ascii="Bookman Old Style" w:hAnsi="Bookman Old Style" w:cs="Arial"/>
          <w:sz w:val="24"/>
          <w:szCs w:val="24"/>
        </w:rPr>
        <w:t xml:space="preserve"> (1) dilakukan melalui</w:t>
      </w:r>
      <w:r w:rsidRPr="0064638A">
        <w:rPr>
          <w:rFonts w:ascii="Bookman Old Style" w:hAnsi="Bookman Old Style" w:cs="Arial"/>
          <w:sz w:val="24"/>
          <w:szCs w:val="24"/>
        </w:rPr>
        <w:t>:</w:t>
      </w:r>
    </w:p>
    <w:p w:rsidR="00915AFB" w:rsidRPr="0064638A" w:rsidRDefault="00212636" w:rsidP="007513F7">
      <w:pPr>
        <w:pStyle w:val="ListParagraph"/>
        <w:numPr>
          <w:ilvl w:val="0"/>
          <w:numId w:val="24"/>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Pelaksan</w:t>
      </w:r>
      <w:r w:rsidR="00915AFB" w:rsidRPr="0064638A">
        <w:rPr>
          <w:rFonts w:ascii="Bookman Old Style" w:hAnsi="Bookman Old Style" w:cs="Arial"/>
          <w:sz w:val="24"/>
          <w:szCs w:val="24"/>
        </w:rPr>
        <w:t>aan penataan ruang;</w:t>
      </w:r>
    </w:p>
    <w:p w:rsidR="00915AFB" w:rsidRPr="0064638A" w:rsidRDefault="00915AFB" w:rsidP="007513F7">
      <w:pPr>
        <w:pStyle w:val="ListParagraph"/>
        <w:numPr>
          <w:ilvl w:val="0"/>
          <w:numId w:val="24"/>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Pengaturan pembangunan, pembangunan infrastruktur, tata bangunan; dan</w:t>
      </w:r>
    </w:p>
    <w:p w:rsidR="00915AFB" w:rsidRPr="0064638A" w:rsidRDefault="00915AFB" w:rsidP="007513F7">
      <w:pPr>
        <w:pStyle w:val="ListParagraph"/>
        <w:numPr>
          <w:ilvl w:val="0"/>
          <w:numId w:val="24"/>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Penyelenggaraan pendidikan, penyuluhan dan pelatihan baik secara konvensional maupun modern</w:t>
      </w:r>
      <w:r w:rsidR="00212636" w:rsidRPr="0064638A">
        <w:rPr>
          <w:rFonts w:ascii="Bookman Old Style" w:hAnsi="Bookman Old Style" w:cs="Arial"/>
          <w:sz w:val="24"/>
          <w:szCs w:val="24"/>
        </w:rPr>
        <w:t>.</w:t>
      </w:r>
    </w:p>
    <w:p w:rsidR="00B758CC" w:rsidRPr="0064638A" w:rsidRDefault="001327A9" w:rsidP="00B11E31">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36</w:t>
      </w:r>
    </w:p>
    <w:p w:rsidR="00B758CC" w:rsidRPr="0064638A" w:rsidRDefault="00B758CC" w:rsidP="007513F7">
      <w:pPr>
        <w:pStyle w:val="ListParagraph"/>
        <w:numPr>
          <w:ilvl w:val="0"/>
          <w:numId w:val="25"/>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Pengurangan resiko bencana seb</w:t>
      </w:r>
      <w:r w:rsidR="00473458">
        <w:rPr>
          <w:rFonts w:ascii="Bookman Old Style" w:hAnsi="Bookman Old Style" w:cs="Arial"/>
          <w:sz w:val="24"/>
          <w:szCs w:val="24"/>
        </w:rPr>
        <w:t xml:space="preserve">agaimana dimaksud dalam Pasal 35 </w:t>
      </w:r>
      <w:r w:rsidRPr="0064638A">
        <w:rPr>
          <w:rFonts w:ascii="Bookman Old Style" w:hAnsi="Bookman Old Style" w:cs="Arial"/>
          <w:sz w:val="24"/>
          <w:szCs w:val="24"/>
        </w:rPr>
        <w:t>dilakukan untuk mengurangi dampak buruk yang mungkin timbul, terutama dilakukan dalam situasi sedang tidak terjadi bencana.</w:t>
      </w:r>
    </w:p>
    <w:p w:rsidR="00B758CC" w:rsidRPr="0064638A" w:rsidRDefault="00B758CC" w:rsidP="007513F7">
      <w:pPr>
        <w:pStyle w:val="ListParagraph"/>
        <w:numPr>
          <w:ilvl w:val="0"/>
          <w:numId w:val="25"/>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Kegiatan sebagaimana dimaksud pada Ayat (1) meliputi:</w:t>
      </w:r>
    </w:p>
    <w:p w:rsidR="00B758CC" w:rsidRPr="0064638A" w:rsidRDefault="00B758CC" w:rsidP="007513F7">
      <w:pPr>
        <w:pStyle w:val="ListParagraph"/>
        <w:numPr>
          <w:ilvl w:val="0"/>
          <w:numId w:val="26"/>
        </w:numPr>
        <w:spacing w:after="0" w:line="360" w:lineRule="auto"/>
        <w:ind w:left="720"/>
        <w:contextualSpacing w:val="0"/>
        <w:jc w:val="both"/>
        <w:rPr>
          <w:rFonts w:ascii="Bookman Old Style" w:hAnsi="Bookman Old Style" w:cs="Arial"/>
          <w:sz w:val="24"/>
          <w:szCs w:val="24"/>
        </w:rPr>
      </w:pPr>
      <w:r w:rsidRPr="0064638A">
        <w:rPr>
          <w:rFonts w:ascii="Bookman Old Style" w:hAnsi="Bookman Old Style" w:cs="Arial"/>
          <w:sz w:val="24"/>
          <w:szCs w:val="24"/>
        </w:rPr>
        <w:t>Pengenalan dan pengkajian ancama bencana;</w:t>
      </w:r>
    </w:p>
    <w:p w:rsidR="00B758CC" w:rsidRPr="0064638A" w:rsidRDefault="00B758CC" w:rsidP="007513F7">
      <w:pPr>
        <w:pStyle w:val="ListParagraph"/>
        <w:numPr>
          <w:ilvl w:val="0"/>
          <w:numId w:val="26"/>
        </w:numPr>
        <w:spacing w:after="0" w:line="360" w:lineRule="auto"/>
        <w:ind w:left="720"/>
        <w:contextualSpacing w:val="0"/>
        <w:jc w:val="both"/>
        <w:rPr>
          <w:rFonts w:ascii="Bookman Old Style" w:hAnsi="Bookman Old Style" w:cs="Arial"/>
          <w:sz w:val="24"/>
          <w:szCs w:val="24"/>
        </w:rPr>
      </w:pPr>
      <w:r w:rsidRPr="0064638A">
        <w:rPr>
          <w:rFonts w:ascii="Bookman Old Style" w:hAnsi="Bookman Old Style" w:cs="Arial"/>
          <w:sz w:val="24"/>
          <w:szCs w:val="24"/>
        </w:rPr>
        <w:t>Pemahaman tentang kerentanan masyarakat;</w:t>
      </w:r>
    </w:p>
    <w:p w:rsidR="00B758CC" w:rsidRPr="0064638A" w:rsidRDefault="00B758CC" w:rsidP="007513F7">
      <w:pPr>
        <w:pStyle w:val="ListParagraph"/>
        <w:numPr>
          <w:ilvl w:val="0"/>
          <w:numId w:val="26"/>
        </w:numPr>
        <w:spacing w:after="0" w:line="360" w:lineRule="auto"/>
        <w:ind w:left="720"/>
        <w:contextualSpacing w:val="0"/>
        <w:jc w:val="both"/>
        <w:rPr>
          <w:rFonts w:ascii="Bookman Old Style" w:hAnsi="Bookman Old Style" w:cs="Arial"/>
          <w:sz w:val="24"/>
          <w:szCs w:val="24"/>
        </w:rPr>
      </w:pPr>
      <w:r w:rsidRPr="0064638A">
        <w:rPr>
          <w:rFonts w:ascii="Bookman Old Style" w:hAnsi="Bookman Old Style" w:cs="Arial"/>
          <w:sz w:val="24"/>
          <w:szCs w:val="24"/>
        </w:rPr>
        <w:t>Analisis kemungkinan dampak bencana;</w:t>
      </w:r>
    </w:p>
    <w:p w:rsidR="00B758CC" w:rsidRPr="0064638A" w:rsidRDefault="00B758CC" w:rsidP="007513F7">
      <w:pPr>
        <w:pStyle w:val="ListParagraph"/>
        <w:numPr>
          <w:ilvl w:val="0"/>
          <w:numId w:val="26"/>
        </w:numPr>
        <w:spacing w:after="0" w:line="360" w:lineRule="auto"/>
        <w:ind w:left="720"/>
        <w:contextualSpacing w:val="0"/>
        <w:jc w:val="both"/>
        <w:rPr>
          <w:rFonts w:ascii="Bookman Old Style" w:hAnsi="Bookman Old Style" w:cs="Arial"/>
          <w:sz w:val="24"/>
          <w:szCs w:val="24"/>
        </w:rPr>
      </w:pPr>
      <w:r w:rsidRPr="0064638A">
        <w:rPr>
          <w:rFonts w:ascii="Bookman Old Style" w:hAnsi="Bookman Old Style" w:cs="Arial"/>
          <w:sz w:val="24"/>
          <w:szCs w:val="24"/>
        </w:rPr>
        <w:t>Pilihan tindakan pengurangan resiko bencana;</w:t>
      </w:r>
    </w:p>
    <w:p w:rsidR="00E5705E" w:rsidRDefault="00B758CC" w:rsidP="00B85687">
      <w:pPr>
        <w:pStyle w:val="ListParagraph"/>
        <w:numPr>
          <w:ilvl w:val="0"/>
          <w:numId w:val="26"/>
        </w:numPr>
        <w:spacing w:after="240" w:line="360" w:lineRule="auto"/>
        <w:ind w:left="720"/>
        <w:contextualSpacing w:val="0"/>
        <w:jc w:val="both"/>
        <w:rPr>
          <w:rFonts w:ascii="Bookman Old Style" w:hAnsi="Bookman Old Style" w:cs="Arial"/>
          <w:sz w:val="24"/>
          <w:szCs w:val="24"/>
        </w:rPr>
      </w:pPr>
      <w:r w:rsidRPr="0064638A">
        <w:rPr>
          <w:rFonts w:ascii="Bookman Old Style" w:hAnsi="Bookman Old Style" w:cs="Arial"/>
          <w:sz w:val="24"/>
          <w:szCs w:val="24"/>
        </w:rPr>
        <w:t>Penentuan mekanisme kesiapan dan penanggulangan dampak bencana.</w:t>
      </w:r>
    </w:p>
    <w:p w:rsidR="00014630" w:rsidRPr="00B85687" w:rsidRDefault="00014630" w:rsidP="00014630">
      <w:pPr>
        <w:pStyle w:val="ListParagraph"/>
        <w:spacing w:after="240" w:line="360" w:lineRule="auto"/>
        <w:contextualSpacing w:val="0"/>
        <w:jc w:val="both"/>
        <w:rPr>
          <w:rFonts w:ascii="Bookman Old Style" w:hAnsi="Bookman Old Style" w:cs="Arial"/>
          <w:sz w:val="24"/>
          <w:szCs w:val="24"/>
        </w:rPr>
      </w:pPr>
    </w:p>
    <w:p w:rsidR="00915AFB" w:rsidRPr="0064638A" w:rsidRDefault="00915AFB" w:rsidP="00B11E31">
      <w:pPr>
        <w:pStyle w:val="ListParagraph"/>
        <w:spacing w:before="240"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lastRenderedPageBreak/>
        <w:t>Bagian Ketiga</w:t>
      </w:r>
    </w:p>
    <w:p w:rsidR="00915AFB" w:rsidRPr="0064638A" w:rsidRDefault="00915AFB" w:rsidP="00944C3E">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Tanggap Darurat</w:t>
      </w:r>
      <w:r w:rsidR="00F1215E" w:rsidRPr="0064638A">
        <w:rPr>
          <w:rFonts w:ascii="Bookman Old Style" w:hAnsi="Bookman Old Style" w:cs="Arial"/>
          <w:sz w:val="24"/>
          <w:szCs w:val="24"/>
        </w:rPr>
        <w:t xml:space="preserve"> Bencana</w:t>
      </w:r>
    </w:p>
    <w:p w:rsidR="00915AFB" w:rsidRPr="0064638A" w:rsidRDefault="00210EF2" w:rsidP="00B85687">
      <w:pPr>
        <w:pStyle w:val="ListParagraph"/>
        <w:spacing w:after="24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Pasal 3</w:t>
      </w:r>
      <w:r w:rsidR="001327A9">
        <w:rPr>
          <w:rFonts w:ascii="Bookman Old Style" w:hAnsi="Bookman Old Style" w:cs="Arial"/>
          <w:sz w:val="24"/>
          <w:szCs w:val="24"/>
        </w:rPr>
        <w:t>7</w:t>
      </w:r>
    </w:p>
    <w:p w:rsidR="00915AFB" w:rsidRPr="0064638A" w:rsidRDefault="00915AFB" w:rsidP="00EA1380">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Penyelenggaraan penanggulangan bencana pada saat tanggap darurat sebagaimana dimaksud </w:t>
      </w:r>
      <w:r w:rsidR="001A7992" w:rsidRPr="0064638A">
        <w:rPr>
          <w:rFonts w:ascii="Bookman Old Style" w:hAnsi="Bookman Old Style" w:cs="Arial"/>
          <w:sz w:val="24"/>
          <w:szCs w:val="24"/>
        </w:rPr>
        <w:t xml:space="preserve">dalam </w:t>
      </w:r>
      <w:r w:rsidR="00460F8C" w:rsidRPr="0064638A">
        <w:rPr>
          <w:rFonts w:ascii="Bookman Old Style" w:hAnsi="Bookman Old Style" w:cs="Arial"/>
          <w:sz w:val="24"/>
          <w:szCs w:val="24"/>
        </w:rPr>
        <w:t>Pasal</w:t>
      </w:r>
      <w:r w:rsidR="001A7992" w:rsidRPr="0064638A">
        <w:rPr>
          <w:rFonts w:ascii="Bookman Old Style" w:hAnsi="Bookman Old Style" w:cs="Arial"/>
          <w:sz w:val="24"/>
          <w:szCs w:val="24"/>
        </w:rPr>
        <w:t xml:space="preserve"> 2</w:t>
      </w:r>
      <w:r w:rsidR="00932D7B">
        <w:rPr>
          <w:rFonts w:ascii="Bookman Old Style" w:hAnsi="Bookman Old Style" w:cs="Arial"/>
          <w:sz w:val="24"/>
          <w:szCs w:val="24"/>
        </w:rPr>
        <w:t>1</w:t>
      </w:r>
      <w:r w:rsidR="001A7992" w:rsidRPr="0064638A">
        <w:rPr>
          <w:rFonts w:ascii="Bookman Old Style" w:hAnsi="Bookman Old Style" w:cs="Arial"/>
          <w:sz w:val="24"/>
          <w:szCs w:val="24"/>
        </w:rPr>
        <w:t xml:space="preserve"> huruf b meliputi:</w:t>
      </w:r>
    </w:p>
    <w:p w:rsidR="00F1215E" w:rsidRPr="0064638A" w:rsidRDefault="00F1215E" w:rsidP="007513F7">
      <w:pPr>
        <w:pStyle w:val="ListParagraph"/>
        <w:numPr>
          <w:ilvl w:val="1"/>
          <w:numId w:val="21"/>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Pengkajian secara cepat terhadap lokasi, kerusakan dan sumberdaya;</w:t>
      </w:r>
    </w:p>
    <w:p w:rsidR="00F1215E" w:rsidRPr="0064638A" w:rsidRDefault="00F1215E" w:rsidP="007513F7">
      <w:pPr>
        <w:pStyle w:val="ListParagraph"/>
        <w:numPr>
          <w:ilvl w:val="1"/>
          <w:numId w:val="21"/>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Penentuan status keadaan darurat;</w:t>
      </w:r>
    </w:p>
    <w:p w:rsidR="00F1215E" w:rsidRPr="0064638A" w:rsidRDefault="00F1215E" w:rsidP="007513F7">
      <w:pPr>
        <w:pStyle w:val="ListParagraph"/>
        <w:numPr>
          <w:ilvl w:val="1"/>
          <w:numId w:val="21"/>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Penyelamatan dan evaku</w:t>
      </w:r>
      <w:r w:rsidR="004E466E">
        <w:rPr>
          <w:rFonts w:ascii="Bookman Old Style" w:hAnsi="Bookman Old Style" w:cs="Arial"/>
          <w:sz w:val="24"/>
          <w:szCs w:val="24"/>
        </w:rPr>
        <w:t>asi masyarakat terkena bencana;</w:t>
      </w:r>
    </w:p>
    <w:p w:rsidR="00F1215E" w:rsidRPr="0064638A" w:rsidRDefault="00F1215E" w:rsidP="007513F7">
      <w:pPr>
        <w:pStyle w:val="ListParagraph"/>
        <w:numPr>
          <w:ilvl w:val="1"/>
          <w:numId w:val="21"/>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Pemenuhan kebutuhan dasar;</w:t>
      </w:r>
    </w:p>
    <w:p w:rsidR="00F1215E" w:rsidRPr="0064638A" w:rsidRDefault="00F1215E" w:rsidP="007513F7">
      <w:pPr>
        <w:pStyle w:val="ListParagraph"/>
        <w:numPr>
          <w:ilvl w:val="1"/>
          <w:numId w:val="21"/>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Perlindungan terhadap kelompok rentan;</w:t>
      </w:r>
    </w:p>
    <w:p w:rsidR="00F1215E" w:rsidRPr="0064638A" w:rsidRDefault="00F1215E" w:rsidP="007513F7">
      <w:pPr>
        <w:pStyle w:val="ListParagraph"/>
        <w:numPr>
          <w:ilvl w:val="1"/>
          <w:numId w:val="21"/>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Pemulihan dengan segera sarana-sarana vital; dan</w:t>
      </w:r>
    </w:p>
    <w:p w:rsidR="00B11E31" w:rsidRPr="00014630" w:rsidRDefault="00F1215E" w:rsidP="00B11E31">
      <w:pPr>
        <w:pStyle w:val="ListParagraph"/>
        <w:numPr>
          <w:ilvl w:val="1"/>
          <w:numId w:val="21"/>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Penyelenggaraan fase akhir tahap tanggap darurat bencana.</w:t>
      </w:r>
    </w:p>
    <w:p w:rsidR="00915AFB" w:rsidRPr="0064638A" w:rsidRDefault="00210EF2" w:rsidP="00B85687">
      <w:pPr>
        <w:pStyle w:val="ListParagraph"/>
        <w:spacing w:before="240" w:after="24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Pasal 3</w:t>
      </w:r>
      <w:r w:rsidR="001327A9">
        <w:rPr>
          <w:rFonts w:ascii="Bookman Old Style" w:hAnsi="Bookman Old Style" w:cs="Arial"/>
          <w:sz w:val="24"/>
          <w:szCs w:val="24"/>
        </w:rPr>
        <w:t>8</w:t>
      </w:r>
    </w:p>
    <w:p w:rsidR="00915AFB" w:rsidRPr="0064638A" w:rsidRDefault="00F1215E" w:rsidP="00EA1380">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Peng</w:t>
      </w:r>
      <w:r w:rsidR="00915AFB" w:rsidRPr="0064638A">
        <w:rPr>
          <w:rFonts w:ascii="Bookman Old Style" w:hAnsi="Bookman Old Style" w:cs="Arial"/>
          <w:sz w:val="24"/>
          <w:szCs w:val="24"/>
        </w:rPr>
        <w:t xml:space="preserve">kajian secara cepat dan tepat </w:t>
      </w:r>
      <w:r w:rsidR="007A24D6" w:rsidRPr="0064638A">
        <w:rPr>
          <w:rFonts w:ascii="Bookman Old Style" w:hAnsi="Bookman Old Style" w:cs="Arial"/>
          <w:sz w:val="24"/>
          <w:szCs w:val="24"/>
        </w:rPr>
        <w:t>sebagaimana</w:t>
      </w:r>
      <w:r w:rsidR="00915AFB" w:rsidRPr="0064638A">
        <w:rPr>
          <w:rFonts w:ascii="Bookman Old Style" w:hAnsi="Bookman Old Style" w:cs="Arial"/>
          <w:sz w:val="24"/>
          <w:szCs w:val="24"/>
        </w:rPr>
        <w:t xml:space="preserve"> dimaksu</w:t>
      </w:r>
      <w:r w:rsidR="007925A3" w:rsidRPr="0064638A">
        <w:rPr>
          <w:rFonts w:ascii="Bookman Old Style" w:hAnsi="Bookman Old Style" w:cs="Arial"/>
          <w:sz w:val="24"/>
          <w:szCs w:val="24"/>
        </w:rPr>
        <w:t xml:space="preserve">d dalam </w:t>
      </w:r>
      <w:r w:rsidR="00460F8C" w:rsidRPr="0064638A">
        <w:rPr>
          <w:rFonts w:ascii="Bookman Old Style" w:hAnsi="Bookman Old Style" w:cs="Arial"/>
          <w:sz w:val="24"/>
          <w:szCs w:val="24"/>
        </w:rPr>
        <w:t>Pasal</w:t>
      </w:r>
      <w:r w:rsidR="007925A3" w:rsidRPr="0064638A">
        <w:rPr>
          <w:rFonts w:ascii="Bookman Old Style" w:hAnsi="Bookman Old Style" w:cs="Arial"/>
          <w:sz w:val="24"/>
          <w:szCs w:val="24"/>
        </w:rPr>
        <w:t xml:space="preserve"> 3</w:t>
      </w:r>
      <w:r w:rsidR="00932D7B">
        <w:rPr>
          <w:rFonts w:ascii="Bookman Old Style" w:hAnsi="Bookman Old Style" w:cs="Arial"/>
          <w:sz w:val="24"/>
          <w:szCs w:val="24"/>
        </w:rPr>
        <w:t xml:space="preserve">7 </w:t>
      </w:r>
      <w:r w:rsidR="007925A3" w:rsidRPr="0064638A">
        <w:rPr>
          <w:rFonts w:ascii="Bookman Old Style" w:hAnsi="Bookman Old Style" w:cs="Arial"/>
          <w:sz w:val="24"/>
          <w:szCs w:val="24"/>
        </w:rPr>
        <w:t>huruf a dilaku</w:t>
      </w:r>
      <w:r w:rsidR="00915AFB" w:rsidRPr="0064638A">
        <w:rPr>
          <w:rFonts w:ascii="Bookman Old Style" w:hAnsi="Bookman Old Style" w:cs="Arial"/>
          <w:sz w:val="24"/>
          <w:szCs w:val="24"/>
        </w:rPr>
        <w:t>kan untuk mengidentifikasi:</w:t>
      </w:r>
    </w:p>
    <w:p w:rsidR="00F1215E" w:rsidRPr="0064638A" w:rsidRDefault="007925A3" w:rsidP="007513F7">
      <w:pPr>
        <w:pStyle w:val="ListParagraph"/>
        <w:numPr>
          <w:ilvl w:val="0"/>
          <w:numId w:val="54"/>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Cakupan </w:t>
      </w:r>
      <w:r w:rsidR="00F1215E" w:rsidRPr="0064638A">
        <w:rPr>
          <w:rFonts w:ascii="Bookman Old Style" w:hAnsi="Bookman Old Style" w:cs="Arial"/>
          <w:sz w:val="24"/>
          <w:szCs w:val="24"/>
        </w:rPr>
        <w:t>lokasi bencana;</w:t>
      </w:r>
    </w:p>
    <w:p w:rsidR="00F1215E" w:rsidRPr="0064638A" w:rsidRDefault="007925A3" w:rsidP="007513F7">
      <w:pPr>
        <w:pStyle w:val="ListParagraph"/>
        <w:numPr>
          <w:ilvl w:val="0"/>
          <w:numId w:val="54"/>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Jumlah </w:t>
      </w:r>
      <w:r w:rsidR="00F1215E" w:rsidRPr="0064638A">
        <w:rPr>
          <w:rFonts w:ascii="Bookman Old Style" w:hAnsi="Bookman Old Style" w:cs="Arial"/>
          <w:sz w:val="24"/>
          <w:szCs w:val="24"/>
        </w:rPr>
        <w:t>korban;</w:t>
      </w:r>
    </w:p>
    <w:p w:rsidR="00F1215E" w:rsidRPr="0064638A" w:rsidRDefault="007925A3" w:rsidP="007513F7">
      <w:pPr>
        <w:pStyle w:val="ListParagraph"/>
        <w:numPr>
          <w:ilvl w:val="0"/>
          <w:numId w:val="54"/>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Kerusakan </w:t>
      </w:r>
      <w:r w:rsidR="00F1215E" w:rsidRPr="0064638A">
        <w:rPr>
          <w:rFonts w:ascii="Bookman Old Style" w:hAnsi="Bookman Old Style" w:cs="Arial"/>
          <w:sz w:val="24"/>
          <w:szCs w:val="24"/>
        </w:rPr>
        <w:t>dan kerugian akibat bencana;</w:t>
      </w:r>
    </w:p>
    <w:p w:rsidR="00F1215E" w:rsidRPr="0064638A" w:rsidRDefault="007925A3" w:rsidP="007513F7">
      <w:pPr>
        <w:pStyle w:val="ListParagraph"/>
        <w:numPr>
          <w:ilvl w:val="0"/>
          <w:numId w:val="54"/>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Gangguan </w:t>
      </w:r>
      <w:r w:rsidR="00F1215E" w:rsidRPr="0064638A">
        <w:rPr>
          <w:rFonts w:ascii="Bookman Old Style" w:hAnsi="Bookman Old Style" w:cs="Arial"/>
          <w:sz w:val="24"/>
          <w:szCs w:val="24"/>
        </w:rPr>
        <w:t xml:space="preserve">terhadap fungsi pelayanan umum serta </w:t>
      </w:r>
      <w:r w:rsidR="00460F8C" w:rsidRPr="0064638A">
        <w:rPr>
          <w:rFonts w:ascii="Bookman Old Style" w:hAnsi="Bookman Old Style" w:cs="Arial"/>
          <w:sz w:val="24"/>
          <w:szCs w:val="24"/>
        </w:rPr>
        <w:t>Pemerintah</w:t>
      </w:r>
      <w:r w:rsidR="00F1215E" w:rsidRPr="0064638A">
        <w:rPr>
          <w:rFonts w:ascii="Bookman Old Style" w:hAnsi="Bookman Old Style" w:cs="Arial"/>
          <w:sz w:val="24"/>
          <w:szCs w:val="24"/>
        </w:rPr>
        <w:t>an; dan</w:t>
      </w:r>
    </w:p>
    <w:p w:rsidR="00F1215E" w:rsidRPr="0064638A" w:rsidRDefault="007925A3" w:rsidP="007513F7">
      <w:pPr>
        <w:pStyle w:val="ListParagraph"/>
        <w:numPr>
          <w:ilvl w:val="0"/>
          <w:numId w:val="54"/>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Kemampuan </w:t>
      </w:r>
      <w:r w:rsidR="00F1215E" w:rsidRPr="0064638A">
        <w:rPr>
          <w:rFonts w:ascii="Bookman Old Style" w:hAnsi="Bookman Old Style" w:cs="Arial"/>
          <w:sz w:val="24"/>
          <w:szCs w:val="24"/>
        </w:rPr>
        <w:t>sumber daya alam maupun buatan.</w:t>
      </w:r>
    </w:p>
    <w:p w:rsidR="00915AFB" w:rsidRPr="0064638A" w:rsidRDefault="001327A9" w:rsidP="00B11E31">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39</w:t>
      </w:r>
    </w:p>
    <w:p w:rsidR="00915AFB" w:rsidRPr="0064638A" w:rsidRDefault="00915AFB" w:rsidP="00EA1380">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Dalam hal status keadaan darurat bencana ditetapkan</w:t>
      </w:r>
      <w:r w:rsidR="006754F5" w:rsidRPr="0064638A">
        <w:rPr>
          <w:rFonts w:ascii="Bookman Old Style" w:hAnsi="Bookman Old Style" w:cs="Arial"/>
          <w:sz w:val="24"/>
          <w:szCs w:val="24"/>
        </w:rPr>
        <w:t>,</w:t>
      </w:r>
      <w:r w:rsidRPr="0064638A">
        <w:rPr>
          <w:rFonts w:ascii="Bookman Old Style" w:hAnsi="Bookman Old Style" w:cs="Arial"/>
          <w:sz w:val="24"/>
          <w:szCs w:val="24"/>
        </w:rPr>
        <w:t xml:space="preserve"> Badan Penanggulangan Bencana Daerah mempunya</w:t>
      </w:r>
      <w:r w:rsidR="008B198E" w:rsidRPr="0064638A">
        <w:rPr>
          <w:rFonts w:ascii="Bookman Old Style" w:hAnsi="Bookman Old Style" w:cs="Arial"/>
          <w:sz w:val="24"/>
          <w:szCs w:val="24"/>
        </w:rPr>
        <w:t>i kemudahan akses yang meliputi</w:t>
      </w:r>
      <w:r w:rsidRPr="0064638A">
        <w:rPr>
          <w:rFonts w:ascii="Bookman Old Style" w:hAnsi="Bookman Old Style" w:cs="Arial"/>
          <w:sz w:val="24"/>
          <w:szCs w:val="24"/>
        </w:rPr>
        <w:t>:</w:t>
      </w:r>
    </w:p>
    <w:p w:rsidR="00915AFB" w:rsidRPr="0064638A" w:rsidRDefault="00915AFB" w:rsidP="007513F7">
      <w:pPr>
        <w:pStyle w:val="ListParagraph"/>
        <w:numPr>
          <w:ilvl w:val="0"/>
          <w:numId w:val="27"/>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Pengeraha</w:t>
      </w:r>
      <w:r w:rsidR="004E466E">
        <w:rPr>
          <w:rFonts w:ascii="Bookman Old Style" w:hAnsi="Bookman Old Style" w:cs="Arial"/>
          <w:sz w:val="24"/>
          <w:szCs w:val="24"/>
        </w:rPr>
        <w:t>n</w:t>
      </w:r>
      <w:r w:rsidRPr="0064638A">
        <w:rPr>
          <w:rFonts w:ascii="Bookman Old Style" w:hAnsi="Bookman Old Style" w:cs="Arial"/>
          <w:sz w:val="24"/>
          <w:szCs w:val="24"/>
        </w:rPr>
        <w:t xml:space="preserve"> sumber day</w:t>
      </w:r>
      <w:r w:rsidR="007925A3" w:rsidRPr="0064638A">
        <w:rPr>
          <w:rFonts w:ascii="Bookman Old Style" w:hAnsi="Bookman Old Style" w:cs="Arial"/>
          <w:sz w:val="24"/>
          <w:szCs w:val="24"/>
        </w:rPr>
        <w:t>a manusia</w:t>
      </w:r>
      <w:r w:rsidRPr="0064638A">
        <w:rPr>
          <w:rFonts w:ascii="Bookman Old Style" w:hAnsi="Bookman Old Style" w:cs="Arial"/>
          <w:sz w:val="24"/>
          <w:szCs w:val="24"/>
        </w:rPr>
        <w:t>;</w:t>
      </w:r>
    </w:p>
    <w:p w:rsidR="00915AFB" w:rsidRPr="0064638A" w:rsidRDefault="00915AFB" w:rsidP="007513F7">
      <w:pPr>
        <w:pStyle w:val="ListParagraph"/>
        <w:numPr>
          <w:ilvl w:val="0"/>
          <w:numId w:val="27"/>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Pengerahan peralatan</w:t>
      </w:r>
      <w:r w:rsidR="00B758CC" w:rsidRPr="0064638A">
        <w:rPr>
          <w:rFonts w:ascii="Bookman Old Style" w:hAnsi="Bookman Old Style" w:cs="Arial"/>
          <w:sz w:val="24"/>
          <w:szCs w:val="24"/>
        </w:rPr>
        <w:t xml:space="preserve"> (aset)</w:t>
      </w:r>
      <w:r w:rsidRPr="0064638A">
        <w:rPr>
          <w:rFonts w:ascii="Bookman Old Style" w:hAnsi="Bookman Old Style" w:cs="Arial"/>
          <w:sz w:val="24"/>
          <w:szCs w:val="24"/>
        </w:rPr>
        <w:t>;</w:t>
      </w:r>
    </w:p>
    <w:p w:rsidR="00915AFB" w:rsidRPr="0064638A" w:rsidRDefault="00915AFB" w:rsidP="007513F7">
      <w:pPr>
        <w:pStyle w:val="ListParagraph"/>
        <w:numPr>
          <w:ilvl w:val="0"/>
          <w:numId w:val="27"/>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Pengerahan logistik;</w:t>
      </w:r>
    </w:p>
    <w:p w:rsidR="00915AFB" w:rsidRPr="0064638A" w:rsidRDefault="00915AFB" w:rsidP="007513F7">
      <w:pPr>
        <w:pStyle w:val="ListParagraph"/>
        <w:numPr>
          <w:ilvl w:val="0"/>
          <w:numId w:val="27"/>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Imigrasi, cukai, dan karantina;</w:t>
      </w:r>
    </w:p>
    <w:p w:rsidR="00915AFB" w:rsidRPr="0064638A" w:rsidRDefault="00915AFB" w:rsidP="007513F7">
      <w:pPr>
        <w:pStyle w:val="ListParagraph"/>
        <w:numPr>
          <w:ilvl w:val="0"/>
          <w:numId w:val="27"/>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Perizinan;</w:t>
      </w:r>
    </w:p>
    <w:p w:rsidR="00915AFB" w:rsidRPr="0064638A" w:rsidRDefault="00027FD9" w:rsidP="007513F7">
      <w:pPr>
        <w:pStyle w:val="ListParagraph"/>
        <w:numPr>
          <w:ilvl w:val="0"/>
          <w:numId w:val="27"/>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Pengadaan barang/</w:t>
      </w:r>
      <w:r w:rsidR="00915AFB" w:rsidRPr="0064638A">
        <w:rPr>
          <w:rFonts w:ascii="Bookman Old Style" w:hAnsi="Bookman Old Style" w:cs="Arial"/>
          <w:sz w:val="24"/>
          <w:szCs w:val="24"/>
        </w:rPr>
        <w:t>jasa;</w:t>
      </w:r>
    </w:p>
    <w:p w:rsidR="00915AFB" w:rsidRPr="0064638A" w:rsidRDefault="00915AFB" w:rsidP="007513F7">
      <w:pPr>
        <w:pStyle w:val="ListParagraph"/>
        <w:numPr>
          <w:ilvl w:val="0"/>
          <w:numId w:val="27"/>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Pengelolaan </w:t>
      </w:r>
      <w:r w:rsidR="00027FD9" w:rsidRPr="0064638A">
        <w:rPr>
          <w:rFonts w:ascii="Bookman Old Style" w:hAnsi="Bookman Old Style" w:cs="Arial"/>
          <w:sz w:val="24"/>
          <w:szCs w:val="24"/>
        </w:rPr>
        <w:t>dan pertanggungjawaban uang dan/</w:t>
      </w:r>
      <w:r w:rsidRPr="0064638A">
        <w:rPr>
          <w:rFonts w:ascii="Bookman Old Style" w:hAnsi="Bookman Old Style" w:cs="Arial"/>
          <w:sz w:val="24"/>
          <w:szCs w:val="24"/>
        </w:rPr>
        <w:t>atau barang;</w:t>
      </w:r>
    </w:p>
    <w:p w:rsidR="00915AFB" w:rsidRPr="0064638A" w:rsidRDefault="00915AFB" w:rsidP="007513F7">
      <w:pPr>
        <w:pStyle w:val="ListParagraph"/>
        <w:numPr>
          <w:ilvl w:val="0"/>
          <w:numId w:val="27"/>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Penyelamatan;</w:t>
      </w:r>
      <w:r w:rsidR="007925A3" w:rsidRPr="0064638A">
        <w:rPr>
          <w:rFonts w:ascii="Bookman Old Style" w:hAnsi="Bookman Old Style" w:cs="Arial"/>
          <w:sz w:val="24"/>
          <w:szCs w:val="24"/>
        </w:rPr>
        <w:t xml:space="preserve"> dan</w:t>
      </w:r>
    </w:p>
    <w:p w:rsidR="00915AFB" w:rsidRPr="0064638A" w:rsidRDefault="00915AFB" w:rsidP="007513F7">
      <w:pPr>
        <w:pStyle w:val="ListParagraph"/>
        <w:numPr>
          <w:ilvl w:val="0"/>
          <w:numId w:val="27"/>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Koma</w:t>
      </w:r>
      <w:r w:rsidR="00027FD9" w:rsidRPr="0064638A">
        <w:rPr>
          <w:rFonts w:ascii="Bookman Old Style" w:hAnsi="Bookman Old Style" w:cs="Arial"/>
          <w:sz w:val="24"/>
          <w:szCs w:val="24"/>
        </w:rPr>
        <w:t>ndo untuk memerintahkan sektor/</w:t>
      </w:r>
      <w:r w:rsidRPr="0064638A">
        <w:rPr>
          <w:rFonts w:ascii="Bookman Old Style" w:hAnsi="Bookman Old Style" w:cs="Arial"/>
          <w:sz w:val="24"/>
          <w:szCs w:val="24"/>
        </w:rPr>
        <w:t>lembaga</w:t>
      </w:r>
      <w:r w:rsidR="007925A3" w:rsidRPr="0064638A">
        <w:rPr>
          <w:rFonts w:ascii="Bookman Old Style" w:hAnsi="Bookman Old Style" w:cs="Arial"/>
          <w:sz w:val="24"/>
          <w:szCs w:val="24"/>
        </w:rPr>
        <w:t>.</w:t>
      </w:r>
    </w:p>
    <w:p w:rsidR="00915AFB" w:rsidRPr="0064638A" w:rsidRDefault="001327A9" w:rsidP="00B11E31">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lastRenderedPageBreak/>
        <w:t>Pasal 40</w:t>
      </w:r>
    </w:p>
    <w:p w:rsidR="00915AFB" w:rsidRPr="0064638A" w:rsidRDefault="00915AFB" w:rsidP="007513F7">
      <w:pPr>
        <w:pStyle w:val="ListParagraph"/>
        <w:numPr>
          <w:ilvl w:val="0"/>
          <w:numId w:val="28"/>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Dalam hal ditetapkan status darurat bencana sebagaimana dimaksud dalam </w:t>
      </w:r>
      <w:r w:rsidR="00460F8C" w:rsidRPr="0064638A">
        <w:rPr>
          <w:rFonts w:ascii="Bookman Old Style" w:hAnsi="Bookman Old Style" w:cs="Arial"/>
          <w:sz w:val="24"/>
          <w:szCs w:val="24"/>
        </w:rPr>
        <w:t>Pasal</w:t>
      </w:r>
      <w:r w:rsidRPr="0064638A">
        <w:rPr>
          <w:rFonts w:ascii="Bookman Old Style" w:hAnsi="Bookman Old Style" w:cs="Arial"/>
          <w:sz w:val="24"/>
          <w:szCs w:val="24"/>
        </w:rPr>
        <w:t xml:space="preserve"> 3</w:t>
      </w:r>
      <w:r w:rsidR="00932D7B">
        <w:rPr>
          <w:rFonts w:ascii="Bookman Old Style" w:hAnsi="Bookman Old Style" w:cs="Arial"/>
          <w:sz w:val="24"/>
          <w:szCs w:val="24"/>
        </w:rPr>
        <w:t>9</w:t>
      </w:r>
      <w:r w:rsidRPr="0064638A">
        <w:rPr>
          <w:rFonts w:ascii="Bookman Old Style" w:hAnsi="Bookman Old Style" w:cs="Arial"/>
          <w:sz w:val="24"/>
          <w:szCs w:val="24"/>
        </w:rPr>
        <w:t xml:space="preserve"> huruf b, Pemerintah Daerah yang terkena bencana</w:t>
      </w:r>
      <w:r w:rsidR="008B198E" w:rsidRPr="0064638A">
        <w:rPr>
          <w:rFonts w:ascii="Bookman Old Style" w:hAnsi="Bookman Old Style" w:cs="Arial"/>
          <w:sz w:val="24"/>
          <w:szCs w:val="24"/>
        </w:rPr>
        <w:t xml:space="preserve"> </w:t>
      </w:r>
      <w:r w:rsidR="007925A3" w:rsidRPr="0064638A">
        <w:rPr>
          <w:rFonts w:ascii="Bookman Old Style" w:hAnsi="Bookman Old Style" w:cs="Arial"/>
          <w:sz w:val="24"/>
          <w:szCs w:val="24"/>
        </w:rPr>
        <w:t>mengerahkan a</w:t>
      </w:r>
      <w:r w:rsidRPr="0064638A">
        <w:rPr>
          <w:rFonts w:ascii="Bookman Old Style" w:hAnsi="Bookman Old Style" w:cs="Arial"/>
          <w:sz w:val="24"/>
          <w:szCs w:val="24"/>
        </w:rPr>
        <w:t xml:space="preserve">set bidang pertahanan dan keamanan, perlindungan masyarakat dan </w:t>
      </w:r>
      <w:r w:rsidR="007925A3" w:rsidRPr="0064638A">
        <w:rPr>
          <w:rFonts w:ascii="Bookman Old Style" w:hAnsi="Bookman Old Style" w:cs="Arial"/>
          <w:sz w:val="24"/>
          <w:szCs w:val="24"/>
        </w:rPr>
        <w:t>Badan Usaha.</w:t>
      </w:r>
    </w:p>
    <w:p w:rsidR="00550001" w:rsidRPr="00014630" w:rsidRDefault="007925A3" w:rsidP="00014630">
      <w:pPr>
        <w:pStyle w:val="ListParagraph"/>
        <w:numPr>
          <w:ilvl w:val="0"/>
          <w:numId w:val="28"/>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Pengerahan a</w:t>
      </w:r>
      <w:r w:rsidR="00915AFB" w:rsidRPr="0064638A">
        <w:rPr>
          <w:rFonts w:ascii="Bookman Old Style" w:hAnsi="Bookman Old Style" w:cs="Arial"/>
          <w:sz w:val="24"/>
          <w:szCs w:val="24"/>
        </w:rPr>
        <w:t>set bidang perta</w:t>
      </w:r>
      <w:r w:rsidR="0009463D" w:rsidRPr="0064638A">
        <w:rPr>
          <w:rFonts w:ascii="Bookman Old Style" w:hAnsi="Bookman Old Style" w:cs="Arial"/>
          <w:sz w:val="24"/>
          <w:szCs w:val="24"/>
        </w:rPr>
        <w:t>han</w:t>
      </w:r>
      <w:r w:rsidR="00915AFB" w:rsidRPr="0064638A">
        <w:rPr>
          <w:rFonts w:ascii="Bookman Old Style" w:hAnsi="Bookman Old Style" w:cs="Arial"/>
          <w:sz w:val="24"/>
          <w:szCs w:val="24"/>
        </w:rPr>
        <w:t>an</w:t>
      </w:r>
      <w:r w:rsidR="00B758CC" w:rsidRPr="0064638A">
        <w:rPr>
          <w:rFonts w:ascii="Bookman Old Style" w:hAnsi="Bookman Old Style" w:cs="Arial"/>
          <w:sz w:val="24"/>
          <w:szCs w:val="24"/>
        </w:rPr>
        <w:t xml:space="preserve"> dan keamanan</w:t>
      </w:r>
      <w:r w:rsidR="00915AFB" w:rsidRPr="0064638A">
        <w:rPr>
          <w:rFonts w:ascii="Bookman Old Style" w:hAnsi="Bookman Old Style" w:cs="Arial"/>
          <w:sz w:val="24"/>
          <w:szCs w:val="24"/>
        </w:rPr>
        <w:t>, perlindungan masyarakat dan Badan Usaha seb</w:t>
      </w:r>
      <w:r w:rsidRPr="0064638A">
        <w:rPr>
          <w:rFonts w:ascii="Bookman Old Style" w:hAnsi="Bookman Old Style" w:cs="Arial"/>
          <w:sz w:val="24"/>
          <w:szCs w:val="24"/>
        </w:rPr>
        <w:t xml:space="preserve">agaimana dimaksud pada </w:t>
      </w:r>
      <w:r w:rsidR="00460F8C" w:rsidRPr="0064638A">
        <w:rPr>
          <w:rFonts w:ascii="Bookman Old Style" w:hAnsi="Bookman Old Style" w:cs="Arial"/>
          <w:sz w:val="24"/>
          <w:szCs w:val="24"/>
        </w:rPr>
        <w:t>Ayat</w:t>
      </w:r>
      <w:r w:rsidRPr="0064638A">
        <w:rPr>
          <w:rFonts w:ascii="Bookman Old Style" w:hAnsi="Bookman Old Style" w:cs="Arial"/>
          <w:sz w:val="24"/>
          <w:szCs w:val="24"/>
        </w:rPr>
        <w:t xml:space="preserve"> (1) </w:t>
      </w:r>
      <w:r w:rsidR="00915AFB" w:rsidRPr="0064638A">
        <w:rPr>
          <w:rFonts w:ascii="Bookman Old Style" w:hAnsi="Bookman Old Style" w:cs="Arial"/>
          <w:sz w:val="24"/>
          <w:szCs w:val="24"/>
        </w:rPr>
        <w:t>dilaksanakan ses</w:t>
      </w:r>
      <w:r w:rsidRPr="0064638A">
        <w:rPr>
          <w:rFonts w:ascii="Bookman Old Style" w:hAnsi="Bookman Old Style" w:cs="Arial"/>
          <w:sz w:val="24"/>
          <w:szCs w:val="24"/>
        </w:rPr>
        <w:t>uai dengan ketentuan perundang-</w:t>
      </w:r>
      <w:r w:rsidR="00915AFB" w:rsidRPr="0064638A">
        <w:rPr>
          <w:rFonts w:ascii="Bookman Old Style" w:hAnsi="Bookman Old Style" w:cs="Arial"/>
          <w:sz w:val="24"/>
          <w:szCs w:val="24"/>
        </w:rPr>
        <w:t>undangan.</w:t>
      </w: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41</w:t>
      </w:r>
    </w:p>
    <w:p w:rsidR="00915AFB" w:rsidRPr="0064638A" w:rsidRDefault="0009463D" w:rsidP="00EA1380">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Dalam hal ditetapkan status keadaan darurat bencana sebagaimana dima</w:t>
      </w:r>
      <w:r w:rsidR="002D1F72" w:rsidRPr="0064638A">
        <w:rPr>
          <w:rFonts w:ascii="Bookman Old Style" w:hAnsi="Bookman Old Style" w:cs="Arial"/>
          <w:sz w:val="24"/>
          <w:szCs w:val="24"/>
        </w:rPr>
        <w:t>ksud dalam</w:t>
      </w:r>
      <w:r w:rsidR="00A151AE" w:rsidRPr="0064638A">
        <w:rPr>
          <w:rFonts w:ascii="Bookman Old Style" w:hAnsi="Bookman Old Style" w:cs="Arial"/>
          <w:sz w:val="24"/>
          <w:szCs w:val="24"/>
        </w:rPr>
        <w:t xml:space="preserve"> Pasal 38, </w:t>
      </w:r>
      <w:r w:rsidR="00915AFB" w:rsidRPr="0064638A">
        <w:rPr>
          <w:rFonts w:ascii="Bookman Old Style" w:hAnsi="Bookman Old Style" w:cs="Arial"/>
          <w:sz w:val="24"/>
          <w:szCs w:val="24"/>
        </w:rPr>
        <w:t>Kepala Badan Pena</w:t>
      </w:r>
      <w:r w:rsidR="008C6120" w:rsidRPr="0064638A">
        <w:rPr>
          <w:rFonts w:ascii="Bookman Old Style" w:hAnsi="Bookman Old Style" w:cs="Arial"/>
          <w:sz w:val="24"/>
          <w:szCs w:val="24"/>
        </w:rPr>
        <w:t>n</w:t>
      </w:r>
      <w:r w:rsidR="00915AFB" w:rsidRPr="0064638A">
        <w:rPr>
          <w:rFonts w:ascii="Bookman Old Style" w:hAnsi="Bookman Old Style" w:cs="Arial"/>
          <w:sz w:val="24"/>
          <w:szCs w:val="24"/>
        </w:rPr>
        <w:t xml:space="preserve">ggulangan Bencana Daerah </w:t>
      </w:r>
      <w:r w:rsidR="00A151AE" w:rsidRPr="0064638A">
        <w:rPr>
          <w:rFonts w:ascii="Bookman Old Style" w:hAnsi="Bookman Old Style" w:cs="Arial"/>
          <w:sz w:val="24"/>
          <w:szCs w:val="24"/>
        </w:rPr>
        <w:t>ber</w:t>
      </w:r>
      <w:r w:rsidR="00915AFB" w:rsidRPr="0064638A">
        <w:rPr>
          <w:rFonts w:ascii="Bookman Old Style" w:hAnsi="Bookman Old Style" w:cs="Arial"/>
          <w:sz w:val="24"/>
          <w:szCs w:val="24"/>
        </w:rPr>
        <w:t xml:space="preserve">wenang melakukan dan/atau meminta pengerahan </w:t>
      </w:r>
      <w:r w:rsidR="00A151AE" w:rsidRPr="0064638A">
        <w:rPr>
          <w:rFonts w:ascii="Bookman Old Style" w:hAnsi="Bookman Old Style" w:cs="Arial"/>
          <w:sz w:val="24"/>
          <w:szCs w:val="24"/>
        </w:rPr>
        <w:t xml:space="preserve">sumber </w:t>
      </w:r>
      <w:r w:rsidR="00915AFB" w:rsidRPr="0064638A">
        <w:rPr>
          <w:rFonts w:ascii="Bookman Old Style" w:hAnsi="Bookman Old Style" w:cs="Arial"/>
          <w:sz w:val="24"/>
          <w:szCs w:val="24"/>
        </w:rPr>
        <w:t>daya:</w:t>
      </w:r>
    </w:p>
    <w:p w:rsidR="00A151AE" w:rsidRPr="0064638A" w:rsidRDefault="00C44C92" w:rsidP="007513F7">
      <w:pPr>
        <w:pStyle w:val="ListParagraph"/>
        <w:numPr>
          <w:ilvl w:val="0"/>
          <w:numId w:val="29"/>
        </w:numPr>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 xml:space="preserve">Masyarakat, </w:t>
      </w:r>
      <w:r w:rsidR="00A151AE" w:rsidRPr="0064638A">
        <w:rPr>
          <w:rFonts w:ascii="Bookman Old Style" w:hAnsi="Bookman Old Style" w:cs="Arial"/>
          <w:sz w:val="24"/>
          <w:szCs w:val="24"/>
        </w:rPr>
        <w:t>relawan</w:t>
      </w:r>
      <w:r>
        <w:rPr>
          <w:rFonts w:ascii="Bookman Old Style" w:hAnsi="Bookman Old Style" w:cs="Arial"/>
          <w:sz w:val="24"/>
          <w:szCs w:val="24"/>
        </w:rPr>
        <w:t xml:space="preserve"> dan Lembaga Swadaya Masyarakat</w:t>
      </w:r>
      <w:r w:rsidR="00A151AE" w:rsidRPr="0064638A">
        <w:rPr>
          <w:rFonts w:ascii="Bookman Old Style" w:hAnsi="Bookman Old Style" w:cs="Arial"/>
          <w:sz w:val="24"/>
          <w:szCs w:val="24"/>
        </w:rPr>
        <w:t>;</w:t>
      </w:r>
    </w:p>
    <w:p w:rsidR="00915AFB" w:rsidRPr="0064638A" w:rsidRDefault="00915AFB" w:rsidP="007513F7">
      <w:pPr>
        <w:pStyle w:val="ListParagraph"/>
        <w:numPr>
          <w:ilvl w:val="0"/>
          <w:numId w:val="29"/>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Sumber</w:t>
      </w:r>
      <w:r w:rsidR="00B758CC" w:rsidRPr="0064638A">
        <w:rPr>
          <w:rFonts w:ascii="Bookman Old Style" w:hAnsi="Bookman Old Style" w:cs="Arial"/>
          <w:sz w:val="24"/>
          <w:szCs w:val="24"/>
        </w:rPr>
        <w:t xml:space="preserve"> D</w:t>
      </w:r>
      <w:r w:rsidRPr="0064638A">
        <w:rPr>
          <w:rFonts w:ascii="Bookman Old Style" w:hAnsi="Bookman Old Style" w:cs="Arial"/>
          <w:sz w:val="24"/>
          <w:szCs w:val="24"/>
        </w:rPr>
        <w:t>aya antar daerah;</w:t>
      </w:r>
    </w:p>
    <w:p w:rsidR="00915AFB" w:rsidRPr="0064638A" w:rsidRDefault="00915AFB" w:rsidP="007513F7">
      <w:pPr>
        <w:pStyle w:val="ListParagraph"/>
        <w:numPr>
          <w:ilvl w:val="0"/>
          <w:numId w:val="29"/>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Lembaga </w:t>
      </w:r>
      <w:r w:rsidR="008C6120" w:rsidRPr="0064638A">
        <w:rPr>
          <w:rFonts w:ascii="Bookman Old Style" w:hAnsi="Bookman Old Style" w:cs="Arial"/>
          <w:sz w:val="24"/>
          <w:szCs w:val="24"/>
        </w:rPr>
        <w:t xml:space="preserve">Internasional </w:t>
      </w:r>
      <w:r w:rsidRPr="0064638A">
        <w:rPr>
          <w:rFonts w:ascii="Bookman Old Style" w:hAnsi="Bookman Old Style" w:cs="Arial"/>
          <w:sz w:val="24"/>
          <w:szCs w:val="24"/>
        </w:rPr>
        <w:t>yang bertugas menangani bencana;</w:t>
      </w:r>
    </w:p>
    <w:p w:rsidR="00915AFB" w:rsidRPr="0064638A" w:rsidRDefault="00446676" w:rsidP="007513F7">
      <w:pPr>
        <w:pStyle w:val="ListParagraph"/>
        <w:numPr>
          <w:ilvl w:val="0"/>
          <w:numId w:val="29"/>
        </w:numPr>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Badan SAR Nasional;</w:t>
      </w:r>
    </w:p>
    <w:p w:rsidR="00915AFB" w:rsidRPr="0064638A" w:rsidRDefault="00915AFB" w:rsidP="007513F7">
      <w:pPr>
        <w:pStyle w:val="ListParagraph"/>
        <w:numPr>
          <w:ilvl w:val="0"/>
          <w:numId w:val="29"/>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Tentara Nasional Indonesia (TNI);</w:t>
      </w:r>
    </w:p>
    <w:p w:rsidR="00915AFB" w:rsidRPr="0064638A" w:rsidRDefault="00915AFB" w:rsidP="007513F7">
      <w:pPr>
        <w:pStyle w:val="ListParagraph"/>
        <w:numPr>
          <w:ilvl w:val="0"/>
          <w:numId w:val="29"/>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Polisi Republik Indonesia;</w:t>
      </w:r>
    </w:p>
    <w:p w:rsidR="00915AFB" w:rsidRDefault="00915AFB" w:rsidP="007513F7">
      <w:pPr>
        <w:pStyle w:val="ListParagraph"/>
        <w:numPr>
          <w:ilvl w:val="0"/>
          <w:numId w:val="29"/>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Palang </w:t>
      </w:r>
      <w:r w:rsidR="008C6120" w:rsidRPr="0064638A">
        <w:rPr>
          <w:rFonts w:ascii="Bookman Old Style" w:hAnsi="Bookman Old Style" w:cs="Arial"/>
          <w:sz w:val="24"/>
          <w:szCs w:val="24"/>
        </w:rPr>
        <w:t>M</w:t>
      </w:r>
      <w:r w:rsidRPr="0064638A">
        <w:rPr>
          <w:rFonts w:ascii="Bookman Old Style" w:hAnsi="Bookman Old Style" w:cs="Arial"/>
          <w:sz w:val="24"/>
          <w:szCs w:val="24"/>
        </w:rPr>
        <w:t>erah Indonesia;</w:t>
      </w:r>
    </w:p>
    <w:p w:rsidR="00550001" w:rsidRDefault="00C44C92" w:rsidP="007513F7">
      <w:pPr>
        <w:pStyle w:val="ListParagraph"/>
        <w:numPr>
          <w:ilvl w:val="0"/>
          <w:numId w:val="29"/>
        </w:numPr>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Kementerian Pekerjaan Umum;</w:t>
      </w:r>
    </w:p>
    <w:p w:rsidR="00C44C92" w:rsidRDefault="00C44C92" w:rsidP="007513F7">
      <w:pPr>
        <w:pStyle w:val="ListParagraph"/>
        <w:numPr>
          <w:ilvl w:val="0"/>
          <w:numId w:val="29"/>
        </w:numPr>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Kementerian Kesehatan;</w:t>
      </w:r>
    </w:p>
    <w:p w:rsidR="00C44C92" w:rsidRPr="0064638A" w:rsidRDefault="00C44C92" w:rsidP="007513F7">
      <w:pPr>
        <w:pStyle w:val="ListParagraph"/>
        <w:numPr>
          <w:ilvl w:val="0"/>
          <w:numId w:val="29"/>
        </w:numPr>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Kementerian Sosial;</w:t>
      </w:r>
    </w:p>
    <w:p w:rsidR="00915AFB" w:rsidRPr="0064638A" w:rsidRDefault="00915AFB" w:rsidP="007513F7">
      <w:pPr>
        <w:pStyle w:val="ListParagraph"/>
        <w:numPr>
          <w:ilvl w:val="0"/>
          <w:numId w:val="29"/>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Perlindungan M</w:t>
      </w:r>
      <w:r w:rsidR="008C6120" w:rsidRPr="0064638A">
        <w:rPr>
          <w:rFonts w:ascii="Bookman Old Style" w:hAnsi="Bookman Old Style" w:cs="Arial"/>
          <w:sz w:val="24"/>
          <w:szCs w:val="24"/>
        </w:rPr>
        <w:t>a</w:t>
      </w:r>
      <w:r w:rsidRPr="0064638A">
        <w:rPr>
          <w:rFonts w:ascii="Bookman Old Style" w:hAnsi="Bookman Old Style" w:cs="Arial"/>
          <w:sz w:val="24"/>
          <w:szCs w:val="24"/>
        </w:rPr>
        <w:t>syarakat (LINMAS);</w:t>
      </w:r>
      <w:r w:rsidR="008C6120" w:rsidRPr="0064638A">
        <w:rPr>
          <w:rFonts w:ascii="Bookman Old Style" w:hAnsi="Bookman Old Style" w:cs="Arial"/>
          <w:sz w:val="24"/>
          <w:szCs w:val="24"/>
        </w:rPr>
        <w:t xml:space="preserve"> dan</w:t>
      </w:r>
    </w:p>
    <w:p w:rsidR="00AC52C3" w:rsidRPr="00B85687" w:rsidRDefault="008C6120" w:rsidP="00B85687">
      <w:pPr>
        <w:pStyle w:val="ListParagraph"/>
        <w:numPr>
          <w:ilvl w:val="0"/>
          <w:numId w:val="29"/>
        </w:numPr>
        <w:spacing w:after="0" w:line="360" w:lineRule="auto"/>
        <w:ind w:left="360"/>
        <w:contextualSpacing w:val="0"/>
        <w:jc w:val="both"/>
        <w:rPr>
          <w:rFonts w:ascii="Bookman Old Style" w:hAnsi="Bookman Old Style" w:cs="Arial"/>
          <w:color w:val="FF0000"/>
          <w:sz w:val="24"/>
          <w:szCs w:val="24"/>
        </w:rPr>
      </w:pPr>
      <w:r w:rsidRPr="0064638A">
        <w:rPr>
          <w:rFonts w:ascii="Bookman Old Style" w:hAnsi="Bookman Old Style" w:cs="Arial"/>
          <w:sz w:val="24"/>
          <w:szCs w:val="24"/>
        </w:rPr>
        <w:t>Lembaga Sosial dan K</w:t>
      </w:r>
      <w:r w:rsidR="00915AFB" w:rsidRPr="0064638A">
        <w:rPr>
          <w:rFonts w:ascii="Bookman Old Style" w:hAnsi="Bookman Old Style" w:cs="Arial"/>
          <w:sz w:val="24"/>
          <w:szCs w:val="24"/>
        </w:rPr>
        <w:t>eagamaan</w:t>
      </w:r>
      <w:r w:rsidRPr="0064638A">
        <w:rPr>
          <w:rFonts w:ascii="Bookman Old Style" w:hAnsi="Bookman Old Style" w:cs="Arial"/>
          <w:sz w:val="24"/>
          <w:szCs w:val="24"/>
        </w:rPr>
        <w:t>.</w:t>
      </w:r>
      <w:r w:rsidR="00E5705E" w:rsidRPr="0064638A">
        <w:rPr>
          <w:rFonts w:ascii="Bookman Old Style" w:hAnsi="Bookman Old Style" w:cs="Arial"/>
          <w:sz w:val="24"/>
          <w:szCs w:val="24"/>
          <w:lang w:val="id-ID"/>
        </w:rPr>
        <w:t xml:space="preserve"> </w:t>
      </w: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42</w:t>
      </w:r>
    </w:p>
    <w:p w:rsidR="00915AFB" w:rsidRDefault="00A151AE" w:rsidP="00EA1380">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Penetapan status darurat bencana untuk skala kota ditetapkan oleh Walikota berdasarkan peraturan perundang-undangan yang berlaku.</w:t>
      </w:r>
    </w:p>
    <w:p w:rsidR="003C7C59" w:rsidRDefault="003C7C59" w:rsidP="00EA1380">
      <w:pPr>
        <w:pStyle w:val="ListParagraph"/>
        <w:spacing w:after="0" w:line="360" w:lineRule="auto"/>
        <w:ind w:left="0"/>
        <w:contextualSpacing w:val="0"/>
        <w:jc w:val="both"/>
        <w:rPr>
          <w:rFonts w:ascii="Bookman Old Style" w:hAnsi="Bookman Old Style" w:cs="Arial"/>
          <w:sz w:val="24"/>
          <w:szCs w:val="24"/>
        </w:rPr>
      </w:pPr>
    </w:p>
    <w:p w:rsidR="003C7C59" w:rsidRDefault="003C7C59" w:rsidP="00EA1380">
      <w:pPr>
        <w:pStyle w:val="ListParagraph"/>
        <w:spacing w:after="0" w:line="360" w:lineRule="auto"/>
        <w:ind w:left="0"/>
        <w:contextualSpacing w:val="0"/>
        <w:jc w:val="both"/>
        <w:rPr>
          <w:rFonts w:ascii="Bookman Old Style" w:hAnsi="Bookman Old Style" w:cs="Arial"/>
          <w:sz w:val="24"/>
          <w:szCs w:val="24"/>
        </w:rPr>
      </w:pPr>
    </w:p>
    <w:p w:rsidR="003C7C59" w:rsidRDefault="003C7C59" w:rsidP="00EA1380">
      <w:pPr>
        <w:pStyle w:val="ListParagraph"/>
        <w:spacing w:after="0" w:line="360" w:lineRule="auto"/>
        <w:ind w:left="0"/>
        <w:contextualSpacing w:val="0"/>
        <w:jc w:val="both"/>
        <w:rPr>
          <w:rFonts w:ascii="Bookman Old Style" w:hAnsi="Bookman Old Style" w:cs="Arial"/>
          <w:sz w:val="24"/>
          <w:szCs w:val="24"/>
        </w:rPr>
      </w:pPr>
    </w:p>
    <w:p w:rsidR="003C7C59" w:rsidRDefault="003C7C59" w:rsidP="00EA1380">
      <w:pPr>
        <w:pStyle w:val="ListParagraph"/>
        <w:spacing w:after="0" w:line="360" w:lineRule="auto"/>
        <w:ind w:left="0"/>
        <w:contextualSpacing w:val="0"/>
        <w:jc w:val="both"/>
        <w:rPr>
          <w:rFonts w:ascii="Bookman Old Style" w:hAnsi="Bookman Old Style" w:cs="Arial"/>
          <w:sz w:val="24"/>
          <w:szCs w:val="24"/>
        </w:rPr>
      </w:pPr>
    </w:p>
    <w:p w:rsidR="003C7C59" w:rsidRPr="0064638A" w:rsidRDefault="003C7C59" w:rsidP="00EA1380">
      <w:pPr>
        <w:pStyle w:val="ListParagraph"/>
        <w:spacing w:after="0" w:line="360" w:lineRule="auto"/>
        <w:ind w:left="0"/>
        <w:contextualSpacing w:val="0"/>
        <w:jc w:val="both"/>
        <w:rPr>
          <w:rFonts w:ascii="Bookman Old Style" w:hAnsi="Bookman Old Style" w:cs="Arial"/>
          <w:sz w:val="24"/>
          <w:szCs w:val="24"/>
          <w:lang w:val="id-ID"/>
        </w:rPr>
      </w:pP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lastRenderedPageBreak/>
        <w:t>Pasal 43</w:t>
      </w:r>
    </w:p>
    <w:p w:rsidR="00915AFB" w:rsidRPr="0064638A" w:rsidRDefault="00915AFB" w:rsidP="00EA1380">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Penyelamatan dan evakuasi korban sebagaimana dimaksud dalam </w:t>
      </w:r>
      <w:r w:rsidR="00460F8C" w:rsidRPr="0064638A">
        <w:rPr>
          <w:rFonts w:ascii="Bookman Old Style" w:hAnsi="Bookman Old Style" w:cs="Arial"/>
          <w:sz w:val="24"/>
          <w:szCs w:val="24"/>
        </w:rPr>
        <w:t>Pasal</w:t>
      </w:r>
      <w:r w:rsidR="006754F5" w:rsidRPr="0064638A">
        <w:rPr>
          <w:rFonts w:ascii="Bookman Old Style" w:hAnsi="Bookman Old Style" w:cs="Arial"/>
          <w:sz w:val="24"/>
          <w:szCs w:val="24"/>
        </w:rPr>
        <w:t xml:space="preserve"> 3</w:t>
      </w:r>
      <w:r w:rsidR="00932D7B">
        <w:rPr>
          <w:rFonts w:ascii="Bookman Old Style" w:hAnsi="Bookman Old Style" w:cs="Arial"/>
          <w:sz w:val="24"/>
          <w:szCs w:val="24"/>
        </w:rPr>
        <w:t>7</w:t>
      </w:r>
      <w:r w:rsidRPr="0064638A">
        <w:rPr>
          <w:rFonts w:ascii="Bookman Old Style" w:hAnsi="Bookman Old Style" w:cs="Arial"/>
          <w:sz w:val="24"/>
          <w:szCs w:val="24"/>
        </w:rPr>
        <w:t xml:space="preserve"> huruf </w:t>
      </w:r>
      <w:r w:rsidR="00051F16" w:rsidRPr="0064638A">
        <w:rPr>
          <w:rFonts w:ascii="Bookman Old Style" w:hAnsi="Bookman Old Style" w:cs="Arial"/>
          <w:sz w:val="24"/>
          <w:szCs w:val="24"/>
        </w:rPr>
        <w:t>c</w:t>
      </w:r>
      <w:r w:rsidRPr="0064638A">
        <w:rPr>
          <w:rFonts w:ascii="Bookman Old Style" w:hAnsi="Bookman Old Style" w:cs="Arial"/>
          <w:sz w:val="24"/>
          <w:szCs w:val="24"/>
        </w:rPr>
        <w:t xml:space="preserve"> dilakukan dengan memberikan pelayanan kemanusiaan yang timbul akibat bencana yang terjadi </w:t>
      </w:r>
      <w:r w:rsidR="008B198E" w:rsidRPr="0064638A">
        <w:rPr>
          <w:rFonts w:ascii="Bookman Old Style" w:hAnsi="Bookman Old Style" w:cs="Arial"/>
          <w:sz w:val="24"/>
          <w:szCs w:val="24"/>
        </w:rPr>
        <w:t>pada suatu daerah melalui upaya:</w:t>
      </w:r>
    </w:p>
    <w:p w:rsidR="00797B6F" w:rsidRPr="0064638A" w:rsidRDefault="00797B6F" w:rsidP="007513F7">
      <w:pPr>
        <w:pStyle w:val="ListParagraph"/>
        <w:numPr>
          <w:ilvl w:val="0"/>
          <w:numId w:val="55"/>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Pencarian dan penyelamatan;</w:t>
      </w:r>
    </w:p>
    <w:p w:rsidR="00797B6F" w:rsidRPr="0064638A" w:rsidRDefault="00797B6F" w:rsidP="007513F7">
      <w:pPr>
        <w:pStyle w:val="ListParagraph"/>
        <w:numPr>
          <w:ilvl w:val="0"/>
          <w:numId w:val="55"/>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Pertolongan darurat;</w:t>
      </w:r>
    </w:p>
    <w:p w:rsidR="00797B6F" w:rsidRPr="0064638A" w:rsidRDefault="00797B6F" w:rsidP="007513F7">
      <w:pPr>
        <w:pStyle w:val="ListParagraph"/>
        <w:numPr>
          <w:ilvl w:val="0"/>
          <w:numId w:val="55"/>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Evakuasi; dan</w:t>
      </w:r>
    </w:p>
    <w:p w:rsidR="00797B6F" w:rsidRPr="0064638A" w:rsidRDefault="00797B6F" w:rsidP="007513F7">
      <w:pPr>
        <w:pStyle w:val="ListParagraph"/>
        <w:numPr>
          <w:ilvl w:val="0"/>
          <w:numId w:val="55"/>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Penempatan pada lokasi yang aman.</w:t>
      </w: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44</w:t>
      </w:r>
    </w:p>
    <w:p w:rsidR="00915AFB" w:rsidRPr="0064638A" w:rsidRDefault="00915AFB" w:rsidP="00EA1380">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Pemenuhan kebutuhan dasar sebagaimana dimaksud pada </w:t>
      </w:r>
      <w:r w:rsidR="00460F8C" w:rsidRPr="0064638A">
        <w:rPr>
          <w:rFonts w:ascii="Bookman Old Style" w:hAnsi="Bookman Old Style" w:cs="Arial"/>
          <w:sz w:val="24"/>
          <w:szCs w:val="24"/>
        </w:rPr>
        <w:t>Pasal</w:t>
      </w:r>
      <w:r w:rsidRPr="0064638A">
        <w:rPr>
          <w:rFonts w:ascii="Bookman Old Style" w:hAnsi="Bookman Old Style" w:cs="Arial"/>
          <w:sz w:val="24"/>
          <w:szCs w:val="24"/>
        </w:rPr>
        <w:t xml:space="preserve"> 3</w:t>
      </w:r>
      <w:r w:rsidR="00932D7B">
        <w:rPr>
          <w:rFonts w:ascii="Bookman Old Style" w:hAnsi="Bookman Old Style" w:cs="Arial"/>
          <w:sz w:val="24"/>
          <w:szCs w:val="24"/>
        </w:rPr>
        <w:t>7</w:t>
      </w:r>
      <w:r w:rsidRPr="0064638A">
        <w:rPr>
          <w:rFonts w:ascii="Bookman Old Style" w:hAnsi="Bookman Old Style" w:cs="Arial"/>
          <w:sz w:val="24"/>
          <w:szCs w:val="24"/>
        </w:rPr>
        <w:t xml:space="preserve"> huru</w:t>
      </w:r>
      <w:r w:rsidR="008B198E" w:rsidRPr="0064638A">
        <w:rPr>
          <w:rFonts w:ascii="Bookman Old Style" w:hAnsi="Bookman Old Style" w:cs="Arial"/>
          <w:sz w:val="24"/>
          <w:szCs w:val="24"/>
        </w:rPr>
        <w:t>f d meliputi bantuan penyediaan</w:t>
      </w:r>
      <w:r w:rsidRPr="0064638A">
        <w:rPr>
          <w:rFonts w:ascii="Bookman Old Style" w:hAnsi="Bookman Old Style" w:cs="Arial"/>
          <w:sz w:val="24"/>
          <w:szCs w:val="24"/>
        </w:rPr>
        <w:t>:</w:t>
      </w:r>
    </w:p>
    <w:p w:rsidR="00797B6F" w:rsidRPr="0064638A" w:rsidRDefault="008C6120" w:rsidP="007513F7">
      <w:pPr>
        <w:pStyle w:val="ListParagraph"/>
        <w:numPr>
          <w:ilvl w:val="0"/>
          <w:numId w:val="56"/>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Kebutuhan </w:t>
      </w:r>
      <w:r w:rsidR="00797B6F" w:rsidRPr="0064638A">
        <w:rPr>
          <w:rFonts w:ascii="Bookman Old Style" w:hAnsi="Bookman Old Style" w:cs="Arial"/>
          <w:sz w:val="24"/>
          <w:szCs w:val="24"/>
        </w:rPr>
        <w:t>air bersih dan sanitasi;</w:t>
      </w:r>
    </w:p>
    <w:p w:rsidR="00797B6F" w:rsidRPr="0064638A" w:rsidRDefault="008C6120" w:rsidP="007513F7">
      <w:pPr>
        <w:pStyle w:val="ListParagraph"/>
        <w:numPr>
          <w:ilvl w:val="0"/>
          <w:numId w:val="56"/>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Pangan</w:t>
      </w:r>
      <w:r w:rsidR="00797B6F" w:rsidRPr="0064638A">
        <w:rPr>
          <w:rFonts w:ascii="Bookman Old Style" w:hAnsi="Bookman Old Style" w:cs="Arial"/>
          <w:sz w:val="24"/>
          <w:szCs w:val="24"/>
        </w:rPr>
        <w:t>;</w:t>
      </w:r>
    </w:p>
    <w:p w:rsidR="00797B6F" w:rsidRPr="0064638A" w:rsidRDefault="008C6120" w:rsidP="007513F7">
      <w:pPr>
        <w:pStyle w:val="ListParagraph"/>
        <w:numPr>
          <w:ilvl w:val="0"/>
          <w:numId w:val="56"/>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Sandang</w:t>
      </w:r>
      <w:r w:rsidR="00797B6F" w:rsidRPr="0064638A">
        <w:rPr>
          <w:rFonts w:ascii="Bookman Old Style" w:hAnsi="Bookman Old Style" w:cs="Arial"/>
          <w:sz w:val="24"/>
          <w:szCs w:val="24"/>
        </w:rPr>
        <w:t>;</w:t>
      </w:r>
    </w:p>
    <w:p w:rsidR="00797B6F" w:rsidRPr="0064638A" w:rsidRDefault="008C6120" w:rsidP="007513F7">
      <w:pPr>
        <w:pStyle w:val="ListParagraph"/>
        <w:numPr>
          <w:ilvl w:val="0"/>
          <w:numId w:val="56"/>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Pelayanan </w:t>
      </w:r>
      <w:r w:rsidR="00797B6F" w:rsidRPr="0064638A">
        <w:rPr>
          <w:rFonts w:ascii="Bookman Old Style" w:hAnsi="Bookman Old Style" w:cs="Arial"/>
          <w:sz w:val="24"/>
          <w:szCs w:val="24"/>
        </w:rPr>
        <w:t>kesehatan;</w:t>
      </w:r>
    </w:p>
    <w:p w:rsidR="00797B6F" w:rsidRPr="0064638A" w:rsidRDefault="008C6120" w:rsidP="007513F7">
      <w:pPr>
        <w:pStyle w:val="ListParagraph"/>
        <w:numPr>
          <w:ilvl w:val="0"/>
          <w:numId w:val="56"/>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Pelayanan </w:t>
      </w:r>
      <w:r w:rsidR="00797B6F" w:rsidRPr="0064638A">
        <w:rPr>
          <w:rFonts w:ascii="Bookman Old Style" w:hAnsi="Bookman Old Style" w:cs="Arial"/>
          <w:sz w:val="24"/>
          <w:szCs w:val="24"/>
        </w:rPr>
        <w:t>ibadah menurut agama dan kepercayaan;</w:t>
      </w:r>
    </w:p>
    <w:p w:rsidR="00797B6F" w:rsidRPr="0064638A" w:rsidRDefault="008C6120" w:rsidP="007513F7">
      <w:pPr>
        <w:pStyle w:val="ListParagraph"/>
        <w:numPr>
          <w:ilvl w:val="0"/>
          <w:numId w:val="56"/>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Pelayanan </w:t>
      </w:r>
      <w:r w:rsidR="00797B6F" w:rsidRPr="0064638A">
        <w:rPr>
          <w:rFonts w:ascii="Bookman Old Style" w:hAnsi="Bookman Old Style" w:cs="Arial"/>
          <w:sz w:val="24"/>
          <w:szCs w:val="24"/>
        </w:rPr>
        <w:t>psikososial; dan</w:t>
      </w:r>
    </w:p>
    <w:p w:rsidR="00797B6F" w:rsidRPr="0064638A" w:rsidRDefault="008C6120" w:rsidP="007513F7">
      <w:pPr>
        <w:pStyle w:val="ListParagraph"/>
        <w:numPr>
          <w:ilvl w:val="0"/>
          <w:numId w:val="56"/>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Tempat </w:t>
      </w:r>
      <w:r w:rsidR="00797B6F" w:rsidRPr="0064638A">
        <w:rPr>
          <w:rFonts w:ascii="Bookman Old Style" w:hAnsi="Bookman Old Style" w:cs="Arial"/>
          <w:sz w:val="24"/>
          <w:szCs w:val="24"/>
        </w:rPr>
        <w:t>hunian sementara.</w:t>
      </w: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45</w:t>
      </w:r>
    </w:p>
    <w:p w:rsidR="00915AFB" w:rsidRPr="0064638A" w:rsidRDefault="00915AFB" w:rsidP="007513F7">
      <w:pPr>
        <w:pStyle w:val="ListParagraph"/>
        <w:numPr>
          <w:ilvl w:val="0"/>
          <w:numId w:val="30"/>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Penanganan masyarakat dan pengungsi yang terkena ben</w:t>
      </w:r>
      <w:r w:rsidR="008C6120" w:rsidRPr="0064638A">
        <w:rPr>
          <w:rFonts w:ascii="Bookman Old Style" w:hAnsi="Bookman Old Style" w:cs="Arial"/>
          <w:sz w:val="24"/>
          <w:szCs w:val="24"/>
        </w:rPr>
        <w:t>cana dilaku</w:t>
      </w:r>
      <w:r w:rsidR="008B198E" w:rsidRPr="0064638A">
        <w:rPr>
          <w:rFonts w:ascii="Bookman Old Style" w:hAnsi="Bookman Old Style" w:cs="Arial"/>
          <w:sz w:val="24"/>
          <w:szCs w:val="24"/>
        </w:rPr>
        <w:t>kan dengan kegiatan</w:t>
      </w:r>
      <w:r w:rsidRPr="0064638A">
        <w:rPr>
          <w:rFonts w:ascii="Bookman Old Style" w:hAnsi="Bookman Old Style" w:cs="Arial"/>
          <w:sz w:val="24"/>
          <w:szCs w:val="24"/>
        </w:rPr>
        <w:t>:</w:t>
      </w:r>
    </w:p>
    <w:p w:rsidR="00B85687" w:rsidRPr="00B11E31" w:rsidRDefault="008C6120" w:rsidP="00B85687">
      <w:pPr>
        <w:pStyle w:val="ListParagraph"/>
        <w:numPr>
          <w:ilvl w:val="0"/>
          <w:numId w:val="31"/>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Pendataan;</w:t>
      </w:r>
    </w:p>
    <w:p w:rsidR="00915AFB" w:rsidRPr="0064638A" w:rsidRDefault="00915AFB" w:rsidP="007513F7">
      <w:pPr>
        <w:pStyle w:val="ListParagraph"/>
        <w:numPr>
          <w:ilvl w:val="0"/>
          <w:numId w:val="31"/>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Penempatan pada lokasi yang aman; dan</w:t>
      </w:r>
    </w:p>
    <w:p w:rsidR="00915AFB" w:rsidRPr="0064638A" w:rsidRDefault="00915AFB" w:rsidP="007513F7">
      <w:pPr>
        <w:pStyle w:val="ListParagraph"/>
        <w:numPr>
          <w:ilvl w:val="0"/>
          <w:numId w:val="31"/>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Pemenuha</w:t>
      </w:r>
      <w:r w:rsidR="009545FF" w:rsidRPr="0064638A">
        <w:rPr>
          <w:rFonts w:ascii="Bookman Old Style" w:hAnsi="Bookman Old Style" w:cs="Arial"/>
          <w:sz w:val="24"/>
          <w:szCs w:val="24"/>
        </w:rPr>
        <w:t>n</w:t>
      </w:r>
      <w:r w:rsidRPr="0064638A">
        <w:rPr>
          <w:rFonts w:ascii="Bookman Old Style" w:hAnsi="Bookman Old Style" w:cs="Arial"/>
          <w:sz w:val="24"/>
          <w:szCs w:val="24"/>
        </w:rPr>
        <w:t xml:space="preserve"> kebutuahan dasar</w:t>
      </w:r>
      <w:r w:rsidR="008C6120" w:rsidRPr="0064638A">
        <w:rPr>
          <w:rFonts w:ascii="Bookman Old Style" w:hAnsi="Bookman Old Style" w:cs="Arial"/>
          <w:sz w:val="24"/>
          <w:szCs w:val="24"/>
        </w:rPr>
        <w:t>.</w:t>
      </w:r>
    </w:p>
    <w:p w:rsidR="00915AFB" w:rsidRPr="0064638A" w:rsidRDefault="008C6120" w:rsidP="007513F7">
      <w:pPr>
        <w:pStyle w:val="ListParagraph"/>
        <w:numPr>
          <w:ilvl w:val="0"/>
          <w:numId w:val="30"/>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Penanganan masyarakat dan </w:t>
      </w:r>
      <w:r w:rsidR="00915AFB" w:rsidRPr="0064638A">
        <w:rPr>
          <w:rFonts w:ascii="Bookman Old Style" w:hAnsi="Bookman Old Style" w:cs="Arial"/>
          <w:sz w:val="24"/>
          <w:szCs w:val="24"/>
        </w:rPr>
        <w:t xml:space="preserve">pengungsi sebagaimana dimaksud pada </w:t>
      </w:r>
      <w:r w:rsidR="00460F8C" w:rsidRPr="0064638A">
        <w:rPr>
          <w:rFonts w:ascii="Bookman Old Style" w:hAnsi="Bookman Old Style" w:cs="Arial"/>
          <w:sz w:val="24"/>
          <w:szCs w:val="24"/>
        </w:rPr>
        <w:t>Ayat</w:t>
      </w:r>
      <w:r w:rsidR="00915AFB" w:rsidRPr="0064638A">
        <w:rPr>
          <w:rFonts w:ascii="Bookman Old Style" w:hAnsi="Bookman Old Style" w:cs="Arial"/>
          <w:sz w:val="24"/>
          <w:szCs w:val="24"/>
        </w:rPr>
        <w:t xml:space="preserve"> (1) diatur lebih lanjut dengan </w:t>
      </w:r>
      <w:r w:rsidRPr="0064638A">
        <w:rPr>
          <w:rFonts w:ascii="Bookman Old Style" w:hAnsi="Bookman Old Style" w:cs="Arial"/>
          <w:sz w:val="24"/>
          <w:szCs w:val="24"/>
        </w:rPr>
        <w:t>P</w:t>
      </w:r>
      <w:r w:rsidR="00915AFB" w:rsidRPr="0064638A">
        <w:rPr>
          <w:rFonts w:ascii="Bookman Old Style" w:hAnsi="Bookman Old Style" w:cs="Arial"/>
          <w:sz w:val="24"/>
          <w:szCs w:val="24"/>
        </w:rPr>
        <w:t xml:space="preserve">eraturan </w:t>
      </w:r>
      <w:r w:rsidR="00B87C0C" w:rsidRPr="0064638A">
        <w:rPr>
          <w:rFonts w:ascii="Bookman Old Style" w:hAnsi="Bookman Old Style" w:cs="Arial"/>
          <w:sz w:val="24"/>
          <w:szCs w:val="24"/>
        </w:rPr>
        <w:t>Walikota</w:t>
      </w:r>
      <w:r w:rsidRPr="0064638A">
        <w:rPr>
          <w:rFonts w:ascii="Bookman Old Style" w:hAnsi="Bookman Old Style" w:cs="Arial"/>
          <w:sz w:val="24"/>
          <w:szCs w:val="24"/>
        </w:rPr>
        <w:t>.</w:t>
      </w:r>
      <w:r w:rsidR="00915AFB" w:rsidRPr="0064638A">
        <w:rPr>
          <w:rFonts w:ascii="Bookman Old Style" w:hAnsi="Bookman Old Style" w:cs="Arial"/>
          <w:sz w:val="24"/>
          <w:szCs w:val="24"/>
        </w:rPr>
        <w:t xml:space="preserve"> </w:t>
      </w: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46</w:t>
      </w:r>
    </w:p>
    <w:p w:rsidR="00915AFB" w:rsidRPr="0064638A" w:rsidRDefault="00915AFB" w:rsidP="007513F7">
      <w:pPr>
        <w:pStyle w:val="ListParagraph"/>
        <w:numPr>
          <w:ilvl w:val="0"/>
          <w:numId w:val="3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Perlindungan terhadap kelompok rentan sebagaimana dimaks</w:t>
      </w:r>
      <w:r w:rsidR="0077580C" w:rsidRPr="0064638A">
        <w:rPr>
          <w:rFonts w:ascii="Bookman Old Style" w:hAnsi="Bookman Old Style" w:cs="Arial"/>
          <w:sz w:val="24"/>
          <w:szCs w:val="24"/>
        </w:rPr>
        <w:t>ud dalam Pasal 3</w:t>
      </w:r>
      <w:r w:rsidR="00932D7B">
        <w:rPr>
          <w:rFonts w:ascii="Bookman Old Style" w:hAnsi="Bookman Old Style" w:cs="Arial"/>
          <w:sz w:val="24"/>
          <w:szCs w:val="24"/>
        </w:rPr>
        <w:t>7</w:t>
      </w:r>
      <w:r w:rsidR="0077580C" w:rsidRPr="0064638A">
        <w:rPr>
          <w:rFonts w:ascii="Bookman Old Style" w:hAnsi="Bookman Old Style" w:cs="Arial"/>
          <w:sz w:val="24"/>
          <w:szCs w:val="24"/>
        </w:rPr>
        <w:t xml:space="preserve"> huruf e dilak</w:t>
      </w:r>
      <w:r w:rsidRPr="0064638A">
        <w:rPr>
          <w:rFonts w:ascii="Bookman Old Style" w:hAnsi="Bookman Old Style" w:cs="Arial"/>
          <w:sz w:val="24"/>
          <w:szCs w:val="24"/>
        </w:rPr>
        <w:t>ukan dengan memberikan prioritas kepada kelo</w:t>
      </w:r>
      <w:r w:rsidR="0077580C" w:rsidRPr="0064638A">
        <w:rPr>
          <w:rFonts w:ascii="Bookman Old Style" w:hAnsi="Bookman Old Style" w:cs="Arial"/>
          <w:sz w:val="24"/>
          <w:szCs w:val="24"/>
        </w:rPr>
        <w:t>mpok rentan berupa penyelamatan</w:t>
      </w:r>
      <w:r w:rsidRPr="0064638A">
        <w:rPr>
          <w:rFonts w:ascii="Bookman Old Style" w:hAnsi="Bookman Old Style" w:cs="Arial"/>
          <w:sz w:val="24"/>
          <w:szCs w:val="24"/>
        </w:rPr>
        <w:t>, evakuasi, pengamanan, pelayanan kesehatan dan psiko</w:t>
      </w:r>
      <w:r w:rsidR="0077580C" w:rsidRPr="0064638A">
        <w:rPr>
          <w:rFonts w:ascii="Bookman Old Style" w:hAnsi="Bookman Old Style" w:cs="Arial"/>
          <w:sz w:val="24"/>
          <w:szCs w:val="24"/>
        </w:rPr>
        <w:t xml:space="preserve"> </w:t>
      </w:r>
      <w:r w:rsidRPr="0064638A">
        <w:rPr>
          <w:rFonts w:ascii="Bookman Old Style" w:hAnsi="Bookman Old Style" w:cs="Arial"/>
          <w:sz w:val="24"/>
          <w:szCs w:val="24"/>
        </w:rPr>
        <w:t>sosial</w:t>
      </w:r>
      <w:r w:rsidR="0077580C" w:rsidRPr="0064638A">
        <w:rPr>
          <w:rFonts w:ascii="Bookman Old Style" w:hAnsi="Bookman Old Style" w:cs="Arial"/>
          <w:sz w:val="24"/>
          <w:szCs w:val="24"/>
        </w:rPr>
        <w:t>.</w:t>
      </w:r>
    </w:p>
    <w:p w:rsidR="00915AFB" w:rsidRPr="0064638A" w:rsidRDefault="00915AFB" w:rsidP="007513F7">
      <w:pPr>
        <w:pStyle w:val="ListParagraph"/>
        <w:numPr>
          <w:ilvl w:val="0"/>
          <w:numId w:val="3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lastRenderedPageBreak/>
        <w:t>Kelompok rentan se</w:t>
      </w:r>
      <w:r w:rsidR="0077580C" w:rsidRPr="0064638A">
        <w:rPr>
          <w:rFonts w:ascii="Bookman Old Style" w:hAnsi="Bookman Old Style" w:cs="Arial"/>
          <w:sz w:val="24"/>
          <w:szCs w:val="24"/>
        </w:rPr>
        <w:t>bagaimana dimaksud pada A</w:t>
      </w:r>
      <w:r w:rsidRPr="0064638A">
        <w:rPr>
          <w:rFonts w:ascii="Bookman Old Style" w:hAnsi="Bookman Old Style" w:cs="Arial"/>
          <w:sz w:val="24"/>
          <w:szCs w:val="24"/>
        </w:rPr>
        <w:t xml:space="preserve">yat </w:t>
      </w:r>
      <w:r w:rsidR="0077580C" w:rsidRPr="0064638A">
        <w:rPr>
          <w:rFonts w:ascii="Bookman Old Style" w:hAnsi="Bookman Old Style" w:cs="Arial"/>
          <w:sz w:val="24"/>
          <w:szCs w:val="24"/>
        </w:rPr>
        <w:t>(</w:t>
      </w:r>
      <w:r w:rsidRPr="0064638A">
        <w:rPr>
          <w:rFonts w:ascii="Bookman Old Style" w:hAnsi="Bookman Old Style" w:cs="Arial"/>
          <w:sz w:val="24"/>
          <w:szCs w:val="24"/>
        </w:rPr>
        <w:t>1</w:t>
      </w:r>
      <w:r w:rsidR="0077580C" w:rsidRPr="0064638A">
        <w:rPr>
          <w:rFonts w:ascii="Bookman Old Style" w:hAnsi="Bookman Old Style" w:cs="Arial"/>
          <w:sz w:val="24"/>
          <w:szCs w:val="24"/>
        </w:rPr>
        <w:t>)</w:t>
      </w:r>
      <w:r w:rsidRPr="0064638A">
        <w:rPr>
          <w:rFonts w:ascii="Bookman Old Style" w:hAnsi="Bookman Old Style" w:cs="Arial"/>
          <w:sz w:val="24"/>
          <w:szCs w:val="24"/>
        </w:rPr>
        <w:t xml:space="preserve"> terdiri atas:</w:t>
      </w:r>
    </w:p>
    <w:p w:rsidR="00915AFB" w:rsidRPr="0064638A" w:rsidRDefault="00915AFB" w:rsidP="007513F7">
      <w:pPr>
        <w:pStyle w:val="ListParagraph"/>
        <w:numPr>
          <w:ilvl w:val="0"/>
          <w:numId w:val="33"/>
        </w:numPr>
        <w:spacing w:after="0" w:line="360" w:lineRule="auto"/>
        <w:ind w:left="720"/>
        <w:contextualSpacing w:val="0"/>
        <w:jc w:val="both"/>
        <w:rPr>
          <w:rFonts w:ascii="Bookman Old Style" w:hAnsi="Bookman Old Style" w:cs="Arial"/>
          <w:sz w:val="24"/>
          <w:szCs w:val="24"/>
        </w:rPr>
      </w:pPr>
      <w:r w:rsidRPr="0064638A">
        <w:rPr>
          <w:rFonts w:ascii="Bookman Old Style" w:hAnsi="Bookman Old Style" w:cs="Arial"/>
          <w:sz w:val="24"/>
          <w:szCs w:val="24"/>
        </w:rPr>
        <w:t>Bayi, balita dan anak-anak;</w:t>
      </w:r>
    </w:p>
    <w:p w:rsidR="00915AFB" w:rsidRPr="0064638A" w:rsidRDefault="00915AFB" w:rsidP="007513F7">
      <w:pPr>
        <w:pStyle w:val="ListParagraph"/>
        <w:numPr>
          <w:ilvl w:val="0"/>
          <w:numId w:val="33"/>
        </w:numPr>
        <w:spacing w:after="0" w:line="360" w:lineRule="auto"/>
        <w:ind w:left="720"/>
        <w:contextualSpacing w:val="0"/>
        <w:jc w:val="both"/>
        <w:rPr>
          <w:rFonts w:ascii="Bookman Old Style" w:hAnsi="Bookman Old Style" w:cs="Arial"/>
          <w:sz w:val="24"/>
          <w:szCs w:val="24"/>
        </w:rPr>
      </w:pPr>
      <w:r w:rsidRPr="0064638A">
        <w:rPr>
          <w:rFonts w:ascii="Bookman Old Style" w:hAnsi="Bookman Old Style" w:cs="Arial"/>
          <w:sz w:val="24"/>
          <w:szCs w:val="24"/>
        </w:rPr>
        <w:t>Ibu yang sedang menga</w:t>
      </w:r>
      <w:r w:rsidR="0077580C" w:rsidRPr="0064638A">
        <w:rPr>
          <w:rFonts w:ascii="Bookman Old Style" w:hAnsi="Bookman Old Style" w:cs="Arial"/>
          <w:sz w:val="24"/>
          <w:szCs w:val="24"/>
        </w:rPr>
        <w:t>n</w:t>
      </w:r>
      <w:r w:rsidRPr="0064638A">
        <w:rPr>
          <w:rFonts w:ascii="Bookman Old Style" w:hAnsi="Bookman Old Style" w:cs="Arial"/>
          <w:sz w:val="24"/>
          <w:szCs w:val="24"/>
        </w:rPr>
        <w:t>dung atau menyusui;</w:t>
      </w:r>
    </w:p>
    <w:p w:rsidR="00915AFB" w:rsidRPr="0064638A" w:rsidRDefault="00915AFB" w:rsidP="007513F7">
      <w:pPr>
        <w:pStyle w:val="ListParagraph"/>
        <w:numPr>
          <w:ilvl w:val="0"/>
          <w:numId w:val="33"/>
        </w:numPr>
        <w:spacing w:after="0" w:line="360" w:lineRule="auto"/>
        <w:ind w:left="720"/>
        <w:contextualSpacing w:val="0"/>
        <w:jc w:val="both"/>
        <w:rPr>
          <w:rFonts w:ascii="Bookman Old Style" w:hAnsi="Bookman Old Style" w:cs="Arial"/>
          <w:sz w:val="24"/>
          <w:szCs w:val="24"/>
        </w:rPr>
      </w:pPr>
      <w:r w:rsidRPr="0064638A">
        <w:rPr>
          <w:rFonts w:ascii="Bookman Old Style" w:hAnsi="Bookman Old Style" w:cs="Arial"/>
          <w:sz w:val="24"/>
          <w:szCs w:val="24"/>
        </w:rPr>
        <w:t>Penyandang cacat;</w:t>
      </w:r>
      <w:r w:rsidR="0077580C" w:rsidRPr="0064638A">
        <w:rPr>
          <w:rFonts w:ascii="Bookman Old Style" w:hAnsi="Bookman Old Style" w:cs="Arial"/>
          <w:sz w:val="24"/>
          <w:szCs w:val="24"/>
        </w:rPr>
        <w:t xml:space="preserve"> dan</w:t>
      </w:r>
    </w:p>
    <w:p w:rsidR="00915AFB" w:rsidRPr="0064638A" w:rsidRDefault="00915AFB" w:rsidP="007513F7">
      <w:pPr>
        <w:pStyle w:val="ListParagraph"/>
        <w:numPr>
          <w:ilvl w:val="0"/>
          <w:numId w:val="33"/>
        </w:numPr>
        <w:spacing w:after="0" w:line="360" w:lineRule="auto"/>
        <w:ind w:left="720"/>
        <w:contextualSpacing w:val="0"/>
        <w:jc w:val="both"/>
        <w:rPr>
          <w:rFonts w:ascii="Bookman Old Style" w:hAnsi="Bookman Old Style" w:cs="Arial"/>
          <w:sz w:val="24"/>
          <w:szCs w:val="24"/>
        </w:rPr>
      </w:pPr>
      <w:r w:rsidRPr="0064638A">
        <w:rPr>
          <w:rFonts w:ascii="Bookman Old Style" w:hAnsi="Bookman Old Style" w:cs="Arial"/>
          <w:sz w:val="24"/>
          <w:szCs w:val="24"/>
        </w:rPr>
        <w:t>Orang tua lanjut usia</w:t>
      </w:r>
      <w:r w:rsidR="0077580C" w:rsidRPr="0064638A">
        <w:rPr>
          <w:rFonts w:ascii="Bookman Old Style" w:hAnsi="Bookman Old Style" w:cs="Arial"/>
          <w:sz w:val="24"/>
          <w:szCs w:val="24"/>
        </w:rPr>
        <w:t>.</w:t>
      </w: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47</w:t>
      </w:r>
    </w:p>
    <w:p w:rsidR="00460F8C" w:rsidRPr="0064638A" w:rsidRDefault="0077580C" w:rsidP="00B11E31">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Pemulihan fungsi </w:t>
      </w:r>
      <w:r w:rsidR="00915AFB" w:rsidRPr="0064638A">
        <w:rPr>
          <w:rFonts w:ascii="Bookman Old Style" w:hAnsi="Bookman Old Style" w:cs="Arial"/>
          <w:sz w:val="24"/>
          <w:szCs w:val="24"/>
        </w:rPr>
        <w:t>prasarana dan sarana v</w:t>
      </w:r>
      <w:r w:rsidRPr="0064638A">
        <w:rPr>
          <w:rFonts w:ascii="Bookman Old Style" w:hAnsi="Bookman Old Style" w:cs="Arial"/>
          <w:sz w:val="24"/>
          <w:szCs w:val="24"/>
        </w:rPr>
        <w:t>ital sebagaima</w:t>
      </w:r>
      <w:r w:rsidR="009545FF" w:rsidRPr="0064638A">
        <w:rPr>
          <w:rFonts w:ascii="Bookman Old Style" w:hAnsi="Bookman Old Style" w:cs="Arial"/>
          <w:sz w:val="24"/>
          <w:szCs w:val="24"/>
        </w:rPr>
        <w:t>n</w:t>
      </w:r>
      <w:r w:rsidRPr="0064638A">
        <w:rPr>
          <w:rFonts w:ascii="Bookman Old Style" w:hAnsi="Bookman Old Style" w:cs="Arial"/>
          <w:sz w:val="24"/>
          <w:szCs w:val="24"/>
        </w:rPr>
        <w:t>a dimaksud dalam P</w:t>
      </w:r>
      <w:r w:rsidR="00915AFB" w:rsidRPr="0064638A">
        <w:rPr>
          <w:rFonts w:ascii="Bookman Old Style" w:hAnsi="Bookman Old Style" w:cs="Arial"/>
          <w:sz w:val="24"/>
          <w:szCs w:val="24"/>
        </w:rPr>
        <w:t>asal 3</w:t>
      </w:r>
      <w:r w:rsidR="00932D7B">
        <w:rPr>
          <w:rFonts w:ascii="Bookman Old Style" w:hAnsi="Bookman Old Style" w:cs="Arial"/>
          <w:sz w:val="24"/>
          <w:szCs w:val="24"/>
        </w:rPr>
        <w:t>7</w:t>
      </w:r>
      <w:r w:rsidR="00915AFB" w:rsidRPr="0064638A">
        <w:rPr>
          <w:rFonts w:ascii="Bookman Old Style" w:hAnsi="Bookman Old Style" w:cs="Arial"/>
          <w:sz w:val="24"/>
          <w:szCs w:val="24"/>
        </w:rPr>
        <w:t xml:space="preserve"> huruf f dilakukan dengan memperbaiki dan/atau mengganti kerusakan akibat bencana</w:t>
      </w:r>
      <w:r w:rsidRPr="0064638A">
        <w:rPr>
          <w:rFonts w:ascii="Bookman Old Style" w:hAnsi="Bookman Old Style" w:cs="Arial"/>
          <w:sz w:val="24"/>
          <w:szCs w:val="24"/>
        </w:rPr>
        <w:t>.</w:t>
      </w:r>
    </w:p>
    <w:p w:rsidR="00915AFB" w:rsidRPr="0064638A" w:rsidRDefault="00915AFB" w:rsidP="00B11E31">
      <w:pPr>
        <w:pStyle w:val="ListParagraph"/>
        <w:spacing w:before="120"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Bagian Keempat</w:t>
      </w:r>
    </w:p>
    <w:p w:rsidR="00915AFB" w:rsidRPr="0064638A" w:rsidRDefault="00915AFB" w:rsidP="00944C3E">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Pasca Bencana</w:t>
      </w:r>
    </w:p>
    <w:p w:rsidR="00915AFB" w:rsidRPr="0064638A" w:rsidRDefault="001327A9" w:rsidP="00B11E31">
      <w:pPr>
        <w:pStyle w:val="ListParagraph"/>
        <w:spacing w:after="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48</w:t>
      </w:r>
    </w:p>
    <w:p w:rsidR="00915AFB" w:rsidRPr="0064638A" w:rsidRDefault="00915AFB" w:rsidP="00EA1380">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Penyelenggaraan penanggulangan bencana </w:t>
      </w:r>
      <w:r w:rsidR="0077580C" w:rsidRPr="0064638A">
        <w:rPr>
          <w:rFonts w:ascii="Bookman Old Style" w:hAnsi="Bookman Old Style" w:cs="Arial"/>
          <w:sz w:val="24"/>
          <w:szCs w:val="24"/>
        </w:rPr>
        <w:t>pada tahap pasca bencana sebagai</w:t>
      </w:r>
      <w:r w:rsidRPr="0064638A">
        <w:rPr>
          <w:rFonts w:ascii="Bookman Old Style" w:hAnsi="Bookman Old Style" w:cs="Arial"/>
          <w:sz w:val="24"/>
          <w:szCs w:val="24"/>
        </w:rPr>
        <w:t xml:space="preserve">mana dimaksud </w:t>
      </w:r>
      <w:r w:rsidR="00460F8C" w:rsidRPr="0064638A">
        <w:rPr>
          <w:rFonts w:ascii="Bookman Old Style" w:hAnsi="Bookman Old Style" w:cs="Arial"/>
          <w:sz w:val="24"/>
          <w:szCs w:val="24"/>
        </w:rPr>
        <w:t>dalam Pasal 2</w:t>
      </w:r>
      <w:r w:rsidR="00932D7B">
        <w:rPr>
          <w:rFonts w:ascii="Bookman Old Style" w:hAnsi="Bookman Old Style" w:cs="Arial"/>
          <w:sz w:val="24"/>
          <w:szCs w:val="24"/>
        </w:rPr>
        <w:t>1</w:t>
      </w:r>
      <w:r w:rsidR="00460F8C" w:rsidRPr="0064638A">
        <w:rPr>
          <w:rFonts w:ascii="Bookman Old Style" w:hAnsi="Bookman Old Style" w:cs="Arial"/>
          <w:sz w:val="24"/>
          <w:szCs w:val="24"/>
        </w:rPr>
        <w:t xml:space="preserve"> huruf c meliputi</w:t>
      </w:r>
      <w:r w:rsidRPr="0064638A">
        <w:rPr>
          <w:rFonts w:ascii="Bookman Old Style" w:hAnsi="Bookman Old Style" w:cs="Arial"/>
          <w:sz w:val="24"/>
          <w:szCs w:val="24"/>
        </w:rPr>
        <w:t>:</w:t>
      </w:r>
    </w:p>
    <w:p w:rsidR="00915AFB" w:rsidRPr="0064638A" w:rsidRDefault="0077580C" w:rsidP="007513F7">
      <w:pPr>
        <w:pStyle w:val="ListParagraph"/>
        <w:numPr>
          <w:ilvl w:val="0"/>
          <w:numId w:val="34"/>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Rehabilitasi</w:t>
      </w:r>
      <w:r w:rsidR="00915AFB" w:rsidRPr="0064638A">
        <w:rPr>
          <w:rFonts w:ascii="Bookman Old Style" w:hAnsi="Bookman Old Style" w:cs="Arial"/>
          <w:sz w:val="24"/>
          <w:szCs w:val="24"/>
        </w:rPr>
        <w:t>; dan</w:t>
      </w:r>
    </w:p>
    <w:p w:rsidR="00915AFB" w:rsidRPr="0064638A" w:rsidRDefault="00915AFB" w:rsidP="00B85687">
      <w:pPr>
        <w:pStyle w:val="ListParagraph"/>
        <w:numPr>
          <w:ilvl w:val="0"/>
          <w:numId w:val="34"/>
        </w:numPr>
        <w:spacing w:after="24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Rekonstruksi</w:t>
      </w:r>
      <w:r w:rsidR="0077580C" w:rsidRPr="0064638A">
        <w:rPr>
          <w:rFonts w:ascii="Bookman Old Style" w:hAnsi="Bookman Old Style" w:cs="Arial"/>
          <w:sz w:val="24"/>
          <w:szCs w:val="24"/>
        </w:rPr>
        <w:t>.</w:t>
      </w: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49</w:t>
      </w:r>
    </w:p>
    <w:p w:rsidR="00915AFB" w:rsidRPr="0064638A" w:rsidRDefault="0077580C" w:rsidP="007513F7">
      <w:pPr>
        <w:pStyle w:val="ListParagraph"/>
        <w:numPr>
          <w:ilvl w:val="0"/>
          <w:numId w:val="35"/>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Rehabilitasi sebagai</w:t>
      </w:r>
      <w:r w:rsidR="00915AFB" w:rsidRPr="0064638A">
        <w:rPr>
          <w:rFonts w:ascii="Bookman Old Style" w:hAnsi="Bookman Old Style" w:cs="Arial"/>
          <w:sz w:val="24"/>
          <w:szCs w:val="24"/>
        </w:rPr>
        <w:t>ma</w:t>
      </w:r>
      <w:r w:rsidR="00410DE4" w:rsidRPr="0064638A">
        <w:rPr>
          <w:rFonts w:ascii="Bookman Old Style" w:hAnsi="Bookman Old Style" w:cs="Arial"/>
          <w:sz w:val="24"/>
          <w:szCs w:val="24"/>
        </w:rPr>
        <w:t>n</w:t>
      </w:r>
      <w:r w:rsidR="00915AFB" w:rsidRPr="0064638A">
        <w:rPr>
          <w:rFonts w:ascii="Bookman Old Style" w:hAnsi="Bookman Old Style" w:cs="Arial"/>
          <w:sz w:val="24"/>
          <w:szCs w:val="24"/>
        </w:rPr>
        <w:t xml:space="preserve">a dimaksud dalam </w:t>
      </w:r>
      <w:r w:rsidR="00460F8C" w:rsidRPr="0064638A">
        <w:rPr>
          <w:rFonts w:ascii="Bookman Old Style" w:hAnsi="Bookman Old Style" w:cs="Arial"/>
          <w:sz w:val="24"/>
          <w:szCs w:val="24"/>
        </w:rPr>
        <w:t>Pasal</w:t>
      </w:r>
      <w:r w:rsidR="00915AFB" w:rsidRPr="0064638A">
        <w:rPr>
          <w:rFonts w:ascii="Bookman Old Style" w:hAnsi="Bookman Old Style" w:cs="Arial"/>
          <w:sz w:val="24"/>
          <w:szCs w:val="24"/>
        </w:rPr>
        <w:t xml:space="preserve"> 4</w:t>
      </w:r>
      <w:r w:rsidR="00932D7B">
        <w:rPr>
          <w:rFonts w:ascii="Bookman Old Style" w:hAnsi="Bookman Old Style" w:cs="Arial"/>
          <w:sz w:val="24"/>
          <w:szCs w:val="24"/>
        </w:rPr>
        <w:t>8</w:t>
      </w:r>
      <w:r w:rsidR="00915AFB" w:rsidRPr="0064638A">
        <w:rPr>
          <w:rFonts w:ascii="Bookman Old Style" w:hAnsi="Bookman Old Style" w:cs="Arial"/>
          <w:sz w:val="24"/>
          <w:szCs w:val="24"/>
        </w:rPr>
        <w:t xml:space="preserve"> huruf a dilakukan melalui kegiatan:</w:t>
      </w:r>
    </w:p>
    <w:p w:rsidR="00410DE4" w:rsidRPr="0064638A" w:rsidRDefault="00410DE4" w:rsidP="007513F7">
      <w:pPr>
        <w:pStyle w:val="ListParagraph"/>
        <w:numPr>
          <w:ilvl w:val="0"/>
          <w:numId w:val="58"/>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Perbaikan lingkungan daerah bencana;</w:t>
      </w:r>
    </w:p>
    <w:p w:rsidR="00410DE4" w:rsidRPr="0064638A" w:rsidRDefault="00410DE4" w:rsidP="007513F7">
      <w:pPr>
        <w:pStyle w:val="ListParagraph"/>
        <w:numPr>
          <w:ilvl w:val="0"/>
          <w:numId w:val="58"/>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Perbaikan sarana dan prasarana umum;</w:t>
      </w:r>
    </w:p>
    <w:p w:rsidR="00410DE4" w:rsidRPr="0064638A" w:rsidRDefault="00410DE4" w:rsidP="007513F7">
      <w:pPr>
        <w:pStyle w:val="ListParagraph"/>
        <w:numPr>
          <w:ilvl w:val="0"/>
          <w:numId w:val="58"/>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Pemberian bantuan perbaikan rumah masyarakat;</w:t>
      </w:r>
    </w:p>
    <w:p w:rsidR="00410DE4" w:rsidRPr="0064638A" w:rsidRDefault="00410DE4" w:rsidP="007513F7">
      <w:pPr>
        <w:pStyle w:val="ListParagraph"/>
        <w:numPr>
          <w:ilvl w:val="0"/>
          <w:numId w:val="58"/>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Pemulihan sosial psikologis;</w:t>
      </w:r>
    </w:p>
    <w:p w:rsidR="00410DE4" w:rsidRPr="0064638A" w:rsidRDefault="00410DE4" w:rsidP="007513F7">
      <w:pPr>
        <w:pStyle w:val="ListParagraph"/>
        <w:numPr>
          <w:ilvl w:val="0"/>
          <w:numId w:val="58"/>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Pelayanan kesehatan;</w:t>
      </w:r>
    </w:p>
    <w:p w:rsidR="00410DE4" w:rsidRPr="0064638A" w:rsidRDefault="00410DE4" w:rsidP="007513F7">
      <w:pPr>
        <w:pStyle w:val="ListParagraph"/>
        <w:numPr>
          <w:ilvl w:val="0"/>
          <w:numId w:val="58"/>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Pelayanan pendidikan;</w:t>
      </w:r>
    </w:p>
    <w:p w:rsidR="00410DE4" w:rsidRPr="0064638A" w:rsidRDefault="00410DE4" w:rsidP="007513F7">
      <w:pPr>
        <w:pStyle w:val="ListParagraph"/>
        <w:numPr>
          <w:ilvl w:val="0"/>
          <w:numId w:val="58"/>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Pemulihan infrastruktur dan pelayanan wisata;</w:t>
      </w:r>
    </w:p>
    <w:p w:rsidR="00410DE4" w:rsidRPr="0064638A" w:rsidRDefault="00410DE4" w:rsidP="007513F7">
      <w:pPr>
        <w:pStyle w:val="ListParagraph"/>
        <w:numPr>
          <w:ilvl w:val="0"/>
          <w:numId w:val="57"/>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Rekonsiliasi dan resolusi konflik;</w:t>
      </w:r>
    </w:p>
    <w:p w:rsidR="00410DE4" w:rsidRPr="0064638A" w:rsidRDefault="00410DE4" w:rsidP="007513F7">
      <w:pPr>
        <w:pStyle w:val="ListParagraph"/>
        <w:numPr>
          <w:ilvl w:val="0"/>
          <w:numId w:val="57"/>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Pemulihan sosial, ekonomi, dan budaya;</w:t>
      </w:r>
    </w:p>
    <w:p w:rsidR="00410DE4" w:rsidRPr="0064638A" w:rsidRDefault="00410DE4" w:rsidP="007513F7">
      <w:pPr>
        <w:pStyle w:val="ListParagraph"/>
        <w:numPr>
          <w:ilvl w:val="0"/>
          <w:numId w:val="57"/>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Pemulihan keamanan dan ketertiban;</w:t>
      </w:r>
    </w:p>
    <w:p w:rsidR="00410DE4" w:rsidRPr="0064638A" w:rsidRDefault="00410DE4" w:rsidP="007513F7">
      <w:pPr>
        <w:pStyle w:val="ListParagraph"/>
        <w:numPr>
          <w:ilvl w:val="0"/>
          <w:numId w:val="57"/>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Pemulihan fungsi </w:t>
      </w:r>
      <w:r w:rsidR="00460F8C" w:rsidRPr="0064638A">
        <w:rPr>
          <w:rFonts w:ascii="Bookman Old Style" w:hAnsi="Bookman Old Style" w:cs="Arial"/>
          <w:sz w:val="24"/>
          <w:szCs w:val="24"/>
        </w:rPr>
        <w:t>Pemerintah</w:t>
      </w:r>
      <w:r w:rsidRPr="0064638A">
        <w:rPr>
          <w:rFonts w:ascii="Bookman Old Style" w:hAnsi="Bookman Old Style" w:cs="Arial"/>
          <w:sz w:val="24"/>
          <w:szCs w:val="24"/>
        </w:rPr>
        <w:t>an; dan</w:t>
      </w:r>
    </w:p>
    <w:p w:rsidR="00410DE4" w:rsidRPr="0064638A" w:rsidRDefault="00410DE4" w:rsidP="007513F7">
      <w:pPr>
        <w:pStyle w:val="ListParagraph"/>
        <w:numPr>
          <w:ilvl w:val="0"/>
          <w:numId w:val="57"/>
        </w:numPr>
        <w:spacing w:after="0" w:line="360" w:lineRule="auto"/>
        <w:ind w:left="810"/>
        <w:contextualSpacing w:val="0"/>
        <w:jc w:val="both"/>
        <w:rPr>
          <w:rFonts w:ascii="Bookman Old Style" w:hAnsi="Bookman Old Style" w:cs="Arial"/>
          <w:sz w:val="24"/>
          <w:szCs w:val="24"/>
        </w:rPr>
      </w:pPr>
      <w:r w:rsidRPr="0064638A">
        <w:rPr>
          <w:rFonts w:ascii="Bookman Old Style" w:hAnsi="Bookman Old Style" w:cs="Arial"/>
          <w:sz w:val="24"/>
          <w:szCs w:val="24"/>
        </w:rPr>
        <w:t>Pemulihan fungsi pelayanan publik.</w:t>
      </w:r>
    </w:p>
    <w:p w:rsidR="00915AFB" w:rsidRPr="0064638A" w:rsidRDefault="00410DE4" w:rsidP="007513F7">
      <w:pPr>
        <w:pStyle w:val="ListParagraph"/>
        <w:numPr>
          <w:ilvl w:val="0"/>
          <w:numId w:val="35"/>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Kegiatan rehabilitasi sebagaimana dimaksud </w:t>
      </w:r>
      <w:r w:rsidR="007B1C36" w:rsidRPr="0064638A">
        <w:rPr>
          <w:rFonts w:ascii="Bookman Old Style" w:hAnsi="Bookman Old Style" w:cs="Arial"/>
          <w:sz w:val="24"/>
          <w:szCs w:val="24"/>
        </w:rPr>
        <w:t xml:space="preserve">Ayat (1) </w:t>
      </w:r>
      <w:r w:rsidRPr="0064638A">
        <w:rPr>
          <w:rFonts w:ascii="Bookman Old Style" w:hAnsi="Bookman Old Style" w:cs="Arial"/>
          <w:sz w:val="24"/>
          <w:szCs w:val="24"/>
        </w:rPr>
        <w:t>ditujukan untuk mengembalikan semangat, kemandirian, dan harapan hidup masyarakat.</w:t>
      </w:r>
    </w:p>
    <w:p w:rsidR="00410DE4" w:rsidRPr="0064638A" w:rsidRDefault="007B1C36" w:rsidP="007513F7">
      <w:pPr>
        <w:pStyle w:val="ListParagraph"/>
        <w:numPr>
          <w:ilvl w:val="0"/>
          <w:numId w:val="35"/>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lastRenderedPageBreak/>
        <w:t xml:space="preserve">Rehabilitasi sebagaimana dimaksud </w:t>
      </w:r>
      <w:r w:rsidR="00410DE4" w:rsidRPr="0064638A">
        <w:rPr>
          <w:rFonts w:ascii="Bookman Old Style" w:hAnsi="Bookman Old Style" w:cs="Arial"/>
          <w:sz w:val="24"/>
          <w:szCs w:val="24"/>
        </w:rPr>
        <w:t xml:space="preserve">pada </w:t>
      </w:r>
      <w:r w:rsidR="00460F8C" w:rsidRPr="0064638A">
        <w:rPr>
          <w:rFonts w:ascii="Bookman Old Style" w:hAnsi="Bookman Old Style" w:cs="Arial"/>
          <w:sz w:val="24"/>
          <w:szCs w:val="24"/>
        </w:rPr>
        <w:t>Ayat</w:t>
      </w:r>
      <w:r w:rsidR="00410DE4" w:rsidRPr="0064638A">
        <w:rPr>
          <w:rFonts w:ascii="Bookman Old Style" w:hAnsi="Bookman Old Style" w:cs="Arial"/>
          <w:sz w:val="24"/>
          <w:szCs w:val="24"/>
        </w:rPr>
        <w:t xml:space="preserve"> (1) dilakukan dengan memperhatikan kearifan lokal.</w:t>
      </w: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50</w:t>
      </w:r>
    </w:p>
    <w:p w:rsidR="00915AFB" w:rsidRPr="0064638A" w:rsidRDefault="00915AFB" w:rsidP="00EA1380">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Rekonstr</w:t>
      </w:r>
      <w:r w:rsidR="00C2124A" w:rsidRPr="0064638A">
        <w:rPr>
          <w:rFonts w:ascii="Bookman Old Style" w:hAnsi="Bookman Old Style" w:cs="Arial"/>
          <w:sz w:val="24"/>
          <w:szCs w:val="24"/>
        </w:rPr>
        <w:t>uksi dilakukan melalui kegiatan</w:t>
      </w:r>
      <w:r w:rsidRPr="0064638A">
        <w:rPr>
          <w:rFonts w:ascii="Bookman Old Style" w:hAnsi="Bookman Old Style" w:cs="Arial"/>
          <w:sz w:val="24"/>
          <w:szCs w:val="24"/>
        </w:rPr>
        <w:t>:</w:t>
      </w:r>
    </w:p>
    <w:p w:rsidR="0049577B" w:rsidRPr="0064638A" w:rsidRDefault="0049577B" w:rsidP="007513F7">
      <w:pPr>
        <w:pStyle w:val="ListParagraph"/>
        <w:numPr>
          <w:ilvl w:val="0"/>
          <w:numId w:val="59"/>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Pembangunan kembali sarana dan prasarana;</w:t>
      </w:r>
    </w:p>
    <w:p w:rsidR="0049577B" w:rsidRPr="0064638A" w:rsidRDefault="0049577B" w:rsidP="007513F7">
      <w:pPr>
        <w:pStyle w:val="ListParagraph"/>
        <w:numPr>
          <w:ilvl w:val="0"/>
          <w:numId w:val="59"/>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Pembangunan kembali sarana sosial masyarakat;</w:t>
      </w:r>
    </w:p>
    <w:p w:rsidR="0049577B" w:rsidRPr="0064638A" w:rsidRDefault="0049577B" w:rsidP="007513F7">
      <w:pPr>
        <w:pStyle w:val="ListParagraph"/>
        <w:numPr>
          <w:ilvl w:val="0"/>
          <w:numId w:val="59"/>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Pembangkitan kembali kehidupan sosial budaya masyarakat;</w:t>
      </w:r>
    </w:p>
    <w:p w:rsidR="0049577B" w:rsidRPr="0064638A" w:rsidRDefault="0049577B" w:rsidP="007513F7">
      <w:pPr>
        <w:pStyle w:val="ListParagraph"/>
        <w:numPr>
          <w:ilvl w:val="0"/>
          <w:numId w:val="59"/>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Penerapan rancang bangun yang tepat dan penggunaan peralatan yang lebih baik dan tahan bencana sesuai dengan standar teknis yang berlaku;</w:t>
      </w:r>
    </w:p>
    <w:p w:rsidR="0049577B" w:rsidRPr="0064638A" w:rsidRDefault="0049577B" w:rsidP="007513F7">
      <w:pPr>
        <w:pStyle w:val="ListParagraph"/>
        <w:numPr>
          <w:ilvl w:val="0"/>
          <w:numId w:val="59"/>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Peran serta lembaga dan organisasi kemasyarakatan, dunia usaha dan masyarakat;</w:t>
      </w:r>
    </w:p>
    <w:p w:rsidR="000F132A" w:rsidRPr="0064638A" w:rsidRDefault="0049577B" w:rsidP="000F132A">
      <w:pPr>
        <w:pStyle w:val="ListParagraph"/>
        <w:numPr>
          <w:ilvl w:val="0"/>
          <w:numId w:val="59"/>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Peningkatan kondisi pelayanan </w:t>
      </w:r>
      <w:r w:rsidR="000C36A3" w:rsidRPr="0064638A">
        <w:rPr>
          <w:rFonts w:ascii="Bookman Old Style" w:hAnsi="Bookman Old Style" w:cs="Arial"/>
          <w:sz w:val="24"/>
          <w:szCs w:val="24"/>
        </w:rPr>
        <w:t>kesehatan</w:t>
      </w:r>
      <w:r w:rsidRPr="0064638A">
        <w:rPr>
          <w:rFonts w:ascii="Bookman Old Style" w:hAnsi="Bookman Old Style" w:cs="Arial"/>
          <w:sz w:val="24"/>
          <w:szCs w:val="24"/>
        </w:rPr>
        <w:t>;</w:t>
      </w:r>
      <w:r w:rsidR="000F132A" w:rsidRPr="0064638A">
        <w:rPr>
          <w:rFonts w:ascii="Bookman Old Style" w:hAnsi="Bookman Old Style" w:cs="Arial"/>
          <w:sz w:val="24"/>
          <w:szCs w:val="24"/>
        </w:rPr>
        <w:t xml:space="preserve"> </w:t>
      </w:r>
    </w:p>
    <w:p w:rsidR="000F132A" w:rsidRPr="0064638A" w:rsidRDefault="000F132A" w:rsidP="000F132A">
      <w:pPr>
        <w:pStyle w:val="ListParagraph"/>
        <w:numPr>
          <w:ilvl w:val="0"/>
          <w:numId w:val="59"/>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Peningkatan kondisi pelayanan pendidikan;</w:t>
      </w:r>
    </w:p>
    <w:p w:rsidR="0049577B" w:rsidRPr="0064638A" w:rsidRDefault="0049577B" w:rsidP="007513F7">
      <w:pPr>
        <w:pStyle w:val="ListParagraph"/>
        <w:numPr>
          <w:ilvl w:val="0"/>
          <w:numId w:val="59"/>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Peningkatan kondisi sosial, ekonomi, dan budaya;</w:t>
      </w:r>
    </w:p>
    <w:p w:rsidR="0049577B" w:rsidRPr="0064638A" w:rsidRDefault="0049577B" w:rsidP="007513F7">
      <w:pPr>
        <w:pStyle w:val="ListParagraph"/>
        <w:numPr>
          <w:ilvl w:val="0"/>
          <w:numId w:val="59"/>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Peningkatan fungsi pelayanan publik; dan</w:t>
      </w:r>
    </w:p>
    <w:p w:rsidR="00460F8C" w:rsidRPr="00B85687" w:rsidRDefault="0049577B" w:rsidP="00B85687">
      <w:pPr>
        <w:pStyle w:val="ListParagraph"/>
        <w:numPr>
          <w:ilvl w:val="0"/>
          <w:numId w:val="59"/>
        </w:numPr>
        <w:spacing w:after="24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Peningkatan pelayanan utama kepada masyarakat.</w:t>
      </w:r>
    </w:p>
    <w:p w:rsidR="00915AFB" w:rsidRPr="0064638A" w:rsidRDefault="00915AFB" w:rsidP="00944C3E">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BAB VII</w:t>
      </w:r>
    </w:p>
    <w:p w:rsidR="00915AFB" w:rsidRPr="0064638A" w:rsidRDefault="00915AFB" w:rsidP="00944C3E">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PENDANAAN DAN BANTUA</w:t>
      </w:r>
      <w:r w:rsidR="0049577B" w:rsidRPr="0064638A">
        <w:rPr>
          <w:rFonts w:ascii="Bookman Old Style" w:hAnsi="Bookman Old Style" w:cs="Arial"/>
          <w:sz w:val="24"/>
          <w:szCs w:val="24"/>
        </w:rPr>
        <w:t>N</w:t>
      </w:r>
      <w:r w:rsidRPr="0064638A">
        <w:rPr>
          <w:rFonts w:ascii="Bookman Old Style" w:hAnsi="Bookman Old Style" w:cs="Arial"/>
          <w:sz w:val="24"/>
          <w:szCs w:val="24"/>
        </w:rPr>
        <w:t xml:space="preserve"> BENCANA</w:t>
      </w:r>
    </w:p>
    <w:p w:rsidR="00915AFB" w:rsidRPr="0064638A" w:rsidRDefault="00915AFB" w:rsidP="00944C3E">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Bagian Kesatu</w:t>
      </w:r>
    </w:p>
    <w:p w:rsidR="00915AFB" w:rsidRPr="0064638A" w:rsidRDefault="00915AFB" w:rsidP="00944C3E">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Pendanaan</w:t>
      </w:r>
    </w:p>
    <w:p w:rsidR="00915AFB" w:rsidRPr="0064638A" w:rsidRDefault="001327A9" w:rsidP="00B85687">
      <w:pPr>
        <w:pStyle w:val="ListParagraph"/>
        <w:spacing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51</w:t>
      </w:r>
    </w:p>
    <w:p w:rsidR="00915AFB" w:rsidRPr="0064638A" w:rsidRDefault="00915AFB" w:rsidP="007513F7">
      <w:pPr>
        <w:pStyle w:val="ListParagraph"/>
        <w:numPr>
          <w:ilvl w:val="0"/>
          <w:numId w:val="36"/>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Dana </w:t>
      </w:r>
      <w:r w:rsidR="00027B74" w:rsidRPr="0064638A">
        <w:rPr>
          <w:rFonts w:ascii="Bookman Old Style" w:hAnsi="Bookman Old Style" w:cs="Arial"/>
          <w:sz w:val="24"/>
          <w:szCs w:val="24"/>
        </w:rPr>
        <w:t>p</w:t>
      </w:r>
      <w:r w:rsidRPr="0064638A">
        <w:rPr>
          <w:rFonts w:ascii="Bookman Old Style" w:hAnsi="Bookman Old Style" w:cs="Arial"/>
          <w:sz w:val="24"/>
          <w:szCs w:val="24"/>
        </w:rPr>
        <w:t>enanggulangan bencana menjadi tanggung</w:t>
      </w:r>
      <w:r w:rsidR="00027B74" w:rsidRPr="0064638A">
        <w:rPr>
          <w:rFonts w:ascii="Bookman Old Style" w:hAnsi="Bookman Old Style" w:cs="Arial"/>
          <w:sz w:val="24"/>
          <w:szCs w:val="24"/>
        </w:rPr>
        <w:t xml:space="preserve"> </w:t>
      </w:r>
      <w:r w:rsidRPr="0064638A">
        <w:rPr>
          <w:rFonts w:ascii="Bookman Old Style" w:hAnsi="Bookman Old Style" w:cs="Arial"/>
          <w:sz w:val="24"/>
          <w:szCs w:val="24"/>
        </w:rPr>
        <w:t>jawab bersama antara Peme</w:t>
      </w:r>
      <w:r w:rsidR="0049577B" w:rsidRPr="0064638A">
        <w:rPr>
          <w:rFonts w:ascii="Bookman Old Style" w:hAnsi="Bookman Old Style" w:cs="Arial"/>
          <w:sz w:val="24"/>
          <w:szCs w:val="24"/>
        </w:rPr>
        <w:t>rintah Daerah dengan Pemerintah.</w:t>
      </w:r>
    </w:p>
    <w:p w:rsidR="00915AFB" w:rsidRPr="0064638A" w:rsidRDefault="00915AFB" w:rsidP="007513F7">
      <w:pPr>
        <w:pStyle w:val="ListParagraph"/>
        <w:numPr>
          <w:ilvl w:val="0"/>
          <w:numId w:val="36"/>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Pemerintah </w:t>
      </w:r>
      <w:r w:rsidR="00960844" w:rsidRPr="0064638A">
        <w:rPr>
          <w:rFonts w:ascii="Bookman Old Style" w:hAnsi="Bookman Old Style" w:cs="Arial"/>
          <w:sz w:val="24"/>
          <w:szCs w:val="24"/>
        </w:rPr>
        <w:t xml:space="preserve">dan Pemerintah </w:t>
      </w:r>
      <w:r w:rsidRPr="0064638A">
        <w:rPr>
          <w:rFonts w:ascii="Bookman Old Style" w:hAnsi="Bookman Old Style" w:cs="Arial"/>
          <w:sz w:val="24"/>
          <w:szCs w:val="24"/>
        </w:rPr>
        <w:t>Daerah mendorong partisipasi masyarakat dalam penyediaan dana</w:t>
      </w:r>
      <w:r w:rsidR="0049577B" w:rsidRPr="0064638A">
        <w:rPr>
          <w:rFonts w:ascii="Bookman Old Style" w:hAnsi="Bookman Old Style" w:cs="Arial"/>
          <w:sz w:val="24"/>
          <w:szCs w:val="24"/>
        </w:rPr>
        <w:t xml:space="preserve"> yang bersumber dari masyarakat.</w:t>
      </w: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52</w:t>
      </w:r>
    </w:p>
    <w:p w:rsidR="00915AFB" w:rsidRPr="0064638A" w:rsidRDefault="00027B74" w:rsidP="007513F7">
      <w:pPr>
        <w:pStyle w:val="ListParagraph"/>
        <w:numPr>
          <w:ilvl w:val="0"/>
          <w:numId w:val="37"/>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Pemerintah D</w:t>
      </w:r>
      <w:r w:rsidR="00915AFB" w:rsidRPr="0064638A">
        <w:rPr>
          <w:rFonts w:ascii="Bookman Old Style" w:hAnsi="Bookman Old Style" w:cs="Arial"/>
          <w:sz w:val="24"/>
          <w:szCs w:val="24"/>
        </w:rPr>
        <w:t>aerah mengalokasikan anggara</w:t>
      </w:r>
      <w:r w:rsidRPr="0064638A">
        <w:rPr>
          <w:rFonts w:ascii="Bookman Old Style" w:hAnsi="Bookman Old Style" w:cs="Arial"/>
          <w:sz w:val="24"/>
          <w:szCs w:val="24"/>
        </w:rPr>
        <w:t>n</w:t>
      </w:r>
      <w:r w:rsidR="00915AFB" w:rsidRPr="0064638A">
        <w:rPr>
          <w:rFonts w:ascii="Bookman Old Style" w:hAnsi="Bookman Old Style" w:cs="Arial"/>
          <w:sz w:val="24"/>
          <w:szCs w:val="24"/>
        </w:rPr>
        <w:t xml:space="preserve"> penanggula</w:t>
      </w:r>
      <w:r w:rsidR="0049577B" w:rsidRPr="0064638A">
        <w:rPr>
          <w:rFonts w:ascii="Bookman Old Style" w:hAnsi="Bookman Old Style" w:cs="Arial"/>
          <w:sz w:val="24"/>
          <w:szCs w:val="24"/>
        </w:rPr>
        <w:t>n</w:t>
      </w:r>
      <w:r w:rsidR="00915AFB" w:rsidRPr="0064638A">
        <w:rPr>
          <w:rFonts w:ascii="Bookman Old Style" w:hAnsi="Bookman Old Style" w:cs="Arial"/>
          <w:sz w:val="24"/>
          <w:szCs w:val="24"/>
        </w:rPr>
        <w:t xml:space="preserve">gan bencana yang memadai dalam </w:t>
      </w:r>
      <w:r w:rsidRPr="0064638A">
        <w:rPr>
          <w:rFonts w:ascii="Bookman Old Style" w:hAnsi="Bookman Old Style" w:cs="Arial"/>
          <w:sz w:val="24"/>
          <w:szCs w:val="24"/>
        </w:rPr>
        <w:t>Anggaran Pendapatan Belanja Daerah</w:t>
      </w:r>
      <w:r w:rsidR="0049577B" w:rsidRPr="0064638A">
        <w:rPr>
          <w:rFonts w:ascii="Bookman Old Style" w:hAnsi="Bookman Old Style" w:cs="Arial"/>
          <w:sz w:val="24"/>
          <w:szCs w:val="24"/>
        </w:rPr>
        <w:t>.</w:t>
      </w:r>
    </w:p>
    <w:p w:rsidR="00915AFB" w:rsidRPr="0064638A" w:rsidRDefault="00915AFB" w:rsidP="007513F7">
      <w:pPr>
        <w:pStyle w:val="ListParagraph"/>
        <w:numPr>
          <w:ilvl w:val="0"/>
          <w:numId w:val="37"/>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Penggunaan anggaran penanggulangan bencana yang memadai sebagaimana dimaksud pada </w:t>
      </w:r>
      <w:r w:rsidR="00460F8C" w:rsidRPr="0064638A">
        <w:rPr>
          <w:rFonts w:ascii="Bookman Old Style" w:hAnsi="Bookman Old Style" w:cs="Arial"/>
          <w:sz w:val="24"/>
          <w:szCs w:val="24"/>
        </w:rPr>
        <w:t>Ayat</w:t>
      </w:r>
      <w:r w:rsidRPr="0064638A">
        <w:rPr>
          <w:rFonts w:ascii="Bookman Old Style" w:hAnsi="Bookman Old Style" w:cs="Arial"/>
          <w:sz w:val="24"/>
          <w:szCs w:val="24"/>
        </w:rPr>
        <w:t xml:space="preserve"> (1) dilaksanakan oleh </w:t>
      </w:r>
      <w:r w:rsidR="00027B74" w:rsidRPr="0064638A">
        <w:rPr>
          <w:rFonts w:ascii="Bookman Old Style" w:hAnsi="Bookman Old Style" w:cs="Arial"/>
          <w:sz w:val="24"/>
          <w:szCs w:val="24"/>
        </w:rPr>
        <w:t xml:space="preserve">Pemerintah Daerah </w:t>
      </w:r>
      <w:r w:rsidRPr="0064638A">
        <w:rPr>
          <w:rFonts w:ascii="Bookman Old Style" w:hAnsi="Bookman Old Style" w:cs="Arial"/>
          <w:sz w:val="24"/>
          <w:szCs w:val="24"/>
        </w:rPr>
        <w:t xml:space="preserve">dan Badan Penanggulangan </w:t>
      </w:r>
      <w:r w:rsidR="009E0F3B" w:rsidRPr="0064638A">
        <w:rPr>
          <w:rFonts w:ascii="Bookman Old Style" w:hAnsi="Bookman Old Style" w:cs="Arial"/>
          <w:sz w:val="24"/>
          <w:szCs w:val="24"/>
        </w:rPr>
        <w:t xml:space="preserve">Bencana </w:t>
      </w:r>
      <w:r w:rsidR="00027B74" w:rsidRPr="0064638A">
        <w:rPr>
          <w:rFonts w:ascii="Bookman Old Style" w:hAnsi="Bookman Old Style" w:cs="Arial"/>
          <w:sz w:val="24"/>
          <w:szCs w:val="24"/>
        </w:rPr>
        <w:t xml:space="preserve">Daerah </w:t>
      </w:r>
      <w:r w:rsidRPr="0064638A">
        <w:rPr>
          <w:rFonts w:ascii="Bookman Old Style" w:hAnsi="Bookman Old Style" w:cs="Arial"/>
          <w:sz w:val="24"/>
          <w:szCs w:val="24"/>
        </w:rPr>
        <w:t>sesuai dengan tugas pokok dan fungsinya.</w:t>
      </w: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lastRenderedPageBreak/>
        <w:t>Pasal 53</w:t>
      </w:r>
    </w:p>
    <w:p w:rsidR="00915AFB" w:rsidRPr="0064638A" w:rsidRDefault="00915AFB" w:rsidP="007513F7">
      <w:pPr>
        <w:pStyle w:val="ListParagraph"/>
        <w:numPr>
          <w:ilvl w:val="0"/>
          <w:numId w:val="38"/>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Pada saat tanggap darurat</w:t>
      </w:r>
      <w:r w:rsidR="00960844" w:rsidRPr="0064638A">
        <w:rPr>
          <w:rFonts w:ascii="Bookman Old Style" w:hAnsi="Bookman Old Style" w:cs="Arial"/>
          <w:sz w:val="24"/>
          <w:szCs w:val="24"/>
        </w:rPr>
        <w:t>,</w:t>
      </w:r>
      <w:r w:rsidRPr="0064638A">
        <w:rPr>
          <w:rFonts w:ascii="Bookman Old Style" w:hAnsi="Bookman Old Style" w:cs="Arial"/>
          <w:sz w:val="24"/>
          <w:szCs w:val="24"/>
        </w:rPr>
        <w:t xml:space="preserve"> </w:t>
      </w:r>
      <w:r w:rsidR="00027B74" w:rsidRPr="0064638A">
        <w:rPr>
          <w:rFonts w:ascii="Bookman Old Style" w:hAnsi="Bookman Old Style" w:cs="Arial"/>
          <w:sz w:val="24"/>
          <w:szCs w:val="24"/>
        </w:rPr>
        <w:t>Badan Penanggulangan Bencana Daer</w:t>
      </w:r>
      <w:r w:rsidRPr="0064638A">
        <w:rPr>
          <w:rFonts w:ascii="Bookman Old Style" w:hAnsi="Bookman Old Style" w:cs="Arial"/>
          <w:sz w:val="24"/>
          <w:szCs w:val="24"/>
        </w:rPr>
        <w:t>ah menggunakan dana siap pakai</w:t>
      </w:r>
      <w:r w:rsidR="0049577B" w:rsidRPr="0064638A">
        <w:rPr>
          <w:rFonts w:ascii="Bookman Old Style" w:hAnsi="Bookman Old Style" w:cs="Arial"/>
          <w:sz w:val="24"/>
          <w:szCs w:val="24"/>
        </w:rPr>
        <w:t>.</w:t>
      </w:r>
    </w:p>
    <w:p w:rsidR="00915AFB" w:rsidRPr="0064638A" w:rsidRDefault="00915AFB" w:rsidP="007513F7">
      <w:pPr>
        <w:pStyle w:val="ListParagraph"/>
        <w:numPr>
          <w:ilvl w:val="0"/>
          <w:numId w:val="38"/>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Dana siap pakai s</w:t>
      </w:r>
      <w:r w:rsidR="00027FD9" w:rsidRPr="0064638A">
        <w:rPr>
          <w:rFonts w:ascii="Bookman Old Style" w:hAnsi="Bookman Old Style" w:cs="Arial"/>
          <w:sz w:val="24"/>
          <w:szCs w:val="24"/>
        </w:rPr>
        <w:t>e</w:t>
      </w:r>
      <w:r w:rsidRPr="0064638A">
        <w:rPr>
          <w:rFonts w:ascii="Bookman Old Style" w:hAnsi="Bookman Old Style" w:cs="Arial"/>
          <w:sz w:val="24"/>
          <w:szCs w:val="24"/>
        </w:rPr>
        <w:t xml:space="preserve">bagaimana dimaksud pada </w:t>
      </w:r>
      <w:r w:rsidR="00460F8C" w:rsidRPr="0064638A">
        <w:rPr>
          <w:rFonts w:ascii="Bookman Old Style" w:hAnsi="Bookman Old Style" w:cs="Arial"/>
          <w:sz w:val="24"/>
          <w:szCs w:val="24"/>
        </w:rPr>
        <w:t>Ayat</w:t>
      </w:r>
      <w:r w:rsidRPr="0064638A">
        <w:rPr>
          <w:rFonts w:ascii="Bookman Old Style" w:hAnsi="Bookman Old Style" w:cs="Arial"/>
          <w:sz w:val="24"/>
          <w:szCs w:val="24"/>
        </w:rPr>
        <w:t xml:space="preserve"> (1) disediakan oleh </w:t>
      </w:r>
      <w:r w:rsidR="00234FF3" w:rsidRPr="0064638A">
        <w:rPr>
          <w:rFonts w:ascii="Bookman Old Style" w:hAnsi="Bookman Old Style" w:cs="Arial"/>
          <w:sz w:val="24"/>
          <w:szCs w:val="24"/>
        </w:rPr>
        <w:t xml:space="preserve">Pemerintah Daerah </w:t>
      </w:r>
      <w:r w:rsidRPr="0064638A">
        <w:rPr>
          <w:rFonts w:ascii="Bookman Old Style" w:hAnsi="Bookman Old Style" w:cs="Arial"/>
          <w:sz w:val="24"/>
          <w:szCs w:val="24"/>
        </w:rPr>
        <w:t xml:space="preserve">dalam anggaran </w:t>
      </w:r>
      <w:r w:rsidR="00027B74" w:rsidRPr="0064638A">
        <w:rPr>
          <w:rFonts w:ascii="Bookman Old Style" w:hAnsi="Bookman Old Style" w:cs="Arial"/>
          <w:sz w:val="24"/>
          <w:szCs w:val="24"/>
        </w:rPr>
        <w:t xml:space="preserve">Badan Penanggulangan </w:t>
      </w:r>
      <w:r w:rsidRPr="0064638A">
        <w:rPr>
          <w:rFonts w:ascii="Bookman Old Style" w:hAnsi="Bookman Old Style" w:cs="Arial"/>
          <w:sz w:val="24"/>
          <w:szCs w:val="24"/>
        </w:rPr>
        <w:t xml:space="preserve">Bencana </w:t>
      </w:r>
      <w:r w:rsidR="00027B74" w:rsidRPr="0064638A">
        <w:rPr>
          <w:rFonts w:ascii="Bookman Old Style" w:hAnsi="Bookman Old Style" w:cs="Arial"/>
          <w:sz w:val="24"/>
          <w:szCs w:val="24"/>
        </w:rPr>
        <w:t>Daerah.</w:t>
      </w:r>
    </w:p>
    <w:p w:rsidR="00B11E31" w:rsidRPr="00C635BB" w:rsidRDefault="00915AFB" w:rsidP="00C635BB">
      <w:pPr>
        <w:pStyle w:val="ListParagraph"/>
        <w:numPr>
          <w:ilvl w:val="0"/>
          <w:numId w:val="38"/>
        </w:numPr>
        <w:spacing w:after="24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Pen</w:t>
      </w:r>
      <w:r w:rsidR="00027FD9" w:rsidRPr="0064638A">
        <w:rPr>
          <w:rFonts w:ascii="Bookman Old Style" w:hAnsi="Bookman Old Style" w:cs="Arial"/>
          <w:sz w:val="24"/>
          <w:szCs w:val="24"/>
        </w:rPr>
        <w:t xml:space="preserve">ggunaan </w:t>
      </w:r>
      <w:r w:rsidRPr="0064638A">
        <w:rPr>
          <w:rFonts w:ascii="Bookman Old Style" w:hAnsi="Bookman Old Style" w:cs="Arial"/>
          <w:sz w:val="24"/>
          <w:szCs w:val="24"/>
        </w:rPr>
        <w:t xml:space="preserve">dana sebagaimana dimaksud pada </w:t>
      </w:r>
      <w:r w:rsidR="00460F8C" w:rsidRPr="0064638A">
        <w:rPr>
          <w:rFonts w:ascii="Bookman Old Style" w:hAnsi="Bookman Old Style" w:cs="Arial"/>
          <w:sz w:val="24"/>
          <w:szCs w:val="24"/>
        </w:rPr>
        <w:t>Ayat</w:t>
      </w:r>
      <w:r w:rsidRPr="0064638A">
        <w:rPr>
          <w:rFonts w:ascii="Bookman Old Style" w:hAnsi="Bookman Old Style" w:cs="Arial"/>
          <w:sz w:val="24"/>
          <w:szCs w:val="24"/>
        </w:rPr>
        <w:t xml:space="preserve"> (1) dan </w:t>
      </w:r>
      <w:r w:rsidR="00460F8C" w:rsidRPr="0064638A">
        <w:rPr>
          <w:rFonts w:ascii="Bookman Old Style" w:hAnsi="Bookman Old Style" w:cs="Arial"/>
          <w:sz w:val="24"/>
          <w:szCs w:val="24"/>
        </w:rPr>
        <w:t>Ayat</w:t>
      </w:r>
      <w:r w:rsidRPr="0064638A">
        <w:rPr>
          <w:rFonts w:ascii="Bookman Old Style" w:hAnsi="Bookman Old Style" w:cs="Arial"/>
          <w:sz w:val="24"/>
          <w:szCs w:val="24"/>
        </w:rPr>
        <w:t xml:space="preserve"> (2) sesuai deng</w:t>
      </w:r>
      <w:r w:rsidR="00234FF3" w:rsidRPr="0064638A">
        <w:rPr>
          <w:rFonts w:ascii="Bookman Old Style" w:hAnsi="Bookman Old Style" w:cs="Arial"/>
          <w:sz w:val="24"/>
          <w:szCs w:val="24"/>
        </w:rPr>
        <w:t>an peraturan perundang-undangan.</w:t>
      </w:r>
    </w:p>
    <w:p w:rsidR="00915AFB" w:rsidRPr="0064638A" w:rsidRDefault="00915AFB" w:rsidP="001327A9">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Bagian Kedua</w:t>
      </w:r>
    </w:p>
    <w:p w:rsidR="00915AFB" w:rsidRPr="0064638A" w:rsidRDefault="00915AFB" w:rsidP="001327A9">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Pengelolaan Bantuan Bencana</w:t>
      </w:r>
    </w:p>
    <w:p w:rsidR="00915AFB" w:rsidRPr="0064638A" w:rsidRDefault="00C635BB" w:rsidP="00B85687">
      <w:pPr>
        <w:pStyle w:val="ListParagraph"/>
        <w:spacing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54</w:t>
      </w:r>
    </w:p>
    <w:p w:rsidR="00C635BB" w:rsidRPr="0064638A" w:rsidRDefault="00915AFB" w:rsidP="00EA1380">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Pengelolaan sumber</w:t>
      </w:r>
      <w:r w:rsidR="00234FF3" w:rsidRPr="0064638A">
        <w:rPr>
          <w:rFonts w:ascii="Bookman Old Style" w:hAnsi="Bookman Old Style" w:cs="Arial"/>
          <w:sz w:val="24"/>
          <w:szCs w:val="24"/>
        </w:rPr>
        <w:t xml:space="preserve"> </w:t>
      </w:r>
      <w:r w:rsidRPr="0064638A">
        <w:rPr>
          <w:rFonts w:ascii="Bookman Old Style" w:hAnsi="Bookman Old Style" w:cs="Arial"/>
          <w:sz w:val="24"/>
          <w:szCs w:val="24"/>
        </w:rPr>
        <w:t>daya bantuan bencana meliputi perencanaan, penggunaan, p</w:t>
      </w:r>
      <w:r w:rsidR="00234FF3" w:rsidRPr="0064638A">
        <w:rPr>
          <w:rFonts w:ascii="Bookman Old Style" w:hAnsi="Bookman Old Style" w:cs="Arial"/>
          <w:sz w:val="24"/>
          <w:szCs w:val="24"/>
        </w:rPr>
        <w:t>e</w:t>
      </w:r>
      <w:r w:rsidRPr="0064638A">
        <w:rPr>
          <w:rFonts w:ascii="Bookman Old Style" w:hAnsi="Bookman Old Style" w:cs="Arial"/>
          <w:sz w:val="24"/>
          <w:szCs w:val="24"/>
        </w:rPr>
        <w:t>meliharaan, pemantauan, dan pengevaluasian terhadap barang, jasa, dan/atau uang bantuan nasional maupun internasional</w:t>
      </w:r>
      <w:r w:rsidR="00C2124A" w:rsidRPr="0064638A">
        <w:rPr>
          <w:rFonts w:ascii="Bookman Old Style" w:hAnsi="Bookman Old Style" w:cs="Arial"/>
          <w:sz w:val="24"/>
          <w:szCs w:val="24"/>
        </w:rPr>
        <w:t>.</w:t>
      </w:r>
    </w:p>
    <w:p w:rsidR="00915AFB" w:rsidRPr="0064638A" w:rsidRDefault="00C635BB"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55</w:t>
      </w:r>
    </w:p>
    <w:p w:rsidR="00915AFB" w:rsidRPr="0064638A" w:rsidRDefault="00915AFB" w:rsidP="00EA1380">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Pemerintah </w:t>
      </w:r>
      <w:r w:rsidR="00234FF3" w:rsidRPr="0064638A">
        <w:rPr>
          <w:rFonts w:ascii="Bookman Old Style" w:hAnsi="Bookman Old Style" w:cs="Arial"/>
          <w:sz w:val="24"/>
          <w:szCs w:val="24"/>
        </w:rPr>
        <w:t xml:space="preserve">Daerah </w:t>
      </w:r>
      <w:r w:rsidRPr="0064638A">
        <w:rPr>
          <w:rFonts w:ascii="Bookman Old Style" w:hAnsi="Bookman Old Style" w:cs="Arial"/>
          <w:sz w:val="24"/>
          <w:szCs w:val="24"/>
        </w:rPr>
        <w:t xml:space="preserve">dan </w:t>
      </w:r>
      <w:r w:rsidR="00234FF3" w:rsidRPr="0064638A">
        <w:rPr>
          <w:rFonts w:ascii="Bookman Old Style" w:hAnsi="Bookman Old Style" w:cs="Arial"/>
          <w:sz w:val="24"/>
          <w:szCs w:val="24"/>
        </w:rPr>
        <w:t xml:space="preserve">Badan </w:t>
      </w:r>
      <w:r w:rsidR="00960844" w:rsidRPr="0064638A">
        <w:rPr>
          <w:rFonts w:ascii="Bookman Old Style" w:hAnsi="Bookman Old Style" w:cs="Arial"/>
          <w:sz w:val="24"/>
          <w:szCs w:val="24"/>
        </w:rPr>
        <w:t>Penanggulangan</w:t>
      </w:r>
      <w:r w:rsidR="00234FF3" w:rsidRPr="0064638A">
        <w:rPr>
          <w:rFonts w:ascii="Bookman Old Style" w:hAnsi="Bookman Old Style" w:cs="Arial"/>
          <w:sz w:val="24"/>
          <w:szCs w:val="24"/>
        </w:rPr>
        <w:t xml:space="preserve"> Bencana Daerah </w:t>
      </w:r>
      <w:r w:rsidRPr="0064638A">
        <w:rPr>
          <w:rFonts w:ascii="Bookman Old Style" w:hAnsi="Bookman Old Style" w:cs="Arial"/>
          <w:sz w:val="24"/>
          <w:szCs w:val="24"/>
        </w:rPr>
        <w:t xml:space="preserve">melakukan pengelolaan sumber daya bantuan bencana </w:t>
      </w:r>
      <w:r w:rsidR="000C36A3" w:rsidRPr="0064638A">
        <w:rPr>
          <w:rFonts w:ascii="Bookman Old Style" w:hAnsi="Bookman Old Style" w:cs="Arial"/>
          <w:sz w:val="24"/>
          <w:szCs w:val="24"/>
        </w:rPr>
        <w:t>sebagaimana</w:t>
      </w:r>
      <w:r w:rsidRPr="0064638A">
        <w:rPr>
          <w:rFonts w:ascii="Bookman Old Style" w:hAnsi="Bookman Old Style" w:cs="Arial"/>
          <w:sz w:val="24"/>
          <w:szCs w:val="24"/>
        </w:rPr>
        <w:t xml:space="preserve"> dimaksud </w:t>
      </w:r>
      <w:r w:rsidR="00234FF3" w:rsidRPr="0064638A">
        <w:rPr>
          <w:rFonts w:ascii="Bookman Old Style" w:hAnsi="Bookman Old Style" w:cs="Arial"/>
          <w:sz w:val="24"/>
          <w:szCs w:val="24"/>
        </w:rPr>
        <w:t xml:space="preserve">Pasal </w:t>
      </w:r>
      <w:r w:rsidRPr="0064638A">
        <w:rPr>
          <w:rFonts w:ascii="Bookman Old Style" w:hAnsi="Bookman Old Style" w:cs="Arial"/>
          <w:sz w:val="24"/>
          <w:szCs w:val="24"/>
        </w:rPr>
        <w:t>5</w:t>
      </w:r>
      <w:r w:rsidR="00932D7B">
        <w:rPr>
          <w:rFonts w:ascii="Bookman Old Style" w:hAnsi="Bookman Old Style" w:cs="Arial"/>
          <w:sz w:val="24"/>
          <w:szCs w:val="24"/>
        </w:rPr>
        <w:t>5</w:t>
      </w:r>
      <w:r w:rsidRPr="0064638A">
        <w:rPr>
          <w:rFonts w:ascii="Bookman Old Style" w:hAnsi="Bookman Old Style" w:cs="Arial"/>
          <w:sz w:val="24"/>
          <w:szCs w:val="24"/>
        </w:rPr>
        <w:t xml:space="preserve"> pada semua tahap bencana sesuai dengan peraturan perundang-undangan.</w:t>
      </w:r>
    </w:p>
    <w:p w:rsidR="00915AFB" w:rsidRPr="0064638A" w:rsidRDefault="00C635BB" w:rsidP="00C635BB">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56</w:t>
      </w:r>
    </w:p>
    <w:p w:rsidR="00915AFB" w:rsidRPr="0064638A" w:rsidRDefault="00915AFB" w:rsidP="00EA1380">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Tata cara pemanfaatan serta pertanggungjawaban penggunaan sumber</w:t>
      </w:r>
      <w:r w:rsidR="00234FF3" w:rsidRPr="0064638A">
        <w:rPr>
          <w:rFonts w:ascii="Bookman Old Style" w:hAnsi="Bookman Old Style" w:cs="Arial"/>
          <w:sz w:val="24"/>
          <w:szCs w:val="24"/>
        </w:rPr>
        <w:t xml:space="preserve"> </w:t>
      </w:r>
      <w:r w:rsidRPr="0064638A">
        <w:rPr>
          <w:rFonts w:ascii="Bookman Old Style" w:hAnsi="Bookman Old Style" w:cs="Arial"/>
          <w:sz w:val="24"/>
          <w:szCs w:val="24"/>
        </w:rPr>
        <w:t>daya bantuan bencana pada saat tanggap darurat dilakukan secara khusus sesuai dengan kebutuhan, situasi, dan kondisi kedaruratan, berdasarkan ketentuan perundang-undangan.</w:t>
      </w:r>
    </w:p>
    <w:p w:rsidR="00915AFB" w:rsidRPr="0064638A" w:rsidRDefault="001327A9" w:rsidP="00B85687">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 xml:space="preserve">Pasal </w:t>
      </w:r>
      <w:r w:rsidR="00C635BB">
        <w:rPr>
          <w:rFonts w:ascii="Bookman Old Style" w:hAnsi="Bookman Old Style" w:cs="Arial"/>
          <w:sz w:val="24"/>
          <w:szCs w:val="24"/>
        </w:rPr>
        <w:t>57</w:t>
      </w:r>
    </w:p>
    <w:p w:rsidR="00915AFB" w:rsidRPr="0064638A" w:rsidRDefault="00915AFB" w:rsidP="007513F7">
      <w:pPr>
        <w:pStyle w:val="ListParagraph"/>
        <w:numPr>
          <w:ilvl w:val="0"/>
          <w:numId w:val="39"/>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Bantuan dapat berupa pangan dan non pangan serta pekerja kemanusiaan atau relawan.</w:t>
      </w:r>
    </w:p>
    <w:p w:rsidR="00915AFB" w:rsidRPr="0064638A" w:rsidRDefault="00915AFB" w:rsidP="007513F7">
      <w:pPr>
        <w:pStyle w:val="ListParagraph"/>
        <w:numPr>
          <w:ilvl w:val="0"/>
          <w:numId w:val="39"/>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Pengelolaan bantuan bencana meliputi upaya pengumpulan, penyimpanan dan penyaluran bantuan bencana yang berhasil dari dalam maupun luar negeri yang berbentuk uang dan/atau barang</w:t>
      </w:r>
      <w:r w:rsidR="00234FF3" w:rsidRPr="0064638A">
        <w:rPr>
          <w:rFonts w:ascii="Bookman Old Style" w:hAnsi="Bookman Old Style" w:cs="Arial"/>
          <w:sz w:val="24"/>
          <w:szCs w:val="24"/>
        </w:rPr>
        <w:t>.</w:t>
      </w:r>
    </w:p>
    <w:p w:rsidR="00915AFB" w:rsidRPr="0064638A" w:rsidRDefault="00B87C0C" w:rsidP="007513F7">
      <w:pPr>
        <w:pStyle w:val="ListParagraph"/>
        <w:numPr>
          <w:ilvl w:val="0"/>
          <w:numId w:val="39"/>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lastRenderedPageBreak/>
        <w:t>Walikota</w:t>
      </w:r>
      <w:r w:rsidR="00915AFB" w:rsidRPr="0064638A">
        <w:rPr>
          <w:rFonts w:ascii="Bookman Old Style" w:hAnsi="Bookman Old Style" w:cs="Arial"/>
          <w:sz w:val="24"/>
          <w:szCs w:val="24"/>
        </w:rPr>
        <w:t xml:space="preserve"> mempunyai kewenangan untuk mengalokasikan dan mendistribusikan bantuan kepada daerah sesuai dengan ketentuan yang berlaku</w:t>
      </w:r>
      <w:r w:rsidR="00234FF3" w:rsidRPr="0064638A">
        <w:rPr>
          <w:rFonts w:ascii="Bookman Old Style" w:hAnsi="Bookman Old Style" w:cs="Arial"/>
          <w:sz w:val="24"/>
          <w:szCs w:val="24"/>
        </w:rPr>
        <w:t>.</w:t>
      </w:r>
    </w:p>
    <w:p w:rsidR="00460F8C" w:rsidRPr="00B85687" w:rsidRDefault="00915AFB" w:rsidP="00B85687">
      <w:pPr>
        <w:pStyle w:val="ListParagraph"/>
        <w:numPr>
          <w:ilvl w:val="0"/>
          <w:numId w:val="39"/>
        </w:numPr>
        <w:spacing w:after="24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Pengeloalaan bantuan sebagaimana dimaksud pada </w:t>
      </w:r>
      <w:r w:rsidR="00460F8C" w:rsidRPr="0064638A">
        <w:rPr>
          <w:rFonts w:ascii="Bookman Old Style" w:hAnsi="Bookman Old Style" w:cs="Arial"/>
          <w:sz w:val="24"/>
          <w:szCs w:val="24"/>
        </w:rPr>
        <w:t>Ayat</w:t>
      </w:r>
      <w:r w:rsidRPr="0064638A">
        <w:rPr>
          <w:rFonts w:ascii="Bookman Old Style" w:hAnsi="Bookman Old Style" w:cs="Arial"/>
          <w:sz w:val="24"/>
          <w:szCs w:val="24"/>
        </w:rPr>
        <w:t xml:space="preserve"> (2)</w:t>
      </w:r>
      <w:r w:rsidR="00B21B01" w:rsidRPr="0064638A">
        <w:rPr>
          <w:rFonts w:ascii="Bookman Old Style" w:hAnsi="Bookman Old Style" w:cs="Arial"/>
          <w:sz w:val="24"/>
          <w:szCs w:val="24"/>
        </w:rPr>
        <w:t xml:space="preserve"> </w:t>
      </w:r>
      <w:r w:rsidRPr="0064638A">
        <w:rPr>
          <w:rFonts w:ascii="Bookman Old Style" w:hAnsi="Bookman Old Style" w:cs="Arial"/>
          <w:sz w:val="24"/>
          <w:szCs w:val="24"/>
        </w:rPr>
        <w:t>diatur lebih lanjut o</w:t>
      </w:r>
      <w:r w:rsidR="00234FF3" w:rsidRPr="0064638A">
        <w:rPr>
          <w:rFonts w:ascii="Bookman Old Style" w:hAnsi="Bookman Old Style" w:cs="Arial"/>
          <w:sz w:val="24"/>
          <w:szCs w:val="24"/>
        </w:rPr>
        <w:t xml:space="preserve">leh Peraturan </w:t>
      </w:r>
      <w:r w:rsidR="00B87C0C" w:rsidRPr="0064638A">
        <w:rPr>
          <w:rFonts w:ascii="Bookman Old Style" w:hAnsi="Bookman Old Style" w:cs="Arial"/>
          <w:sz w:val="24"/>
          <w:szCs w:val="24"/>
        </w:rPr>
        <w:t>Walikota</w:t>
      </w:r>
      <w:r w:rsidR="00234FF3" w:rsidRPr="0064638A">
        <w:rPr>
          <w:rFonts w:ascii="Bookman Old Style" w:hAnsi="Bookman Old Style" w:cs="Arial"/>
          <w:sz w:val="24"/>
          <w:szCs w:val="24"/>
        </w:rPr>
        <w:t>.</w:t>
      </w:r>
    </w:p>
    <w:p w:rsidR="00915AFB" w:rsidRPr="0064638A" w:rsidRDefault="00915AFB" w:rsidP="001327A9">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BAB VIII</w:t>
      </w:r>
    </w:p>
    <w:p w:rsidR="00915AFB" w:rsidRPr="0064638A" w:rsidRDefault="00915AFB" w:rsidP="001327A9">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PENGAWASAN</w:t>
      </w:r>
    </w:p>
    <w:p w:rsidR="00915AFB" w:rsidRPr="0064638A" w:rsidRDefault="00C635BB" w:rsidP="00B85687">
      <w:pPr>
        <w:pStyle w:val="ListParagraph"/>
        <w:spacing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58</w:t>
      </w:r>
    </w:p>
    <w:p w:rsidR="00915AFB" w:rsidRPr="0064638A" w:rsidRDefault="00915AFB" w:rsidP="007513F7">
      <w:pPr>
        <w:pStyle w:val="ListParagraph"/>
        <w:numPr>
          <w:ilvl w:val="0"/>
          <w:numId w:val="40"/>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Pemerintah </w:t>
      </w:r>
      <w:r w:rsidR="00234FF3" w:rsidRPr="0064638A">
        <w:rPr>
          <w:rFonts w:ascii="Bookman Old Style" w:hAnsi="Bookman Old Style" w:cs="Arial"/>
          <w:sz w:val="24"/>
          <w:szCs w:val="24"/>
        </w:rPr>
        <w:t>D</w:t>
      </w:r>
      <w:r w:rsidRPr="0064638A">
        <w:rPr>
          <w:rFonts w:ascii="Bookman Old Style" w:hAnsi="Bookman Old Style" w:cs="Arial"/>
          <w:sz w:val="24"/>
          <w:szCs w:val="24"/>
        </w:rPr>
        <w:t>aerah melakuka</w:t>
      </w:r>
      <w:r w:rsidR="0049577B" w:rsidRPr="0064638A">
        <w:rPr>
          <w:rFonts w:ascii="Bookman Old Style" w:hAnsi="Bookman Old Style" w:cs="Arial"/>
          <w:sz w:val="24"/>
          <w:szCs w:val="24"/>
        </w:rPr>
        <w:t>n</w:t>
      </w:r>
      <w:r w:rsidRPr="0064638A">
        <w:rPr>
          <w:rFonts w:ascii="Bookman Old Style" w:hAnsi="Bookman Old Style" w:cs="Arial"/>
          <w:sz w:val="24"/>
          <w:szCs w:val="24"/>
        </w:rPr>
        <w:t xml:space="preserve"> pengawasan terhadap seluruh tahap penanggulangan bencana</w:t>
      </w:r>
      <w:r w:rsidR="00C2124A" w:rsidRPr="0064638A">
        <w:rPr>
          <w:rFonts w:ascii="Bookman Old Style" w:hAnsi="Bookman Old Style" w:cs="Arial"/>
          <w:sz w:val="24"/>
          <w:szCs w:val="24"/>
        </w:rPr>
        <w:t>.</w:t>
      </w:r>
    </w:p>
    <w:p w:rsidR="00915AFB" w:rsidRPr="0064638A" w:rsidRDefault="00915AFB" w:rsidP="007513F7">
      <w:pPr>
        <w:pStyle w:val="ListParagraph"/>
        <w:numPr>
          <w:ilvl w:val="0"/>
          <w:numId w:val="40"/>
        </w:numPr>
        <w:spacing w:after="0" w:line="360" w:lineRule="auto"/>
        <w:ind w:left="450" w:hanging="45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Pengawasan sebagaimana dimaksud pada </w:t>
      </w:r>
      <w:r w:rsidR="00460F8C" w:rsidRPr="0064638A">
        <w:rPr>
          <w:rFonts w:ascii="Bookman Old Style" w:hAnsi="Bookman Old Style" w:cs="Arial"/>
          <w:sz w:val="24"/>
          <w:szCs w:val="24"/>
        </w:rPr>
        <w:t>Ayat</w:t>
      </w:r>
      <w:r w:rsidRPr="0064638A">
        <w:rPr>
          <w:rFonts w:ascii="Bookman Old Style" w:hAnsi="Bookman Old Style" w:cs="Arial"/>
          <w:sz w:val="24"/>
          <w:szCs w:val="24"/>
        </w:rPr>
        <w:t xml:space="preserve"> (1) meliputi :</w:t>
      </w:r>
    </w:p>
    <w:p w:rsidR="00B24B3E" w:rsidRPr="0064638A" w:rsidRDefault="00234FF3" w:rsidP="007513F7">
      <w:pPr>
        <w:pStyle w:val="ListParagraph"/>
        <w:numPr>
          <w:ilvl w:val="0"/>
          <w:numId w:val="60"/>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Sumber </w:t>
      </w:r>
      <w:r w:rsidR="00B24B3E" w:rsidRPr="0064638A">
        <w:rPr>
          <w:rFonts w:ascii="Bookman Old Style" w:hAnsi="Bookman Old Style" w:cs="Arial"/>
          <w:sz w:val="24"/>
          <w:szCs w:val="24"/>
        </w:rPr>
        <w:t>ancaman atau bahaya bencana;</w:t>
      </w:r>
    </w:p>
    <w:p w:rsidR="00B24B3E" w:rsidRPr="0064638A" w:rsidRDefault="00234FF3" w:rsidP="007513F7">
      <w:pPr>
        <w:pStyle w:val="ListParagraph"/>
        <w:numPr>
          <w:ilvl w:val="0"/>
          <w:numId w:val="60"/>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Kebijakan </w:t>
      </w:r>
      <w:r w:rsidR="00B24B3E" w:rsidRPr="0064638A">
        <w:rPr>
          <w:rFonts w:ascii="Bookman Old Style" w:hAnsi="Bookman Old Style" w:cs="Arial"/>
          <w:sz w:val="24"/>
          <w:szCs w:val="24"/>
        </w:rPr>
        <w:t>pembangunan yang berpotensi menimbulkan bencana;</w:t>
      </w:r>
    </w:p>
    <w:p w:rsidR="00B24B3E" w:rsidRPr="0064638A" w:rsidRDefault="00234FF3" w:rsidP="007513F7">
      <w:pPr>
        <w:pStyle w:val="ListParagraph"/>
        <w:numPr>
          <w:ilvl w:val="0"/>
          <w:numId w:val="60"/>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Kegiatan </w:t>
      </w:r>
      <w:r w:rsidR="00B24B3E" w:rsidRPr="0064638A">
        <w:rPr>
          <w:rFonts w:ascii="Bookman Old Style" w:hAnsi="Bookman Old Style" w:cs="Arial"/>
          <w:sz w:val="24"/>
          <w:szCs w:val="24"/>
        </w:rPr>
        <w:t>eksploitasi yang berpotensi menimbulkan bencana;</w:t>
      </w:r>
    </w:p>
    <w:p w:rsidR="00B24B3E" w:rsidRPr="0064638A" w:rsidRDefault="00234FF3" w:rsidP="007513F7">
      <w:pPr>
        <w:pStyle w:val="ListParagraph"/>
        <w:numPr>
          <w:ilvl w:val="0"/>
          <w:numId w:val="60"/>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Pemanfaatan </w:t>
      </w:r>
      <w:r w:rsidR="00B24B3E" w:rsidRPr="0064638A">
        <w:rPr>
          <w:rFonts w:ascii="Bookman Old Style" w:hAnsi="Bookman Old Style" w:cs="Arial"/>
          <w:sz w:val="24"/>
          <w:szCs w:val="24"/>
        </w:rPr>
        <w:t>barang, jasa, teknologi, serta kemampuan rekayasa dan kegiatan rancang bangun dalam negeri;</w:t>
      </w:r>
    </w:p>
    <w:p w:rsidR="00B24B3E" w:rsidRPr="0064638A" w:rsidRDefault="00234FF3" w:rsidP="007513F7">
      <w:pPr>
        <w:pStyle w:val="ListParagraph"/>
        <w:numPr>
          <w:ilvl w:val="0"/>
          <w:numId w:val="60"/>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Kegiatan </w:t>
      </w:r>
      <w:r w:rsidR="00B24B3E" w:rsidRPr="0064638A">
        <w:rPr>
          <w:rFonts w:ascii="Bookman Old Style" w:hAnsi="Bookman Old Style" w:cs="Arial"/>
          <w:sz w:val="24"/>
          <w:szCs w:val="24"/>
        </w:rPr>
        <w:t>konservasi dan pengelolaan lingkungan hidup;</w:t>
      </w:r>
    </w:p>
    <w:p w:rsidR="00B24B3E" w:rsidRPr="0064638A" w:rsidRDefault="00234FF3" w:rsidP="007513F7">
      <w:pPr>
        <w:pStyle w:val="ListParagraph"/>
        <w:numPr>
          <w:ilvl w:val="0"/>
          <w:numId w:val="60"/>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Perencanaan </w:t>
      </w:r>
      <w:r w:rsidR="00B24B3E" w:rsidRPr="0064638A">
        <w:rPr>
          <w:rFonts w:ascii="Bookman Old Style" w:hAnsi="Bookman Old Style" w:cs="Arial"/>
          <w:sz w:val="24"/>
          <w:szCs w:val="24"/>
        </w:rPr>
        <w:t>penataan ruang;</w:t>
      </w:r>
    </w:p>
    <w:p w:rsidR="00B24B3E" w:rsidRPr="0064638A" w:rsidRDefault="00234FF3" w:rsidP="007513F7">
      <w:pPr>
        <w:pStyle w:val="ListParagraph"/>
        <w:numPr>
          <w:ilvl w:val="0"/>
          <w:numId w:val="60"/>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Kegiatan </w:t>
      </w:r>
      <w:r w:rsidR="00B24B3E" w:rsidRPr="0064638A">
        <w:rPr>
          <w:rFonts w:ascii="Bookman Old Style" w:hAnsi="Bookman Old Style" w:cs="Arial"/>
          <w:sz w:val="24"/>
          <w:szCs w:val="24"/>
        </w:rPr>
        <w:t>reklamasi;</w:t>
      </w:r>
    </w:p>
    <w:p w:rsidR="00B24B3E" w:rsidRPr="0064638A" w:rsidRDefault="00234FF3" w:rsidP="007513F7">
      <w:pPr>
        <w:pStyle w:val="ListParagraph"/>
        <w:numPr>
          <w:ilvl w:val="0"/>
          <w:numId w:val="60"/>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Pengelolaan </w:t>
      </w:r>
      <w:r w:rsidR="00B24B3E" w:rsidRPr="0064638A">
        <w:rPr>
          <w:rFonts w:ascii="Bookman Old Style" w:hAnsi="Bookman Old Style" w:cs="Arial"/>
          <w:sz w:val="24"/>
          <w:szCs w:val="24"/>
        </w:rPr>
        <w:t>keuangan; dan</w:t>
      </w:r>
    </w:p>
    <w:p w:rsidR="00B85687" w:rsidRPr="001761EF" w:rsidRDefault="00234FF3" w:rsidP="00B85687">
      <w:pPr>
        <w:pStyle w:val="ListParagraph"/>
        <w:numPr>
          <w:ilvl w:val="0"/>
          <w:numId w:val="60"/>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Pengelolaan </w:t>
      </w:r>
      <w:r w:rsidR="00B24B3E" w:rsidRPr="0064638A">
        <w:rPr>
          <w:rFonts w:ascii="Bookman Old Style" w:hAnsi="Bookman Old Style" w:cs="Arial"/>
          <w:sz w:val="24"/>
          <w:szCs w:val="24"/>
        </w:rPr>
        <w:t>obat-obatan, makanan, dan minuman.</w:t>
      </w:r>
    </w:p>
    <w:p w:rsidR="00915AFB" w:rsidRPr="0064638A" w:rsidRDefault="00C635BB" w:rsidP="001761EF">
      <w:pPr>
        <w:pStyle w:val="ListParagraph"/>
        <w:spacing w:before="240"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59</w:t>
      </w:r>
    </w:p>
    <w:p w:rsidR="00915AFB" w:rsidRPr="0064638A" w:rsidRDefault="00915AFB" w:rsidP="007513F7">
      <w:pPr>
        <w:pStyle w:val="ListParagraph"/>
        <w:numPr>
          <w:ilvl w:val="0"/>
          <w:numId w:val="41"/>
        </w:numPr>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Dalam melaksanakan pengawasan terhadap laporan upaya pengumpulan sumbangan</w:t>
      </w:r>
      <w:r w:rsidR="001F4E72" w:rsidRPr="0064638A">
        <w:rPr>
          <w:rFonts w:ascii="Bookman Old Style" w:hAnsi="Bookman Old Style" w:cs="Arial"/>
          <w:sz w:val="24"/>
          <w:szCs w:val="24"/>
        </w:rPr>
        <w:t xml:space="preserve"> </w:t>
      </w:r>
      <w:r w:rsidRPr="0064638A">
        <w:rPr>
          <w:rFonts w:ascii="Bookman Old Style" w:hAnsi="Bookman Old Style" w:cs="Arial"/>
          <w:sz w:val="24"/>
          <w:szCs w:val="24"/>
        </w:rPr>
        <w:t xml:space="preserve">Pemeritah </w:t>
      </w:r>
      <w:r w:rsidR="00B353A3" w:rsidRPr="0064638A">
        <w:rPr>
          <w:rFonts w:ascii="Bookman Old Style" w:hAnsi="Bookman Old Style" w:cs="Arial"/>
          <w:sz w:val="24"/>
          <w:szCs w:val="24"/>
        </w:rPr>
        <w:t xml:space="preserve">Daerah </w:t>
      </w:r>
      <w:r w:rsidR="0099152A">
        <w:rPr>
          <w:rFonts w:ascii="Bookman Old Style" w:hAnsi="Bookman Old Style" w:cs="Arial"/>
          <w:sz w:val="24"/>
          <w:szCs w:val="24"/>
        </w:rPr>
        <w:t>dapat meminta  laporan te</w:t>
      </w:r>
      <w:r w:rsidRPr="0064638A">
        <w:rPr>
          <w:rFonts w:ascii="Bookman Old Style" w:hAnsi="Bookman Old Style" w:cs="Arial"/>
          <w:sz w:val="24"/>
          <w:szCs w:val="24"/>
        </w:rPr>
        <w:t>ntang hasil  pengumpulan sumbangan agar dilakukan audit.</w:t>
      </w:r>
    </w:p>
    <w:p w:rsidR="00915AFB" w:rsidRPr="0064638A" w:rsidRDefault="00915AFB" w:rsidP="007513F7">
      <w:pPr>
        <w:pStyle w:val="ListParagraph"/>
        <w:numPr>
          <w:ilvl w:val="0"/>
          <w:numId w:val="42"/>
        </w:numPr>
        <w:spacing w:after="0" w:line="360" w:lineRule="auto"/>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Berdasarkan laporan sebagaimana dimaksud pada </w:t>
      </w:r>
      <w:r w:rsidR="00460F8C" w:rsidRPr="0064638A">
        <w:rPr>
          <w:rFonts w:ascii="Bookman Old Style" w:hAnsi="Bookman Old Style" w:cs="Arial"/>
          <w:sz w:val="24"/>
          <w:szCs w:val="24"/>
        </w:rPr>
        <w:t>Ayat</w:t>
      </w:r>
      <w:r w:rsidRPr="0064638A">
        <w:rPr>
          <w:rFonts w:ascii="Bookman Old Style" w:hAnsi="Bookman Old Style" w:cs="Arial"/>
          <w:sz w:val="24"/>
          <w:szCs w:val="24"/>
        </w:rPr>
        <w:t xml:space="preserve"> (1) Pemerintah </w:t>
      </w:r>
      <w:r w:rsidR="00B353A3" w:rsidRPr="0064638A">
        <w:rPr>
          <w:rFonts w:ascii="Bookman Old Style" w:hAnsi="Bookman Old Style" w:cs="Arial"/>
          <w:sz w:val="24"/>
          <w:szCs w:val="24"/>
        </w:rPr>
        <w:t xml:space="preserve">Daerah dan msyarakat  </w:t>
      </w:r>
      <w:r w:rsidRPr="0064638A">
        <w:rPr>
          <w:rFonts w:ascii="Bookman Old Style" w:hAnsi="Bookman Old Style" w:cs="Arial"/>
          <w:sz w:val="24"/>
          <w:szCs w:val="24"/>
        </w:rPr>
        <w:t>dapat meminta agar dilakukan audit.</w:t>
      </w:r>
    </w:p>
    <w:p w:rsidR="00915AFB" w:rsidRPr="0064638A" w:rsidRDefault="00C635BB" w:rsidP="00B85687">
      <w:pPr>
        <w:spacing w:before="240" w:after="240" w:line="360" w:lineRule="auto"/>
        <w:jc w:val="center"/>
        <w:rPr>
          <w:rFonts w:ascii="Bookman Old Style" w:hAnsi="Bookman Old Style" w:cs="Arial"/>
          <w:sz w:val="24"/>
          <w:szCs w:val="24"/>
        </w:rPr>
      </w:pPr>
      <w:r>
        <w:rPr>
          <w:rFonts w:ascii="Bookman Old Style" w:hAnsi="Bookman Old Style" w:cs="Arial"/>
          <w:sz w:val="24"/>
          <w:szCs w:val="24"/>
        </w:rPr>
        <w:t>Pasal 60</w:t>
      </w:r>
    </w:p>
    <w:p w:rsidR="00460F8C" w:rsidRPr="0064638A" w:rsidRDefault="00915AFB" w:rsidP="00B85687">
      <w:pPr>
        <w:pStyle w:val="ListParagraph"/>
        <w:spacing w:after="24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Apabila</w:t>
      </w:r>
      <w:r w:rsidR="00B353A3" w:rsidRPr="0064638A">
        <w:rPr>
          <w:rFonts w:ascii="Bookman Old Style" w:hAnsi="Bookman Old Style" w:cs="Arial"/>
          <w:sz w:val="24"/>
          <w:szCs w:val="24"/>
        </w:rPr>
        <w:t xml:space="preserve">  berdasarkan hasil pengawasan sebagaimana dimaksud dalam P</w:t>
      </w:r>
      <w:r w:rsidRPr="0064638A">
        <w:rPr>
          <w:rFonts w:ascii="Bookman Old Style" w:hAnsi="Bookman Old Style" w:cs="Arial"/>
          <w:sz w:val="24"/>
          <w:szCs w:val="24"/>
        </w:rPr>
        <w:t>asal 5</w:t>
      </w:r>
      <w:r w:rsidR="00932D7B">
        <w:rPr>
          <w:rFonts w:ascii="Bookman Old Style" w:hAnsi="Bookman Old Style" w:cs="Arial"/>
          <w:sz w:val="24"/>
          <w:szCs w:val="24"/>
        </w:rPr>
        <w:t>9</w:t>
      </w:r>
      <w:r w:rsidR="00B353A3" w:rsidRPr="0064638A">
        <w:rPr>
          <w:rFonts w:ascii="Bookman Old Style" w:hAnsi="Bookman Old Style" w:cs="Arial"/>
          <w:sz w:val="24"/>
          <w:szCs w:val="24"/>
        </w:rPr>
        <w:t xml:space="preserve"> </w:t>
      </w:r>
      <w:r w:rsidR="00460F8C" w:rsidRPr="0064638A">
        <w:rPr>
          <w:rFonts w:ascii="Bookman Old Style" w:hAnsi="Bookman Old Style" w:cs="Arial"/>
          <w:sz w:val="24"/>
          <w:szCs w:val="24"/>
        </w:rPr>
        <w:t>Ayat</w:t>
      </w:r>
      <w:r w:rsidR="00B353A3" w:rsidRPr="0064638A">
        <w:rPr>
          <w:rFonts w:ascii="Bookman Old Style" w:hAnsi="Bookman Old Style" w:cs="Arial"/>
          <w:sz w:val="24"/>
          <w:szCs w:val="24"/>
        </w:rPr>
        <w:t xml:space="preserve"> (2) </w:t>
      </w:r>
      <w:r w:rsidRPr="0064638A">
        <w:rPr>
          <w:rFonts w:ascii="Bookman Old Style" w:hAnsi="Bookman Old Style" w:cs="Arial"/>
          <w:sz w:val="24"/>
          <w:szCs w:val="24"/>
        </w:rPr>
        <w:t xml:space="preserve">dan hasil audit </w:t>
      </w:r>
      <w:r w:rsidR="00C44C92">
        <w:rPr>
          <w:rFonts w:ascii="Bookman Old Style" w:hAnsi="Bookman Old Style" w:cs="Arial"/>
          <w:sz w:val="24"/>
          <w:szCs w:val="24"/>
        </w:rPr>
        <w:t>ditemukan adanya penyimpangan, dikenakan sanksi sesuai dengan peraturan perundang-undangan.</w:t>
      </w:r>
      <w:r w:rsidR="000737C9">
        <w:rPr>
          <w:rFonts w:ascii="Bookman Old Style" w:hAnsi="Bookman Old Style" w:cs="Arial"/>
          <w:sz w:val="24"/>
          <w:szCs w:val="24"/>
        </w:rPr>
        <w:t xml:space="preserve"> </w:t>
      </w:r>
    </w:p>
    <w:p w:rsidR="00915AFB" w:rsidRPr="0064638A" w:rsidRDefault="00915AFB" w:rsidP="001327A9">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lastRenderedPageBreak/>
        <w:t>BAB IX</w:t>
      </w:r>
    </w:p>
    <w:p w:rsidR="00915AFB" w:rsidRPr="0064638A" w:rsidRDefault="00915AFB" w:rsidP="001327A9">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PENYELESAIAN SENGKETA</w:t>
      </w:r>
    </w:p>
    <w:p w:rsidR="00915AFB" w:rsidRPr="0064638A" w:rsidRDefault="00C635BB" w:rsidP="00B85687">
      <w:pPr>
        <w:pStyle w:val="ListParagraph"/>
        <w:spacing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61</w:t>
      </w:r>
    </w:p>
    <w:p w:rsidR="00915AFB" w:rsidRPr="0064638A" w:rsidRDefault="00915AFB" w:rsidP="007513F7">
      <w:pPr>
        <w:pStyle w:val="ListParagraph"/>
        <w:numPr>
          <w:ilvl w:val="0"/>
          <w:numId w:val="43"/>
        </w:numPr>
        <w:spacing w:after="0" w:line="360" w:lineRule="auto"/>
        <w:ind w:left="426" w:hanging="426"/>
        <w:contextualSpacing w:val="0"/>
        <w:jc w:val="both"/>
        <w:rPr>
          <w:rFonts w:ascii="Bookman Old Style" w:hAnsi="Bookman Old Style" w:cs="Arial"/>
          <w:sz w:val="24"/>
          <w:szCs w:val="24"/>
        </w:rPr>
      </w:pPr>
      <w:r w:rsidRPr="0064638A">
        <w:rPr>
          <w:rFonts w:ascii="Bookman Old Style" w:hAnsi="Bookman Old Style" w:cs="Arial"/>
          <w:sz w:val="24"/>
          <w:szCs w:val="24"/>
        </w:rPr>
        <w:t>Pen</w:t>
      </w:r>
      <w:r w:rsidR="00B353A3" w:rsidRPr="0064638A">
        <w:rPr>
          <w:rFonts w:ascii="Bookman Old Style" w:hAnsi="Bookman Old Style" w:cs="Arial"/>
          <w:sz w:val="24"/>
          <w:szCs w:val="24"/>
        </w:rPr>
        <w:t>y</w:t>
      </w:r>
      <w:r w:rsidRPr="0064638A">
        <w:rPr>
          <w:rFonts w:ascii="Bookman Old Style" w:hAnsi="Bookman Old Style" w:cs="Arial"/>
          <w:sz w:val="24"/>
          <w:szCs w:val="24"/>
        </w:rPr>
        <w:t>elesaian sengketa pena</w:t>
      </w:r>
      <w:r w:rsidR="00B353A3" w:rsidRPr="0064638A">
        <w:rPr>
          <w:rFonts w:ascii="Bookman Old Style" w:hAnsi="Bookman Old Style" w:cs="Arial"/>
          <w:sz w:val="24"/>
          <w:szCs w:val="24"/>
        </w:rPr>
        <w:t>n</w:t>
      </w:r>
      <w:r w:rsidRPr="0064638A">
        <w:rPr>
          <w:rFonts w:ascii="Bookman Old Style" w:hAnsi="Bookman Old Style" w:cs="Arial"/>
          <w:sz w:val="24"/>
          <w:szCs w:val="24"/>
        </w:rPr>
        <w:t>ggulangan bencana  pada tahap pertama diupayakan berdasarkan asas musyawar</w:t>
      </w:r>
      <w:r w:rsidR="00B353A3" w:rsidRPr="0064638A">
        <w:rPr>
          <w:rFonts w:ascii="Bookman Old Style" w:hAnsi="Bookman Old Style" w:cs="Arial"/>
          <w:sz w:val="24"/>
          <w:szCs w:val="24"/>
        </w:rPr>
        <w:t>a</w:t>
      </w:r>
      <w:r w:rsidRPr="0064638A">
        <w:rPr>
          <w:rFonts w:ascii="Bookman Old Style" w:hAnsi="Bookman Old Style" w:cs="Arial"/>
          <w:sz w:val="24"/>
          <w:szCs w:val="24"/>
        </w:rPr>
        <w:t>h dan mufakat.</w:t>
      </w:r>
    </w:p>
    <w:p w:rsidR="00915AFB" w:rsidRDefault="00915AFB" w:rsidP="007513F7">
      <w:pPr>
        <w:pStyle w:val="ListParagraph"/>
        <w:numPr>
          <w:ilvl w:val="0"/>
          <w:numId w:val="43"/>
        </w:numPr>
        <w:spacing w:after="0" w:line="360" w:lineRule="auto"/>
        <w:ind w:left="426" w:hanging="426"/>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Dalam hal penyelesaian sengketa  sebagaimana dimaksud pada </w:t>
      </w:r>
      <w:r w:rsidR="00460F8C" w:rsidRPr="0064638A">
        <w:rPr>
          <w:rFonts w:ascii="Bookman Old Style" w:hAnsi="Bookman Old Style" w:cs="Arial"/>
          <w:sz w:val="24"/>
          <w:szCs w:val="24"/>
        </w:rPr>
        <w:t>Ayat</w:t>
      </w:r>
      <w:r w:rsidRPr="0064638A">
        <w:rPr>
          <w:rFonts w:ascii="Bookman Old Style" w:hAnsi="Bookman Old Style" w:cs="Arial"/>
          <w:sz w:val="24"/>
          <w:szCs w:val="24"/>
        </w:rPr>
        <w:t xml:space="preserve"> (1) tidak diperoleh kesepaka</w:t>
      </w:r>
      <w:r w:rsidR="00B353A3" w:rsidRPr="0064638A">
        <w:rPr>
          <w:rFonts w:ascii="Bookman Old Style" w:hAnsi="Bookman Old Style" w:cs="Arial"/>
          <w:sz w:val="24"/>
          <w:szCs w:val="24"/>
        </w:rPr>
        <w:t>tan, para pihak dapat menempuh upaya penyelesaian diluar pengadilan</w:t>
      </w:r>
      <w:r w:rsidRPr="0064638A">
        <w:rPr>
          <w:rFonts w:ascii="Bookman Old Style" w:hAnsi="Bookman Old Style" w:cs="Arial"/>
          <w:sz w:val="24"/>
          <w:szCs w:val="24"/>
        </w:rPr>
        <w:t xml:space="preserve"> atau melalui pengadilan.</w:t>
      </w:r>
    </w:p>
    <w:p w:rsidR="00B11E31" w:rsidRPr="00B11E31" w:rsidRDefault="00B11E31" w:rsidP="00B11E31">
      <w:pPr>
        <w:spacing w:after="0" w:line="360" w:lineRule="auto"/>
        <w:jc w:val="both"/>
        <w:rPr>
          <w:rFonts w:ascii="Bookman Old Style" w:hAnsi="Bookman Old Style" w:cs="Arial"/>
          <w:sz w:val="24"/>
          <w:szCs w:val="24"/>
        </w:rPr>
      </w:pPr>
    </w:p>
    <w:p w:rsidR="003C7C59" w:rsidRPr="003C7C59" w:rsidRDefault="00915AFB" w:rsidP="003C7C59">
      <w:pPr>
        <w:pStyle w:val="ListParagraph"/>
        <w:numPr>
          <w:ilvl w:val="0"/>
          <w:numId w:val="43"/>
        </w:numPr>
        <w:spacing w:after="0" w:line="360" w:lineRule="auto"/>
        <w:ind w:left="426" w:hanging="426"/>
        <w:contextualSpacing w:val="0"/>
        <w:jc w:val="both"/>
        <w:rPr>
          <w:rFonts w:ascii="Bookman Old Style" w:hAnsi="Bookman Old Style" w:cs="Arial"/>
          <w:sz w:val="24"/>
          <w:szCs w:val="24"/>
        </w:rPr>
      </w:pPr>
      <w:r w:rsidRPr="0064638A">
        <w:rPr>
          <w:rFonts w:ascii="Bookman Old Style" w:hAnsi="Bookman Old Style" w:cs="Arial"/>
          <w:sz w:val="24"/>
          <w:szCs w:val="24"/>
        </w:rPr>
        <w:t>Upaya penyelesaian sengketa  di</w:t>
      </w:r>
      <w:r w:rsidR="00DF0D9A" w:rsidRPr="0064638A">
        <w:rPr>
          <w:rFonts w:ascii="Bookman Old Style" w:hAnsi="Bookman Old Style" w:cs="Arial"/>
          <w:sz w:val="24"/>
          <w:szCs w:val="24"/>
        </w:rPr>
        <w:t>luar pengadilan sebagaimana di</w:t>
      </w:r>
      <w:r w:rsidRPr="0064638A">
        <w:rPr>
          <w:rFonts w:ascii="Bookman Old Style" w:hAnsi="Bookman Old Style" w:cs="Arial"/>
          <w:sz w:val="24"/>
          <w:szCs w:val="24"/>
        </w:rPr>
        <w:t xml:space="preserve">maksud pada </w:t>
      </w:r>
      <w:r w:rsidR="00460F8C" w:rsidRPr="0064638A">
        <w:rPr>
          <w:rFonts w:ascii="Bookman Old Style" w:hAnsi="Bookman Old Style" w:cs="Arial"/>
          <w:sz w:val="24"/>
          <w:szCs w:val="24"/>
        </w:rPr>
        <w:t>Ayat</w:t>
      </w:r>
      <w:r w:rsidRPr="0064638A">
        <w:rPr>
          <w:rFonts w:ascii="Bookman Old Style" w:hAnsi="Bookman Old Style" w:cs="Arial"/>
          <w:sz w:val="24"/>
          <w:szCs w:val="24"/>
        </w:rPr>
        <w:t xml:space="preserve"> (</w:t>
      </w:r>
      <w:r w:rsidR="00B353A3" w:rsidRPr="0064638A">
        <w:rPr>
          <w:rFonts w:ascii="Bookman Old Style" w:hAnsi="Bookman Old Style" w:cs="Arial"/>
          <w:sz w:val="24"/>
          <w:szCs w:val="24"/>
        </w:rPr>
        <w:t xml:space="preserve">2) dapat dilakukan dengan tata </w:t>
      </w:r>
      <w:r w:rsidRPr="0064638A">
        <w:rPr>
          <w:rFonts w:ascii="Bookman Old Style" w:hAnsi="Bookman Old Style" w:cs="Arial"/>
          <w:sz w:val="24"/>
          <w:szCs w:val="24"/>
        </w:rPr>
        <w:t>cara adat, arbitrase atau alternati</w:t>
      </w:r>
      <w:r w:rsidR="00B353A3" w:rsidRPr="0064638A">
        <w:rPr>
          <w:rFonts w:ascii="Bookman Old Style" w:hAnsi="Bookman Old Style" w:cs="Arial"/>
          <w:sz w:val="24"/>
          <w:szCs w:val="24"/>
        </w:rPr>
        <w:t>f</w:t>
      </w:r>
      <w:r w:rsidRPr="0064638A">
        <w:rPr>
          <w:rFonts w:ascii="Bookman Old Style" w:hAnsi="Bookman Old Style" w:cs="Arial"/>
          <w:sz w:val="24"/>
          <w:szCs w:val="24"/>
        </w:rPr>
        <w:t xml:space="preserve"> penyelesaian sengketa</w:t>
      </w:r>
      <w:r w:rsidR="00B353A3" w:rsidRPr="0064638A">
        <w:rPr>
          <w:rFonts w:ascii="Bookman Old Style" w:hAnsi="Bookman Old Style" w:cs="Arial"/>
          <w:sz w:val="24"/>
          <w:szCs w:val="24"/>
        </w:rPr>
        <w:t xml:space="preserve"> sesuai degan peraturan perundang-undangan</w:t>
      </w:r>
      <w:r w:rsidRPr="0064638A">
        <w:rPr>
          <w:rFonts w:ascii="Bookman Old Style" w:hAnsi="Bookman Old Style" w:cs="Arial"/>
          <w:sz w:val="24"/>
          <w:szCs w:val="24"/>
        </w:rPr>
        <w:t>.</w:t>
      </w:r>
    </w:p>
    <w:p w:rsidR="00915AFB" w:rsidRPr="0064638A" w:rsidRDefault="00C635BB" w:rsidP="00B11E31">
      <w:pPr>
        <w:spacing w:after="120" w:line="360" w:lineRule="auto"/>
        <w:jc w:val="center"/>
        <w:rPr>
          <w:rFonts w:ascii="Bookman Old Style" w:hAnsi="Bookman Old Style" w:cs="Arial"/>
          <w:sz w:val="24"/>
          <w:szCs w:val="24"/>
        </w:rPr>
      </w:pPr>
      <w:r>
        <w:rPr>
          <w:rFonts w:ascii="Bookman Old Style" w:hAnsi="Bookman Old Style" w:cs="Arial"/>
          <w:sz w:val="24"/>
          <w:szCs w:val="24"/>
        </w:rPr>
        <w:t>Pasal 62</w:t>
      </w:r>
    </w:p>
    <w:p w:rsidR="00B85687" w:rsidRPr="0064638A" w:rsidRDefault="00915AFB" w:rsidP="00EA1380">
      <w:pPr>
        <w:spacing w:after="0" w:line="360" w:lineRule="auto"/>
        <w:jc w:val="both"/>
        <w:rPr>
          <w:rFonts w:ascii="Bookman Old Style" w:hAnsi="Bookman Old Style" w:cs="Arial"/>
          <w:sz w:val="24"/>
          <w:szCs w:val="24"/>
        </w:rPr>
      </w:pPr>
      <w:r w:rsidRPr="0064638A">
        <w:rPr>
          <w:rFonts w:ascii="Bookman Old Style" w:hAnsi="Bookman Old Style" w:cs="Arial"/>
          <w:sz w:val="24"/>
          <w:szCs w:val="24"/>
        </w:rPr>
        <w:t xml:space="preserve">Pemerintah </w:t>
      </w:r>
      <w:r w:rsidR="00B353A3" w:rsidRPr="0064638A">
        <w:rPr>
          <w:rFonts w:ascii="Bookman Old Style" w:hAnsi="Bookman Old Style" w:cs="Arial"/>
          <w:sz w:val="24"/>
          <w:szCs w:val="24"/>
        </w:rPr>
        <w:t>Daerah atau Badan Penanggul</w:t>
      </w:r>
      <w:r w:rsidRPr="0064638A">
        <w:rPr>
          <w:rFonts w:ascii="Bookman Old Style" w:hAnsi="Bookman Old Style" w:cs="Arial"/>
          <w:sz w:val="24"/>
          <w:szCs w:val="24"/>
        </w:rPr>
        <w:t>angan Bencana Daerah dan Pelaku Penanggulangan Bencana dap</w:t>
      </w:r>
      <w:r w:rsidR="004E5A1F" w:rsidRPr="0064638A">
        <w:rPr>
          <w:rFonts w:ascii="Bookman Old Style" w:hAnsi="Bookman Old Style" w:cs="Arial"/>
          <w:sz w:val="24"/>
          <w:szCs w:val="24"/>
        </w:rPr>
        <w:t>at bertindak untuk kepentingan m</w:t>
      </w:r>
      <w:r w:rsidRPr="0064638A">
        <w:rPr>
          <w:rFonts w:ascii="Bookman Old Style" w:hAnsi="Bookman Old Style" w:cs="Arial"/>
          <w:sz w:val="24"/>
          <w:szCs w:val="24"/>
        </w:rPr>
        <w:t xml:space="preserve">asyarakat apabila terdapat indikasi </w:t>
      </w:r>
      <w:r w:rsidR="008D733A" w:rsidRPr="0064638A">
        <w:rPr>
          <w:rFonts w:ascii="Bookman Old Style" w:hAnsi="Bookman Old Style" w:cs="Arial"/>
          <w:sz w:val="24"/>
          <w:szCs w:val="24"/>
        </w:rPr>
        <w:t>resiko</w:t>
      </w:r>
      <w:r w:rsidRPr="0064638A">
        <w:rPr>
          <w:rFonts w:ascii="Bookman Old Style" w:hAnsi="Bookman Old Style" w:cs="Arial"/>
          <w:sz w:val="24"/>
          <w:szCs w:val="24"/>
        </w:rPr>
        <w:t xml:space="preserve"> bencana yang akan dan sedang dihadapi masyarakat.</w:t>
      </w:r>
    </w:p>
    <w:p w:rsidR="00915AFB" w:rsidRPr="0064638A" w:rsidRDefault="00C635BB" w:rsidP="00B11E31">
      <w:pPr>
        <w:pStyle w:val="ListParagraph"/>
        <w:spacing w:after="24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63</w:t>
      </w:r>
    </w:p>
    <w:p w:rsidR="00915AFB" w:rsidRPr="0064638A" w:rsidRDefault="00915AFB" w:rsidP="007513F7">
      <w:pPr>
        <w:pStyle w:val="ListParagraph"/>
        <w:numPr>
          <w:ilvl w:val="0"/>
          <w:numId w:val="44"/>
        </w:numPr>
        <w:spacing w:after="0" w:line="360" w:lineRule="auto"/>
        <w:ind w:left="426" w:hanging="426"/>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Pemerintah Daerah atau </w:t>
      </w:r>
      <w:r w:rsidR="00DF0D9A" w:rsidRPr="0064638A">
        <w:rPr>
          <w:rFonts w:ascii="Bookman Old Style" w:hAnsi="Bookman Old Style" w:cs="Arial"/>
          <w:sz w:val="24"/>
          <w:szCs w:val="24"/>
        </w:rPr>
        <w:t xml:space="preserve">Badan Penanggulangan Bencana Daerah, </w:t>
      </w:r>
      <w:r w:rsidRPr="0064638A">
        <w:rPr>
          <w:rFonts w:ascii="Bookman Old Style" w:hAnsi="Bookman Old Style" w:cs="Arial"/>
          <w:sz w:val="24"/>
          <w:szCs w:val="24"/>
        </w:rPr>
        <w:t xml:space="preserve">dan </w:t>
      </w:r>
      <w:r w:rsidR="00DF0D9A" w:rsidRPr="0064638A">
        <w:rPr>
          <w:rFonts w:ascii="Bookman Old Style" w:hAnsi="Bookman Old Style" w:cs="Arial"/>
          <w:sz w:val="24"/>
          <w:szCs w:val="24"/>
        </w:rPr>
        <w:t xml:space="preserve">Pelaku Penanggulangan Bencana </w:t>
      </w:r>
      <w:r w:rsidR="00C22404" w:rsidRPr="0064638A">
        <w:rPr>
          <w:rFonts w:ascii="Bookman Old Style" w:hAnsi="Bookman Old Style" w:cs="Arial"/>
          <w:sz w:val="24"/>
          <w:szCs w:val="24"/>
        </w:rPr>
        <w:t xml:space="preserve">berhak mengajukan </w:t>
      </w:r>
      <w:r w:rsidRPr="0064638A">
        <w:rPr>
          <w:rFonts w:ascii="Bookman Old Style" w:hAnsi="Bookman Old Style" w:cs="Arial"/>
          <w:sz w:val="24"/>
          <w:szCs w:val="24"/>
        </w:rPr>
        <w:t>gugatan terhadap orang atau badan</w:t>
      </w:r>
      <w:r w:rsidR="00DF0D9A" w:rsidRPr="0064638A">
        <w:rPr>
          <w:rFonts w:ascii="Bookman Old Style" w:hAnsi="Bookman Old Style" w:cs="Arial"/>
          <w:sz w:val="24"/>
          <w:szCs w:val="24"/>
        </w:rPr>
        <w:t xml:space="preserve"> usaha yang melakukan kegiatan </w:t>
      </w:r>
      <w:r w:rsidRPr="0064638A">
        <w:rPr>
          <w:rFonts w:ascii="Bookman Old Style" w:hAnsi="Bookman Old Style" w:cs="Arial"/>
          <w:sz w:val="24"/>
          <w:szCs w:val="24"/>
        </w:rPr>
        <w:t>yan</w:t>
      </w:r>
      <w:r w:rsidR="0099152A">
        <w:rPr>
          <w:rFonts w:ascii="Bookman Old Style" w:hAnsi="Bookman Old Style" w:cs="Arial"/>
          <w:sz w:val="24"/>
          <w:szCs w:val="24"/>
        </w:rPr>
        <w:t>g menyebabkan kerusakan manajeme</w:t>
      </w:r>
      <w:r w:rsidRPr="0064638A">
        <w:rPr>
          <w:rFonts w:ascii="Bookman Old Style" w:hAnsi="Bookman Old Style" w:cs="Arial"/>
          <w:sz w:val="24"/>
          <w:szCs w:val="24"/>
        </w:rPr>
        <w:t>n resi</w:t>
      </w:r>
      <w:r w:rsidR="00DF0D9A" w:rsidRPr="0064638A">
        <w:rPr>
          <w:rFonts w:ascii="Bookman Old Style" w:hAnsi="Bookman Old Style" w:cs="Arial"/>
          <w:sz w:val="24"/>
          <w:szCs w:val="24"/>
        </w:rPr>
        <w:t>ko bencana dan/atau prasarana untuk kepenting</w:t>
      </w:r>
      <w:r w:rsidR="0099152A">
        <w:rPr>
          <w:rFonts w:ascii="Bookman Old Style" w:hAnsi="Bookman Old Style" w:cs="Arial"/>
          <w:sz w:val="24"/>
          <w:szCs w:val="24"/>
        </w:rPr>
        <w:t>an keberlanjutan fungsi manajeme</w:t>
      </w:r>
      <w:r w:rsidR="00DF0D9A" w:rsidRPr="0064638A">
        <w:rPr>
          <w:rFonts w:ascii="Bookman Old Style" w:hAnsi="Bookman Old Style" w:cs="Arial"/>
          <w:sz w:val="24"/>
          <w:szCs w:val="24"/>
        </w:rPr>
        <w:t>n</w:t>
      </w:r>
      <w:r w:rsidRPr="0064638A">
        <w:rPr>
          <w:rFonts w:ascii="Bookman Old Style" w:hAnsi="Bookman Old Style" w:cs="Arial"/>
          <w:sz w:val="24"/>
          <w:szCs w:val="24"/>
        </w:rPr>
        <w:t xml:space="preserve"> </w:t>
      </w:r>
      <w:r w:rsidR="008D733A" w:rsidRPr="0064638A">
        <w:rPr>
          <w:rFonts w:ascii="Bookman Old Style" w:hAnsi="Bookman Old Style" w:cs="Arial"/>
          <w:sz w:val="24"/>
          <w:szCs w:val="24"/>
        </w:rPr>
        <w:t>resiko</w:t>
      </w:r>
      <w:r w:rsidRPr="0064638A">
        <w:rPr>
          <w:rFonts w:ascii="Bookman Old Style" w:hAnsi="Bookman Old Style" w:cs="Arial"/>
          <w:sz w:val="24"/>
          <w:szCs w:val="24"/>
        </w:rPr>
        <w:t xml:space="preserve"> bencana.</w:t>
      </w:r>
    </w:p>
    <w:p w:rsidR="00915AFB" w:rsidRPr="0064638A" w:rsidRDefault="00915AFB" w:rsidP="007513F7">
      <w:pPr>
        <w:pStyle w:val="ListParagraph"/>
        <w:numPr>
          <w:ilvl w:val="0"/>
          <w:numId w:val="44"/>
        </w:numPr>
        <w:spacing w:after="0" w:line="360" w:lineRule="auto"/>
        <w:ind w:left="426" w:hanging="426"/>
        <w:contextualSpacing w:val="0"/>
        <w:jc w:val="both"/>
        <w:rPr>
          <w:rFonts w:ascii="Bookman Old Style" w:hAnsi="Bookman Old Style" w:cs="Arial"/>
          <w:sz w:val="24"/>
          <w:szCs w:val="24"/>
        </w:rPr>
      </w:pPr>
      <w:r w:rsidRPr="0064638A">
        <w:rPr>
          <w:rFonts w:ascii="Bookman Old Style" w:hAnsi="Bookman Old Style" w:cs="Arial"/>
          <w:sz w:val="24"/>
          <w:szCs w:val="24"/>
        </w:rPr>
        <w:t>Gugatan sebagaimana dim</w:t>
      </w:r>
      <w:r w:rsidR="00DF0D9A" w:rsidRPr="0064638A">
        <w:rPr>
          <w:rFonts w:ascii="Bookman Old Style" w:hAnsi="Bookman Old Style" w:cs="Arial"/>
          <w:sz w:val="24"/>
          <w:szCs w:val="24"/>
        </w:rPr>
        <w:t xml:space="preserve">aksud pada </w:t>
      </w:r>
      <w:r w:rsidR="00460F8C" w:rsidRPr="0064638A">
        <w:rPr>
          <w:rFonts w:ascii="Bookman Old Style" w:hAnsi="Bookman Old Style" w:cs="Arial"/>
          <w:sz w:val="24"/>
          <w:szCs w:val="24"/>
        </w:rPr>
        <w:t>Ayat</w:t>
      </w:r>
      <w:r w:rsidR="00DF0D9A" w:rsidRPr="0064638A">
        <w:rPr>
          <w:rFonts w:ascii="Bookman Old Style" w:hAnsi="Bookman Old Style" w:cs="Arial"/>
          <w:sz w:val="24"/>
          <w:szCs w:val="24"/>
        </w:rPr>
        <w:t xml:space="preserve"> (1) terbatas</w:t>
      </w:r>
      <w:r w:rsidRPr="0064638A">
        <w:rPr>
          <w:rFonts w:ascii="Bookman Old Style" w:hAnsi="Bookman Old Style" w:cs="Arial"/>
          <w:sz w:val="24"/>
          <w:szCs w:val="24"/>
        </w:rPr>
        <w:t xml:space="preserve"> pada gugatan untuk melakukan tin</w:t>
      </w:r>
      <w:r w:rsidR="00DF0D9A" w:rsidRPr="0064638A">
        <w:rPr>
          <w:rFonts w:ascii="Bookman Old Style" w:hAnsi="Bookman Old Style" w:cs="Arial"/>
          <w:sz w:val="24"/>
          <w:szCs w:val="24"/>
        </w:rPr>
        <w:t xml:space="preserve">dakan tertentu yang berkaitan dengan keberlanjutan </w:t>
      </w:r>
      <w:r w:rsidR="0099152A">
        <w:rPr>
          <w:rFonts w:ascii="Bookman Old Style" w:hAnsi="Bookman Old Style" w:cs="Arial"/>
          <w:sz w:val="24"/>
          <w:szCs w:val="24"/>
        </w:rPr>
        <w:t>fungsi manajeme</w:t>
      </w:r>
      <w:r w:rsidRPr="0064638A">
        <w:rPr>
          <w:rFonts w:ascii="Bookman Old Style" w:hAnsi="Bookman Old Style" w:cs="Arial"/>
          <w:sz w:val="24"/>
          <w:szCs w:val="24"/>
        </w:rPr>
        <w:t>n resiko bencana dan/at</w:t>
      </w:r>
      <w:r w:rsidR="00DF0D9A" w:rsidRPr="0064638A">
        <w:rPr>
          <w:rFonts w:ascii="Bookman Old Style" w:hAnsi="Bookman Old Style" w:cs="Arial"/>
          <w:sz w:val="24"/>
          <w:szCs w:val="24"/>
        </w:rPr>
        <w:t xml:space="preserve">au gugatan membayar biaya atas </w:t>
      </w:r>
      <w:r w:rsidRPr="0064638A">
        <w:rPr>
          <w:rFonts w:ascii="Bookman Old Style" w:hAnsi="Bookman Old Style" w:cs="Arial"/>
          <w:sz w:val="24"/>
          <w:szCs w:val="24"/>
        </w:rPr>
        <w:t>pengeluaran nyata.</w:t>
      </w:r>
    </w:p>
    <w:p w:rsidR="00915AFB" w:rsidRPr="0064638A" w:rsidRDefault="00D27C21" w:rsidP="007513F7">
      <w:pPr>
        <w:pStyle w:val="ListParagraph"/>
        <w:numPr>
          <w:ilvl w:val="0"/>
          <w:numId w:val="44"/>
        </w:numPr>
        <w:spacing w:after="0" w:line="360" w:lineRule="auto"/>
        <w:ind w:left="426" w:hanging="426"/>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Lembaga Kemasyarakatan </w:t>
      </w:r>
      <w:r w:rsidR="00915AFB" w:rsidRPr="0064638A">
        <w:rPr>
          <w:rFonts w:ascii="Bookman Old Style" w:hAnsi="Bookman Old Style" w:cs="Arial"/>
          <w:sz w:val="24"/>
          <w:szCs w:val="24"/>
        </w:rPr>
        <w:t xml:space="preserve">sebagai </w:t>
      </w:r>
      <w:r w:rsidRPr="0064638A">
        <w:rPr>
          <w:rFonts w:ascii="Bookman Old Style" w:hAnsi="Bookman Old Style" w:cs="Arial"/>
          <w:sz w:val="24"/>
          <w:szCs w:val="24"/>
        </w:rPr>
        <w:t xml:space="preserve">Pelaku Penanggulangan Bencana </w:t>
      </w:r>
      <w:r w:rsidR="00915AFB" w:rsidRPr="0064638A">
        <w:rPr>
          <w:rFonts w:ascii="Bookman Old Style" w:hAnsi="Bookman Old Style" w:cs="Arial"/>
          <w:sz w:val="24"/>
          <w:szCs w:val="24"/>
        </w:rPr>
        <w:t>berhak mengajukan gugatan dan harus memenuhi persyaratan:</w:t>
      </w:r>
    </w:p>
    <w:p w:rsidR="00915AFB" w:rsidRPr="0064638A" w:rsidRDefault="00D27C21" w:rsidP="007513F7">
      <w:pPr>
        <w:pStyle w:val="ListParagraph"/>
        <w:numPr>
          <w:ilvl w:val="0"/>
          <w:numId w:val="45"/>
        </w:numPr>
        <w:spacing w:after="0" w:line="360" w:lineRule="auto"/>
        <w:ind w:left="851" w:hanging="426"/>
        <w:contextualSpacing w:val="0"/>
        <w:jc w:val="both"/>
        <w:rPr>
          <w:rFonts w:ascii="Bookman Old Style" w:hAnsi="Bookman Old Style" w:cs="Arial"/>
          <w:sz w:val="24"/>
          <w:szCs w:val="24"/>
        </w:rPr>
      </w:pPr>
      <w:r w:rsidRPr="0064638A">
        <w:rPr>
          <w:rFonts w:ascii="Bookman Old Style" w:hAnsi="Bookman Old Style" w:cs="Arial"/>
          <w:sz w:val="24"/>
          <w:szCs w:val="24"/>
        </w:rPr>
        <w:t>Berbentuk Lembaga Kemasyarakatan</w:t>
      </w:r>
      <w:r w:rsidR="00915AFB" w:rsidRPr="0064638A">
        <w:rPr>
          <w:rFonts w:ascii="Bookman Old Style" w:hAnsi="Bookman Old Style" w:cs="Arial"/>
          <w:sz w:val="24"/>
          <w:szCs w:val="24"/>
        </w:rPr>
        <w:t xml:space="preserve"> berstatus </w:t>
      </w:r>
      <w:r w:rsidRPr="0064638A">
        <w:rPr>
          <w:rFonts w:ascii="Bookman Old Style" w:hAnsi="Bookman Old Style" w:cs="Arial"/>
          <w:sz w:val="24"/>
          <w:szCs w:val="24"/>
        </w:rPr>
        <w:t>B</w:t>
      </w:r>
      <w:r w:rsidR="00915AFB" w:rsidRPr="0064638A">
        <w:rPr>
          <w:rFonts w:ascii="Bookman Old Style" w:hAnsi="Bookman Old Style" w:cs="Arial"/>
          <w:sz w:val="24"/>
          <w:szCs w:val="24"/>
        </w:rPr>
        <w:t xml:space="preserve">adan </w:t>
      </w:r>
      <w:r w:rsidRPr="0064638A">
        <w:rPr>
          <w:rFonts w:ascii="Bookman Old Style" w:hAnsi="Bookman Old Style" w:cs="Arial"/>
          <w:sz w:val="24"/>
          <w:szCs w:val="24"/>
        </w:rPr>
        <w:t>Hu</w:t>
      </w:r>
      <w:r w:rsidR="00915AFB" w:rsidRPr="0064638A">
        <w:rPr>
          <w:rFonts w:ascii="Bookman Old Style" w:hAnsi="Bookman Old Style" w:cs="Arial"/>
          <w:sz w:val="24"/>
          <w:szCs w:val="24"/>
        </w:rPr>
        <w:t>kum dan bergerak dalam bidang manajem</w:t>
      </w:r>
      <w:r w:rsidR="008D733A" w:rsidRPr="0064638A">
        <w:rPr>
          <w:rFonts w:ascii="Bookman Old Style" w:hAnsi="Bookman Old Style" w:cs="Arial"/>
          <w:sz w:val="24"/>
          <w:szCs w:val="24"/>
        </w:rPr>
        <w:t>e</w:t>
      </w:r>
      <w:r w:rsidR="00915AFB" w:rsidRPr="0064638A">
        <w:rPr>
          <w:rFonts w:ascii="Bookman Old Style" w:hAnsi="Bookman Old Style" w:cs="Arial"/>
          <w:sz w:val="24"/>
          <w:szCs w:val="24"/>
        </w:rPr>
        <w:t>n res</w:t>
      </w:r>
      <w:r w:rsidRPr="0064638A">
        <w:rPr>
          <w:rFonts w:ascii="Bookman Old Style" w:hAnsi="Bookman Old Style" w:cs="Arial"/>
          <w:sz w:val="24"/>
          <w:szCs w:val="24"/>
        </w:rPr>
        <w:t>i</w:t>
      </w:r>
      <w:r w:rsidR="00915AFB" w:rsidRPr="0064638A">
        <w:rPr>
          <w:rFonts w:ascii="Bookman Old Style" w:hAnsi="Bookman Old Style" w:cs="Arial"/>
          <w:sz w:val="24"/>
          <w:szCs w:val="24"/>
        </w:rPr>
        <w:t>ko bencana.</w:t>
      </w:r>
    </w:p>
    <w:p w:rsidR="00915AFB" w:rsidRPr="0064638A" w:rsidRDefault="00D27C21" w:rsidP="007513F7">
      <w:pPr>
        <w:pStyle w:val="ListParagraph"/>
        <w:numPr>
          <w:ilvl w:val="0"/>
          <w:numId w:val="45"/>
        </w:numPr>
        <w:spacing w:after="0" w:line="360" w:lineRule="auto"/>
        <w:ind w:left="851" w:hanging="426"/>
        <w:contextualSpacing w:val="0"/>
        <w:jc w:val="both"/>
        <w:rPr>
          <w:rFonts w:ascii="Bookman Old Style" w:hAnsi="Bookman Old Style" w:cs="Arial"/>
          <w:sz w:val="24"/>
          <w:szCs w:val="24"/>
        </w:rPr>
      </w:pPr>
      <w:r w:rsidRPr="0064638A">
        <w:rPr>
          <w:rFonts w:ascii="Bookman Old Style" w:hAnsi="Bookman Old Style" w:cs="Arial"/>
          <w:sz w:val="24"/>
          <w:szCs w:val="24"/>
        </w:rPr>
        <w:lastRenderedPageBreak/>
        <w:t>Mencantumkan tujuan</w:t>
      </w:r>
      <w:r w:rsidR="00915AFB" w:rsidRPr="0064638A">
        <w:rPr>
          <w:rFonts w:ascii="Bookman Old Style" w:hAnsi="Bookman Old Style" w:cs="Arial"/>
          <w:sz w:val="24"/>
          <w:szCs w:val="24"/>
        </w:rPr>
        <w:t xml:space="preserve"> pendirian </w:t>
      </w:r>
      <w:r w:rsidRPr="0064638A">
        <w:rPr>
          <w:rFonts w:ascii="Bookman Old Style" w:hAnsi="Bookman Old Style" w:cs="Arial"/>
          <w:sz w:val="24"/>
          <w:szCs w:val="24"/>
        </w:rPr>
        <w:t xml:space="preserve">Lembaga Kemasyarakatan </w:t>
      </w:r>
      <w:r w:rsidR="00915AFB" w:rsidRPr="0064638A">
        <w:rPr>
          <w:rFonts w:ascii="Bookman Old Style" w:hAnsi="Bookman Old Style" w:cs="Arial"/>
          <w:sz w:val="24"/>
          <w:szCs w:val="24"/>
        </w:rPr>
        <w:t>dalam angga</w:t>
      </w:r>
      <w:r w:rsidRPr="0064638A">
        <w:rPr>
          <w:rFonts w:ascii="Bookman Old Style" w:hAnsi="Bookman Old Style" w:cs="Arial"/>
          <w:sz w:val="24"/>
          <w:szCs w:val="24"/>
        </w:rPr>
        <w:t xml:space="preserve">ran dasarnya </w:t>
      </w:r>
      <w:r w:rsidR="00915AFB" w:rsidRPr="0064638A">
        <w:rPr>
          <w:rFonts w:ascii="Bookman Old Style" w:hAnsi="Bookman Old Style" w:cs="Arial"/>
          <w:sz w:val="24"/>
          <w:szCs w:val="24"/>
        </w:rPr>
        <w:t>untuk kepentingan yang berkaitan dengan keberlanjutan fungsi manajemen resiko bencana; dan</w:t>
      </w:r>
    </w:p>
    <w:p w:rsidR="00E070E4" w:rsidRPr="00C635BB" w:rsidRDefault="00915AFB" w:rsidP="00E070E4">
      <w:pPr>
        <w:pStyle w:val="ListParagraph"/>
        <w:numPr>
          <w:ilvl w:val="0"/>
          <w:numId w:val="45"/>
        </w:numPr>
        <w:spacing w:after="240" w:line="360" w:lineRule="auto"/>
        <w:ind w:left="851" w:hanging="426"/>
        <w:contextualSpacing w:val="0"/>
        <w:jc w:val="both"/>
        <w:rPr>
          <w:rFonts w:ascii="Bookman Old Style" w:hAnsi="Bookman Old Style" w:cs="Arial"/>
          <w:sz w:val="24"/>
          <w:szCs w:val="24"/>
        </w:rPr>
      </w:pPr>
      <w:r w:rsidRPr="0064638A">
        <w:rPr>
          <w:rFonts w:ascii="Bookman Old Style" w:hAnsi="Bookman Old Style" w:cs="Arial"/>
          <w:sz w:val="24"/>
          <w:szCs w:val="24"/>
        </w:rPr>
        <w:t>Telah melakukan kegiatan sesua</w:t>
      </w:r>
      <w:r w:rsidR="00D27C21" w:rsidRPr="0064638A">
        <w:rPr>
          <w:rFonts w:ascii="Bookman Old Style" w:hAnsi="Bookman Old Style" w:cs="Arial"/>
          <w:sz w:val="24"/>
          <w:szCs w:val="24"/>
        </w:rPr>
        <w:t>i</w:t>
      </w:r>
      <w:r w:rsidRPr="0064638A">
        <w:rPr>
          <w:rFonts w:ascii="Bookman Old Style" w:hAnsi="Bookman Old Style" w:cs="Arial"/>
          <w:sz w:val="24"/>
          <w:szCs w:val="24"/>
        </w:rPr>
        <w:t xml:space="preserve"> dengan anggaran dasarnya.</w:t>
      </w:r>
    </w:p>
    <w:p w:rsidR="00915AFB" w:rsidRPr="0064638A" w:rsidRDefault="00915AFB" w:rsidP="001327A9">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BAB X</w:t>
      </w:r>
    </w:p>
    <w:p w:rsidR="00915AFB" w:rsidRPr="0064638A" w:rsidRDefault="00915AFB" w:rsidP="001327A9">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PENYIDIKAN</w:t>
      </w:r>
    </w:p>
    <w:p w:rsidR="00915AFB" w:rsidRPr="0064638A" w:rsidRDefault="00C22404" w:rsidP="00B85687">
      <w:pPr>
        <w:pStyle w:val="ListParagraph"/>
        <w:spacing w:after="24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Pasal 6</w:t>
      </w:r>
      <w:r w:rsidR="00C635BB">
        <w:rPr>
          <w:rFonts w:ascii="Bookman Old Style" w:hAnsi="Bookman Old Style" w:cs="Arial"/>
          <w:sz w:val="24"/>
          <w:szCs w:val="24"/>
        </w:rPr>
        <w:t>4</w:t>
      </w:r>
    </w:p>
    <w:p w:rsidR="00C635BB" w:rsidRPr="0064638A" w:rsidRDefault="00915AFB" w:rsidP="00B85687">
      <w:pPr>
        <w:pStyle w:val="ListParagraph"/>
        <w:spacing w:after="24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Penyidikan terhadap pelanggaran </w:t>
      </w:r>
      <w:r w:rsidR="00D27C21" w:rsidRPr="0064638A">
        <w:rPr>
          <w:rFonts w:ascii="Bookman Old Style" w:hAnsi="Bookman Old Style" w:cs="Arial"/>
          <w:sz w:val="24"/>
          <w:szCs w:val="24"/>
        </w:rPr>
        <w:t>P</w:t>
      </w:r>
      <w:r w:rsidRPr="0064638A">
        <w:rPr>
          <w:rFonts w:ascii="Bookman Old Style" w:hAnsi="Bookman Old Style" w:cs="Arial"/>
          <w:sz w:val="24"/>
          <w:szCs w:val="24"/>
        </w:rPr>
        <w:t xml:space="preserve">eraturan </w:t>
      </w:r>
      <w:r w:rsidR="00D27C21" w:rsidRPr="0064638A">
        <w:rPr>
          <w:rFonts w:ascii="Bookman Old Style" w:hAnsi="Bookman Old Style" w:cs="Arial"/>
          <w:sz w:val="24"/>
          <w:szCs w:val="24"/>
        </w:rPr>
        <w:t>D</w:t>
      </w:r>
      <w:r w:rsidRPr="0064638A">
        <w:rPr>
          <w:rFonts w:ascii="Bookman Old Style" w:hAnsi="Bookman Old Style" w:cs="Arial"/>
          <w:sz w:val="24"/>
          <w:szCs w:val="24"/>
        </w:rPr>
        <w:t xml:space="preserve">aerah ini, dilakukan oleh </w:t>
      </w:r>
      <w:r w:rsidR="00D27C21" w:rsidRPr="0064638A">
        <w:rPr>
          <w:rFonts w:ascii="Bookman Old Style" w:hAnsi="Bookman Old Style" w:cs="Arial"/>
          <w:sz w:val="24"/>
          <w:szCs w:val="24"/>
        </w:rPr>
        <w:t>P</w:t>
      </w:r>
      <w:r w:rsidRPr="0064638A">
        <w:rPr>
          <w:rFonts w:ascii="Bookman Old Style" w:hAnsi="Bookman Old Style" w:cs="Arial"/>
          <w:sz w:val="24"/>
          <w:szCs w:val="24"/>
        </w:rPr>
        <w:t xml:space="preserve">enyidik </w:t>
      </w:r>
      <w:r w:rsidR="00D27C21" w:rsidRPr="0064638A">
        <w:rPr>
          <w:rFonts w:ascii="Bookman Old Style" w:hAnsi="Bookman Old Style" w:cs="Arial"/>
          <w:sz w:val="24"/>
          <w:szCs w:val="24"/>
        </w:rPr>
        <w:t>U</w:t>
      </w:r>
      <w:r w:rsidRPr="0064638A">
        <w:rPr>
          <w:rFonts w:ascii="Bookman Old Style" w:hAnsi="Bookman Old Style" w:cs="Arial"/>
          <w:sz w:val="24"/>
          <w:szCs w:val="24"/>
        </w:rPr>
        <w:t xml:space="preserve">mum atau </w:t>
      </w:r>
      <w:r w:rsidR="00D27C21" w:rsidRPr="0064638A">
        <w:rPr>
          <w:rFonts w:ascii="Bookman Old Style" w:hAnsi="Bookman Old Style" w:cs="Arial"/>
          <w:sz w:val="24"/>
          <w:szCs w:val="24"/>
        </w:rPr>
        <w:t xml:space="preserve">Pejabat Penyidik </w:t>
      </w:r>
      <w:r w:rsidRPr="0064638A">
        <w:rPr>
          <w:rFonts w:ascii="Bookman Old Style" w:hAnsi="Bookman Old Style" w:cs="Arial"/>
          <w:sz w:val="24"/>
          <w:szCs w:val="24"/>
        </w:rPr>
        <w:t xml:space="preserve">Pegawai </w:t>
      </w:r>
      <w:r w:rsidR="00D27C21" w:rsidRPr="0064638A">
        <w:rPr>
          <w:rFonts w:ascii="Bookman Old Style" w:hAnsi="Bookman Old Style" w:cs="Arial"/>
          <w:sz w:val="24"/>
          <w:szCs w:val="24"/>
        </w:rPr>
        <w:t xml:space="preserve">Negeri Sipil </w:t>
      </w:r>
      <w:r w:rsidRPr="0064638A">
        <w:rPr>
          <w:rFonts w:ascii="Bookman Old Style" w:hAnsi="Bookman Old Style" w:cs="Arial"/>
          <w:sz w:val="24"/>
          <w:szCs w:val="24"/>
        </w:rPr>
        <w:t>(PPNS) Pemerintah Daerah;</w:t>
      </w:r>
    </w:p>
    <w:p w:rsidR="003C7C59" w:rsidRDefault="003C7C59" w:rsidP="001327A9">
      <w:pPr>
        <w:pStyle w:val="ListParagraph"/>
        <w:spacing w:after="0" w:line="360" w:lineRule="auto"/>
        <w:ind w:left="0"/>
        <w:contextualSpacing w:val="0"/>
        <w:jc w:val="center"/>
        <w:rPr>
          <w:rFonts w:ascii="Bookman Old Style" w:hAnsi="Bookman Old Style" w:cs="Arial"/>
          <w:sz w:val="24"/>
          <w:szCs w:val="24"/>
        </w:rPr>
      </w:pPr>
    </w:p>
    <w:p w:rsidR="00915AFB" w:rsidRPr="0064638A" w:rsidRDefault="00915AFB" w:rsidP="001327A9">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BAB XI</w:t>
      </w:r>
    </w:p>
    <w:p w:rsidR="00915AFB" w:rsidRPr="0064638A" w:rsidRDefault="00915AFB" w:rsidP="001327A9">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KETENTUAN PIDANA</w:t>
      </w:r>
    </w:p>
    <w:p w:rsidR="00915AFB" w:rsidRPr="0064638A" w:rsidRDefault="00C22404" w:rsidP="00B85687">
      <w:pPr>
        <w:pStyle w:val="ListParagraph"/>
        <w:spacing w:after="24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Pasal 6</w:t>
      </w:r>
      <w:r w:rsidR="00C635BB">
        <w:rPr>
          <w:rFonts w:ascii="Bookman Old Style" w:hAnsi="Bookman Old Style" w:cs="Arial"/>
          <w:sz w:val="24"/>
          <w:szCs w:val="24"/>
        </w:rPr>
        <w:t>5</w:t>
      </w:r>
    </w:p>
    <w:p w:rsidR="00B85687" w:rsidRPr="00B11E31" w:rsidRDefault="00915AFB" w:rsidP="00E070E4">
      <w:pPr>
        <w:pStyle w:val="ListParagraph"/>
        <w:spacing w:before="240" w:after="24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Setiap orang ya</w:t>
      </w:r>
      <w:r w:rsidR="00996213" w:rsidRPr="0064638A">
        <w:rPr>
          <w:rFonts w:ascii="Bookman Old Style" w:hAnsi="Bookman Old Style" w:cs="Arial"/>
          <w:sz w:val="24"/>
          <w:szCs w:val="24"/>
        </w:rPr>
        <w:t>ng karena kelalaia</w:t>
      </w:r>
      <w:r w:rsidR="008D733A" w:rsidRPr="0064638A">
        <w:rPr>
          <w:rFonts w:ascii="Bookman Old Style" w:hAnsi="Bookman Old Style" w:cs="Arial"/>
          <w:sz w:val="24"/>
          <w:szCs w:val="24"/>
        </w:rPr>
        <w:t>n</w:t>
      </w:r>
      <w:r w:rsidR="00996213" w:rsidRPr="0064638A">
        <w:rPr>
          <w:rFonts w:ascii="Bookman Old Style" w:hAnsi="Bookman Old Style" w:cs="Arial"/>
          <w:sz w:val="24"/>
          <w:szCs w:val="24"/>
        </w:rPr>
        <w:t xml:space="preserve">nya melakukan pembangunan beresiko tinggi, yang tidak </w:t>
      </w:r>
      <w:r w:rsidRPr="0064638A">
        <w:rPr>
          <w:rFonts w:ascii="Bookman Old Style" w:hAnsi="Bookman Old Style" w:cs="Arial"/>
          <w:sz w:val="24"/>
          <w:szCs w:val="24"/>
        </w:rPr>
        <w:t>dilengkapi analisis resiko bencana yang mengakibatkan terjadinya bencana,  sebaga</w:t>
      </w:r>
      <w:r w:rsidR="00996213" w:rsidRPr="0064638A">
        <w:rPr>
          <w:rFonts w:ascii="Bookman Old Style" w:hAnsi="Bookman Old Style" w:cs="Arial"/>
          <w:sz w:val="24"/>
          <w:szCs w:val="24"/>
        </w:rPr>
        <w:t>imana dimaksud Pasal 2</w:t>
      </w:r>
      <w:r w:rsidR="00932D7B">
        <w:rPr>
          <w:rFonts w:ascii="Bookman Old Style" w:hAnsi="Bookman Old Style" w:cs="Arial"/>
          <w:sz w:val="24"/>
          <w:szCs w:val="24"/>
        </w:rPr>
        <w:t xml:space="preserve">4 </w:t>
      </w:r>
      <w:r w:rsidR="007E37B1" w:rsidRPr="0064638A">
        <w:rPr>
          <w:rFonts w:ascii="Bookman Old Style" w:hAnsi="Bookman Old Style" w:cs="Arial"/>
          <w:sz w:val="24"/>
          <w:szCs w:val="24"/>
        </w:rPr>
        <w:t>huruf</w:t>
      </w:r>
      <w:r w:rsidR="00996213" w:rsidRPr="0064638A">
        <w:rPr>
          <w:rFonts w:ascii="Bookman Old Style" w:hAnsi="Bookman Old Style" w:cs="Arial"/>
          <w:sz w:val="24"/>
          <w:szCs w:val="24"/>
        </w:rPr>
        <w:t xml:space="preserve"> </w:t>
      </w:r>
      <w:r w:rsidR="007E37B1" w:rsidRPr="0064638A">
        <w:rPr>
          <w:rFonts w:ascii="Bookman Old Style" w:hAnsi="Bookman Old Style" w:cs="Arial"/>
          <w:sz w:val="24"/>
          <w:szCs w:val="24"/>
        </w:rPr>
        <w:t>e</w:t>
      </w:r>
      <w:r w:rsidR="00996213" w:rsidRPr="0064638A">
        <w:rPr>
          <w:rFonts w:ascii="Bookman Old Style" w:hAnsi="Bookman Old Style" w:cs="Arial"/>
          <w:sz w:val="24"/>
          <w:szCs w:val="24"/>
        </w:rPr>
        <w:t xml:space="preserve"> </w:t>
      </w:r>
      <w:r w:rsidRPr="0064638A">
        <w:rPr>
          <w:rFonts w:ascii="Bookman Old Style" w:hAnsi="Bookman Old Style" w:cs="Arial"/>
          <w:sz w:val="24"/>
          <w:szCs w:val="24"/>
        </w:rPr>
        <w:t>d</w:t>
      </w:r>
      <w:r w:rsidR="00996213" w:rsidRPr="0064638A">
        <w:rPr>
          <w:rFonts w:ascii="Bookman Old Style" w:hAnsi="Bookman Old Style" w:cs="Arial"/>
          <w:sz w:val="24"/>
          <w:szCs w:val="24"/>
        </w:rPr>
        <w:t xml:space="preserve">ipidana </w:t>
      </w:r>
      <w:r w:rsidR="00382871">
        <w:rPr>
          <w:rFonts w:ascii="Bookman Old Style" w:hAnsi="Bookman Old Style" w:cs="Arial"/>
          <w:sz w:val="24"/>
          <w:szCs w:val="24"/>
        </w:rPr>
        <w:t>dengan pidana penjara paling singkat 3 (tiga) tahun atau paling lama 6 (enam) tahun dan denda paling sedikit Rp 300.000.000,00 (tiga ratus juta rupiah) atau denda paling banyak Rp. 2.000.000.000,00 (dua miliar rupiah)</w:t>
      </w:r>
      <w:r w:rsidR="00C22404" w:rsidRPr="0064638A">
        <w:rPr>
          <w:rFonts w:ascii="Bookman Old Style" w:hAnsi="Bookman Old Style" w:cs="Arial"/>
          <w:sz w:val="24"/>
          <w:szCs w:val="24"/>
        </w:rPr>
        <w:t>.</w:t>
      </w:r>
    </w:p>
    <w:p w:rsidR="00915AFB" w:rsidRPr="0064638A" w:rsidRDefault="00915AFB" w:rsidP="001327A9">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BAB XII</w:t>
      </w:r>
    </w:p>
    <w:p w:rsidR="00915AFB" w:rsidRPr="0064638A" w:rsidRDefault="00915AFB" w:rsidP="001327A9">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KETENTUAN PERALIHAN</w:t>
      </w:r>
    </w:p>
    <w:p w:rsidR="00915AFB" w:rsidRPr="0064638A" w:rsidRDefault="00915AFB" w:rsidP="00B85687">
      <w:pPr>
        <w:pStyle w:val="ListParagraph"/>
        <w:spacing w:after="24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Pasal 6</w:t>
      </w:r>
      <w:r w:rsidR="00C635BB">
        <w:rPr>
          <w:rFonts w:ascii="Bookman Old Style" w:hAnsi="Bookman Old Style" w:cs="Arial"/>
          <w:sz w:val="24"/>
          <w:szCs w:val="24"/>
        </w:rPr>
        <w:t>6</w:t>
      </w:r>
    </w:p>
    <w:p w:rsidR="00A81761" w:rsidRDefault="00A81761" w:rsidP="00A81761">
      <w:pPr>
        <w:pStyle w:val="ListParagraph"/>
        <w:spacing w:after="24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Pada saat Peraturan Daerah ini berlaku, semua </w:t>
      </w:r>
      <w:r>
        <w:rPr>
          <w:rFonts w:ascii="Bookman Old Style" w:hAnsi="Bookman Old Style" w:cs="Arial"/>
          <w:sz w:val="24"/>
          <w:szCs w:val="24"/>
        </w:rPr>
        <w:t xml:space="preserve">program kegiatan penanggulangan bencana yang telah ditetapkan dan semua </w:t>
      </w:r>
      <w:r w:rsidRPr="0064638A">
        <w:rPr>
          <w:rFonts w:ascii="Bookman Old Style" w:hAnsi="Bookman Old Style" w:cs="Arial"/>
          <w:sz w:val="24"/>
          <w:szCs w:val="24"/>
        </w:rPr>
        <w:t>peraturan peru</w:t>
      </w:r>
      <w:r>
        <w:rPr>
          <w:rFonts w:ascii="Bookman Old Style" w:hAnsi="Bookman Old Style" w:cs="Arial"/>
          <w:sz w:val="24"/>
          <w:szCs w:val="24"/>
        </w:rPr>
        <w:t>ndang-undangan yang berkaitan d</w:t>
      </w:r>
      <w:r w:rsidRPr="0064638A">
        <w:rPr>
          <w:rFonts w:ascii="Bookman Old Style" w:hAnsi="Bookman Old Style" w:cs="Arial"/>
          <w:sz w:val="24"/>
          <w:szCs w:val="24"/>
        </w:rPr>
        <w:t>engan penanggulangan bencana di Kota Tangerang Selatan dinyatakan masih tetap berlaku sepanjang tidak bertentangan dangan Peraturan Daerah ini.</w:t>
      </w:r>
    </w:p>
    <w:p w:rsidR="003C7C59" w:rsidRDefault="003C7C59" w:rsidP="00A81761">
      <w:pPr>
        <w:pStyle w:val="ListParagraph"/>
        <w:spacing w:after="240" w:line="360" w:lineRule="auto"/>
        <w:ind w:left="0"/>
        <w:contextualSpacing w:val="0"/>
        <w:jc w:val="both"/>
        <w:rPr>
          <w:rFonts w:ascii="Bookman Old Style" w:hAnsi="Bookman Old Style" w:cs="Arial"/>
          <w:sz w:val="24"/>
          <w:szCs w:val="24"/>
        </w:rPr>
      </w:pPr>
    </w:p>
    <w:p w:rsidR="003C7C59" w:rsidRPr="0064638A" w:rsidRDefault="003C7C59" w:rsidP="00A81761">
      <w:pPr>
        <w:pStyle w:val="ListParagraph"/>
        <w:spacing w:after="240" w:line="360" w:lineRule="auto"/>
        <w:ind w:left="0"/>
        <w:contextualSpacing w:val="0"/>
        <w:jc w:val="both"/>
        <w:rPr>
          <w:rFonts w:ascii="Bookman Old Style" w:hAnsi="Bookman Old Style" w:cs="Arial"/>
          <w:sz w:val="24"/>
          <w:szCs w:val="24"/>
        </w:rPr>
      </w:pPr>
    </w:p>
    <w:p w:rsidR="00915AFB" w:rsidRPr="0064638A" w:rsidRDefault="00915AFB" w:rsidP="001327A9">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lastRenderedPageBreak/>
        <w:t>BAB XIII</w:t>
      </w:r>
    </w:p>
    <w:p w:rsidR="00915AFB" w:rsidRPr="0064638A" w:rsidRDefault="00915AFB" w:rsidP="001327A9">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KETENTUAN PENUTUP</w:t>
      </w:r>
    </w:p>
    <w:p w:rsidR="000B6E62" w:rsidRPr="0064638A" w:rsidRDefault="003C7C59" w:rsidP="00C635BB">
      <w:pPr>
        <w:pStyle w:val="ListParagraph"/>
        <w:spacing w:before="240" w:after="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67</w:t>
      </w:r>
    </w:p>
    <w:p w:rsidR="00C635BB" w:rsidRPr="0064638A" w:rsidRDefault="000B6E62" w:rsidP="00B11E31">
      <w:pPr>
        <w:pStyle w:val="ListParagraph"/>
        <w:spacing w:after="24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Hal-hal yang belum cukup diatur dalam Peraturan Daerah ini</w:t>
      </w:r>
      <w:r w:rsidR="00573E53" w:rsidRPr="0064638A">
        <w:rPr>
          <w:rFonts w:ascii="Bookman Old Style" w:hAnsi="Bookman Old Style" w:cs="Arial"/>
          <w:sz w:val="24"/>
          <w:szCs w:val="24"/>
        </w:rPr>
        <w:t xml:space="preserve"> diatur lebih lanjut oleh Peraturan Walikota</w:t>
      </w:r>
      <w:r w:rsidRPr="0064638A">
        <w:rPr>
          <w:rFonts w:ascii="Bookman Old Style" w:hAnsi="Bookman Old Style" w:cs="Arial"/>
          <w:sz w:val="24"/>
          <w:szCs w:val="24"/>
        </w:rPr>
        <w:t>.</w:t>
      </w:r>
    </w:p>
    <w:p w:rsidR="00915AFB" w:rsidRPr="0064638A" w:rsidRDefault="003C7C59" w:rsidP="00B11E31">
      <w:pPr>
        <w:pStyle w:val="ListParagraph"/>
        <w:spacing w:before="120" w:after="120" w:line="360" w:lineRule="auto"/>
        <w:ind w:left="0"/>
        <w:contextualSpacing w:val="0"/>
        <w:jc w:val="center"/>
        <w:rPr>
          <w:rFonts w:ascii="Bookman Old Style" w:hAnsi="Bookman Old Style" w:cs="Arial"/>
          <w:sz w:val="24"/>
          <w:szCs w:val="24"/>
        </w:rPr>
      </w:pPr>
      <w:r>
        <w:rPr>
          <w:rFonts w:ascii="Bookman Old Style" w:hAnsi="Bookman Old Style" w:cs="Arial"/>
          <w:sz w:val="24"/>
          <w:szCs w:val="24"/>
        </w:rPr>
        <w:t>Pasal 68</w:t>
      </w:r>
    </w:p>
    <w:p w:rsidR="00915AFB" w:rsidRPr="0064638A" w:rsidRDefault="00915AFB" w:rsidP="0099152A">
      <w:pPr>
        <w:pStyle w:val="ListParagraph"/>
        <w:spacing w:after="24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Peraturan daerah ini mulai berlaku pada tanggal diundangkan.</w:t>
      </w:r>
    </w:p>
    <w:p w:rsidR="00C84225" w:rsidRPr="00B11E31" w:rsidRDefault="00915AFB" w:rsidP="00B11E31">
      <w:pPr>
        <w:pStyle w:val="ListParagraph"/>
        <w:spacing w:after="0" w:line="360" w:lineRule="auto"/>
        <w:ind w:left="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Agar setiap orang mengetahuinya, memerintahkan pengundangan </w:t>
      </w:r>
      <w:r w:rsidR="009277F0" w:rsidRPr="0064638A">
        <w:rPr>
          <w:rFonts w:ascii="Bookman Old Style" w:hAnsi="Bookman Old Style" w:cs="Arial"/>
          <w:sz w:val="24"/>
          <w:szCs w:val="24"/>
        </w:rPr>
        <w:t xml:space="preserve">Peraturan Daerah </w:t>
      </w:r>
      <w:r w:rsidRPr="0064638A">
        <w:rPr>
          <w:rFonts w:ascii="Bookman Old Style" w:hAnsi="Bookman Old Style" w:cs="Arial"/>
          <w:sz w:val="24"/>
          <w:szCs w:val="24"/>
        </w:rPr>
        <w:t>ini dengan penempata</w:t>
      </w:r>
      <w:r w:rsidR="008D733A" w:rsidRPr="0064638A">
        <w:rPr>
          <w:rFonts w:ascii="Bookman Old Style" w:hAnsi="Bookman Old Style" w:cs="Arial"/>
          <w:sz w:val="24"/>
          <w:szCs w:val="24"/>
        </w:rPr>
        <w:t>n</w:t>
      </w:r>
      <w:r w:rsidRPr="0064638A">
        <w:rPr>
          <w:rFonts w:ascii="Bookman Old Style" w:hAnsi="Bookman Old Style" w:cs="Arial"/>
          <w:sz w:val="24"/>
          <w:szCs w:val="24"/>
        </w:rPr>
        <w:t xml:space="preserve">nya dalam Lembaran Daerah </w:t>
      </w:r>
      <w:r w:rsidR="009277F0" w:rsidRPr="0064638A">
        <w:rPr>
          <w:rFonts w:ascii="Bookman Old Style" w:hAnsi="Bookman Old Style" w:cs="Arial"/>
          <w:sz w:val="24"/>
          <w:szCs w:val="24"/>
        </w:rPr>
        <w:t xml:space="preserve">Kota </w:t>
      </w:r>
      <w:r w:rsidR="00460F8C" w:rsidRPr="0064638A">
        <w:rPr>
          <w:rFonts w:ascii="Bookman Old Style" w:hAnsi="Bookman Old Style" w:cs="Arial"/>
          <w:sz w:val="24"/>
          <w:szCs w:val="24"/>
        </w:rPr>
        <w:t>Tangerang</w:t>
      </w:r>
      <w:r w:rsidRPr="0064638A">
        <w:rPr>
          <w:rFonts w:ascii="Bookman Old Style" w:hAnsi="Bookman Old Style" w:cs="Arial"/>
          <w:sz w:val="24"/>
          <w:szCs w:val="24"/>
        </w:rPr>
        <w:t xml:space="preserve"> Selatan.</w:t>
      </w:r>
    </w:p>
    <w:p w:rsidR="00915AFB" w:rsidRPr="0064638A" w:rsidRDefault="00915AFB" w:rsidP="00B11E31">
      <w:pPr>
        <w:pStyle w:val="ListParagraph"/>
        <w:spacing w:before="240" w:after="0" w:line="360" w:lineRule="auto"/>
        <w:ind w:left="4820"/>
        <w:contextualSpacing w:val="0"/>
        <w:rPr>
          <w:rFonts w:ascii="Bookman Old Style" w:hAnsi="Bookman Old Style" w:cs="Arial"/>
          <w:sz w:val="24"/>
          <w:szCs w:val="24"/>
        </w:rPr>
      </w:pPr>
      <w:r w:rsidRPr="0064638A">
        <w:rPr>
          <w:rFonts w:ascii="Bookman Old Style" w:hAnsi="Bookman Old Style" w:cs="Arial"/>
          <w:sz w:val="24"/>
          <w:szCs w:val="24"/>
        </w:rPr>
        <w:t>Di</w:t>
      </w:r>
      <w:r w:rsidR="004E5A1F" w:rsidRPr="0064638A">
        <w:rPr>
          <w:rFonts w:ascii="Bookman Old Style" w:hAnsi="Bookman Old Style" w:cs="Arial"/>
          <w:sz w:val="24"/>
          <w:szCs w:val="24"/>
        </w:rPr>
        <w:t>tetapkan</w:t>
      </w:r>
      <w:r w:rsidR="00304F35">
        <w:rPr>
          <w:rFonts w:ascii="Bookman Old Style" w:hAnsi="Bookman Old Style" w:cs="Arial"/>
          <w:sz w:val="24"/>
          <w:szCs w:val="24"/>
        </w:rPr>
        <w:t xml:space="preserve"> di </w:t>
      </w:r>
      <w:r w:rsidRPr="0064638A">
        <w:rPr>
          <w:rFonts w:ascii="Bookman Old Style" w:hAnsi="Bookman Old Style" w:cs="Arial"/>
          <w:sz w:val="24"/>
          <w:szCs w:val="24"/>
        </w:rPr>
        <w:t>Tangerang Selatan</w:t>
      </w:r>
    </w:p>
    <w:p w:rsidR="00915AFB" w:rsidRPr="0064638A" w:rsidRDefault="00C84225" w:rsidP="00304F35">
      <w:pPr>
        <w:pStyle w:val="ListParagraph"/>
        <w:spacing w:after="0" w:line="360" w:lineRule="auto"/>
        <w:ind w:left="4820"/>
        <w:contextualSpacing w:val="0"/>
        <w:rPr>
          <w:rFonts w:ascii="Bookman Old Style" w:hAnsi="Bookman Old Style" w:cs="Arial"/>
          <w:sz w:val="24"/>
          <w:szCs w:val="24"/>
        </w:rPr>
      </w:pPr>
      <w:r w:rsidRPr="0064638A">
        <w:rPr>
          <w:rFonts w:ascii="Bookman Old Style" w:hAnsi="Bookman Old Style" w:cs="Arial"/>
          <w:sz w:val="24"/>
          <w:szCs w:val="24"/>
        </w:rPr>
        <w:t>Pada tanggal</w:t>
      </w:r>
      <w:r w:rsidR="0069041C" w:rsidRPr="0064638A">
        <w:rPr>
          <w:rFonts w:ascii="Bookman Old Style" w:hAnsi="Bookman Old Style" w:cs="Arial"/>
          <w:sz w:val="24"/>
          <w:szCs w:val="24"/>
        </w:rPr>
        <w:t xml:space="preserve">  </w:t>
      </w:r>
      <w:r w:rsidRPr="0064638A">
        <w:rPr>
          <w:rFonts w:ascii="Bookman Old Style" w:hAnsi="Bookman Old Style" w:cs="Arial"/>
          <w:sz w:val="24"/>
          <w:szCs w:val="24"/>
        </w:rPr>
        <w:t xml:space="preserve">       </w:t>
      </w:r>
      <w:r w:rsidR="0069041C" w:rsidRPr="0064638A">
        <w:rPr>
          <w:rFonts w:ascii="Bookman Old Style" w:hAnsi="Bookman Old Style" w:cs="Arial"/>
          <w:sz w:val="24"/>
          <w:szCs w:val="24"/>
        </w:rPr>
        <w:t xml:space="preserve">   </w:t>
      </w:r>
    </w:p>
    <w:p w:rsidR="00915AFB" w:rsidRPr="0064638A" w:rsidRDefault="00915AFB" w:rsidP="00304F35">
      <w:pPr>
        <w:pStyle w:val="ListParagraph"/>
        <w:spacing w:before="120" w:after="0" w:line="360" w:lineRule="auto"/>
        <w:ind w:left="4820"/>
        <w:contextualSpacing w:val="0"/>
        <w:rPr>
          <w:rFonts w:ascii="Bookman Old Style" w:hAnsi="Bookman Old Style" w:cs="Arial"/>
          <w:sz w:val="24"/>
          <w:szCs w:val="24"/>
        </w:rPr>
      </w:pPr>
      <w:r w:rsidRPr="0064638A">
        <w:rPr>
          <w:rFonts w:ascii="Bookman Old Style" w:hAnsi="Bookman Old Style" w:cs="Arial"/>
          <w:sz w:val="24"/>
          <w:szCs w:val="24"/>
        </w:rPr>
        <w:t>WAL</w:t>
      </w:r>
      <w:r w:rsidR="001F4E72" w:rsidRPr="0064638A">
        <w:rPr>
          <w:rFonts w:ascii="Bookman Old Style" w:hAnsi="Bookman Old Style" w:cs="Arial"/>
          <w:sz w:val="24"/>
          <w:szCs w:val="24"/>
        </w:rPr>
        <w:t>I</w:t>
      </w:r>
      <w:r w:rsidRPr="0064638A">
        <w:rPr>
          <w:rFonts w:ascii="Bookman Old Style" w:hAnsi="Bookman Old Style" w:cs="Arial"/>
          <w:sz w:val="24"/>
          <w:szCs w:val="24"/>
        </w:rPr>
        <w:t>KOTA TANGERANG SELATAN</w:t>
      </w:r>
      <w:r w:rsidR="00B85687">
        <w:rPr>
          <w:rFonts w:ascii="Bookman Old Style" w:hAnsi="Bookman Old Style" w:cs="Arial"/>
          <w:sz w:val="24"/>
          <w:szCs w:val="24"/>
        </w:rPr>
        <w:t>,</w:t>
      </w:r>
    </w:p>
    <w:p w:rsidR="00915AFB" w:rsidRPr="0064638A" w:rsidRDefault="00915AFB" w:rsidP="009277F0">
      <w:pPr>
        <w:pStyle w:val="ListParagraph"/>
        <w:spacing w:after="0" w:line="240" w:lineRule="auto"/>
        <w:ind w:left="3600"/>
        <w:contextualSpacing w:val="0"/>
        <w:jc w:val="center"/>
        <w:rPr>
          <w:rFonts w:ascii="Bookman Old Style" w:hAnsi="Bookman Old Style" w:cs="Arial"/>
          <w:sz w:val="24"/>
          <w:szCs w:val="24"/>
        </w:rPr>
      </w:pPr>
    </w:p>
    <w:p w:rsidR="00915AFB" w:rsidRPr="0064638A" w:rsidRDefault="00915AFB" w:rsidP="009277F0">
      <w:pPr>
        <w:pStyle w:val="ListParagraph"/>
        <w:spacing w:after="0" w:line="240" w:lineRule="auto"/>
        <w:ind w:left="3600"/>
        <w:contextualSpacing w:val="0"/>
        <w:jc w:val="center"/>
        <w:rPr>
          <w:rFonts w:ascii="Bookman Old Style" w:hAnsi="Bookman Old Style" w:cs="Arial"/>
          <w:sz w:val="24"/>
          <w:szCs w:val="24"/>
        </w:rPr>
      </w:pPr>
    </w:p>
    <w:p w:rsidR="007C2B52" w:rsidRDefault="007C2B52" w:rsidP="009277F0">
      <w:pPr>
        <w:pStyle w:val="ListParagraph"/>
        <w:spacing w:after="0" w:line="240" w:lineRule="auto"/>
        <w:ind w:left="3600"/>
        <w:contextualSpacing w:val="0"/>
        <w:jc w:val="center"/>
        <w:rPr>
          <w:rFonts w:ascii="Bookman Old Style" w:hAnsi="Bookman Old Style" w:cs="Arial"/>
          <w:sz w:val="24"/>
          <w:szCs w:val="24"/>
        </w:rPr>
      </w:pPr>
    </w:p>
    <w:p w:rsidR="00304F35" w:rsidRPr="0064638A" w:rsidRDefault="00304F35" w:rsidP="009277F0">
      <w:pPr>
        <w:pStyle w:val="ListParagraph"/>
        <w:spacing w:after="0" w:line="240" w:lineRule="auto"/>
        <w:ind w:left="3600"/>
        <w:contextualSpacing w:val="0"/>
        <w:jc w:val="center"/>
        <w:rPr>
          <w:rFonts w:ascii="Bookman Old Style" w:hAnsi="Bookman Old Style" w:cs="Arial"/>
          <w:sz w:val="24"/>
          <w:szCs w:val="24"/>
        </w:rPr>
      </w:pPr>
    </w:p>
    <w:p w:rsidR="00EE426D" w:rsidRPr="0064638A" w:rsidRDefault="00EE426D" w:rsidP="009277F0">
      <w:pPr>
        <w:pStyle w:val="ListParagraph"/>
        <w:spacing w:after="0" w:line="240" w:lineRule="auto"/>
        <w:ind w:left="3600"/>
        <w:contextualSpacing w:val="0"/>
        <w:jc w:val="center"/>
        <w:rPr>
          <w:rFonts w:ascii="Bookman Old Style" w:hAnsi="Bookman Old Style" w:cs="Arial"/>
          <w:sz w:val="24"/>
          <w:szCs w:val="24"/>
        </w:rPr>
      </w:pPr>
    </w:p>
    <w:p w:rsidR="00915AFB" w:rsidRDefault="00304F35" w:rsidP="00C84225">
      <w:pPr>
        <w:pStyle w:val="ListParagraph"/>
        <w:spacing w:after="0" w:line="360" w:lineRule="auto"/>
        <w:ind w:left="3600"/>
        <w:contextualSpacing w:val="0"/>
        <w:jc w:val="center"/>
        <w:rPr>
          <w:rFonts w:ascii="Bookman Old Style" w:hAnsi="Bookman Old Style" w:cs="Arial"/>
          <w:b/>
          <w:sz w:val="24"/>
          <w:szCs w:val="24"/>
        </w:rPr>
      </w:pPr>
      <w:r>
        <w:rPr>
          <w:rFonts w:ascii="Bookman Old Style" w:hAnsi="Bookman Old Style" w:cs="Arial"/>
          <w:b/>
          <w:sz w:val="24"/>
          <w:szCs w:val="24"/>
        </w:rPr>
        <w:t xml:space="preserve">           </w:t>
      </w:r>
      <w:r w:rsidR="001F4E72" w:rsidRPr="00932D7B">
        <w:rPr>
          <w:rFonts w:ascii="Bookman Old Style" w:hAnsi="Bookman Old Style" w:cs="Arial"/>
          <w:b/>
          <w:sz w:val="24"/>
          <w:szCs w:val="24"/>
        </w:rPr>
        <w:t>AIRIN RACHMY DIANY</w:t>
      </w:r>
    </w:p>
    <w:p w:rsidR="00304F35" w:rsidRDefault="00304F35" w:rsidP="00C84225">
      <w:pPr>
        <w:pStyle w:val="ListParagraph"/>
        <w:spacing w:after="0" w:line="360" w:lineRule="auto"/>
        <w:ind w:left="3600"/>
        <w:contextualSpacing w:val="0"/>
        <w:jc w:val="center"/>
        <w:rPr>
          <w:rFonts w:ascii="Bookman Old Style" w:hAnsi="Bookman Old Style" w:cs="Arial"/>
          <w:b/>
          <w:sz w:val="24"/>
          <w:szCs w:val="24"/>
        </w:rPr>
      </w:pPr>
    </w:p>
    <w:p w:rsidR="00304F35" w:rsidRPr="00932D7B" w:rsidRDefault="00304F35" w:rsidP="00C84225">
      <w:pPr>
        <w:pStyle w:val="ListParagraph"/>
        <w:spacing w:after="0" w:line="360" w:lineRule="auto"/>
        <w:ind w:left="3600"/>
        <w:contextualSpacing w:val="0"/>
        <w:jc w:val="center"/>
        <w:rPr>
          <w:rFonts w:ascii="Bookman Old Style" w:hAnsi="Bookman Old Style" w:cs="Arial"/>
          <w:b/>
          <w:sz w:val="24"/>
          <w:szCs w:val="24"/>
        </w:rPr>
      </w:pPr>
    </w:p>
    <w:p w:rsidR="00C84225" w:rsidRPr="0064638A" w:rsidRDefault="00C84225" w:rsidP="00C84225">
      <w:pPr>
        <w:pStyle w:val="ListParagraph"/>
        <w:spacing w:after="0" w:line="360" w:lineRule="auto"/>
        <w:ind w:left="3600"/>
        <w:contextualSpacing w:val="0"/>
        <w:jc w:val="center"/>
        <w:rPr>
          <w:rFonts w:ascii="Bookman Old Style" w:hAnsi="Bookman Old Style" w:cs="Arial"/>
          <w:sz w:val="24"/>
          <w:szCs w:val="24"/>
        </w:rPr>
      </w:pPr>
    </w:p>
    <w:p w:rsidR="001F4E72" w:rsidRPr="0064638A" w:rsidRDefault="00FB5A46" w:rsidP="00304F35">
      <w:pPr>
        <w:spacing w:after="0" w:line="360" w:lineRule="auto"/>
        <w:ind w:right="-360"/>
        <w:jc w:val="both"/>
        <w:rPr>
          <w:rFonts w:ascii="Bookman Old Style" w:hAnsi="Bookman Old Style" w:cs="Arial"/>
          <w:sz w:val="24"/>
          <w:szCs w:val="24"/>
        </w:rPr>
      </w:pPr>
      <w:r w:rsidRPr="0064638A">
        <w:rPr>
          <w:rFonts w:ascii="Bookman Old Style" w:hAnsi="Bookman Old Style" w:cs="Arial"/>
          <w:sz w:val="24"/>
          <w:szCs w:val="24"/>
        </w:rPr>
        <w:t xml:space="preserve">Diundangkan di </w:t>
      </w:r>
      <w:r w:rsidR="001F4E72" w:rsidRPr="0064638A">
        <w:rPr>
          <w:rFonts w:ascii="Bookman Old Style" w:hAnsi="Bookman Old Style" w:cs="Arial"/>
          <w:sz w:val="24"/>
          <w:szCs w:val="24"/>
        </w:rPr>
        <w:t xml:space="preserve">Tangerang Selatan. </w:t>
      </w:r>
    </w:p>
    <w:p w:rsidR="001F4E72" w:rsidRPr="0064638A" w:rsidRDefault="00573E53" w:rsidP="00304F35">
      <w:pPr>
        <w:spacing w:after="0" w:line="360" w:lineRule="auto"/>
        <w:ind w:right="-360"/>
        <w:jc w:val="both"/>
        <w:rPr>
          <w:rFonts w:ascii="Bookman Old Style" w:hAnsi="Bookman Old Style" w:cs="Arial"/>
          <w:sz w:val="24"/>
          <w:szCs w:val="24"/>
        </w:rPr>
      </w:pPr>
      <w:r w:rsidRPr="0064638A">
        <w:rPr>
          <w:rFonts w:ascii="Bookman Old Style" w:hAnsi="Bookman Old Style" w:cs="Arial"/>
          <w:sz w:val="24"/>
          <w:szCs w:val="24"/>
        </w:rPr>
        <w:t>p</w:t>
      </w:r>
      <w:r w:rsidR="00A25A7D" w:rsidRPr="0064638A">
        <w:rPr>
          <w:rFonts w:ascii="Bookman Old Style" w:hAnsi="Bookman Old Style" w:cs="Arial"/>
          <w:sz w:val="24"/>
          <w:szCs w:val="24"/>
        </w:rPr>
        <w:t xml:space="preserve">ada tanggal     </w:t>
      </w:r>
      <w:r w:rsidR="00FB5A46" w:rsidRPr="0064638A">
        <w:rPr>
          <w:rFonts w:ascii="Bookman Old Style" w:hAnsi="Bookman Old Style" w:cs="Arial"/>
          <w:sz w:val="24"/>
          <w:szCs w:val="24"/>
        </w:rPr>
        <w:t xml:space="preserve">   </w:t>
      </w:r>
      <w:r w:rsidR="00A25A7D" w:rsidRPr="0064638A">
        <w:rPr>
          <w:rFonts w:ascii="Bookman Old Style" w:hAnsi="Bookman Old Style" w:cs="Arial"/>
          <w:sz w:val="24"/>
          <w:szCs w:val="24"/>
        </w:rPr>
        <w:t xml:space="preserve">  </w:t>
      </w:r>
    </w:p>
    <w:p w:rsidR="009277F0" w:rsidRPr="0064638A" w:rsidRDefault="00304F35" w:rsidP="00304F35">
      <w:pPr>
        <w:spacing w:after="0"/>
        <w:ind w:right="5486"/>
        <w:jc w:val="center"/>
        <w:rPr>
          <w:rFonts w:ascii="Bookman Old Style" w:hAnsi="Bookman Old Style" w:cs="Arial"/>
          <w:sz w:val="24"/>
          <w:szCs w:val="24"/>
        </w:rPr>
      </w:pPr>
      <w:r>
        <w:rPr>
          <w:rFonts w:ascii="Bookman Old Style" w:hAnsi="Bookman Old Style" w:cs="Arial"/>
          <w:sz w:val="24"/>
          <w:szCs w:val="24"/>
        </w:rPr>
        <w:t xml:space="preserve">      </w:t>
      </w:r>
      <w:r w:rsidR="001F4E72" w:rsidRPr="0064638A">
        <w:rPr>
          <w:rFonts w:ascii="Bookman Old Style" w:hAnsi="Bookman Old Style" w:cs="Arial"/>
          <w:sz w:val="24"/>
          <w:szCs w:val="24"/>
        </w:rPr>
        <w:t xml:space="preserve">SEKRETARIS DAERAH </w:t>
      </w:r>
    </w:p>
    <w:p w:rsidR="001F4E72" w:rsidRPr="0064638A" w:rsidRDefault="00304F35" w:rsidP="00304F35">
      <w:pPr>
        <w:spacing w:after="0"/>
        <w:ind w:right="5109"/>
        <w:jc w:val="center"/>
        <w:rPr>
          <w:rFonts w:ascii="Bookman Old Style" w:hAnsi="Bookman Old Style" w:cs="Arial"/>
          <w:sz w:val="24"/>
          <w:szCs w:val="24"/>
        </w:rPr>
      </w:pPr>
      <w:r>
        <w:rPr>
          <w:rFonts w:ascii="Bookman Old Style" w:hAnsi="Bookman Old Style" w:cs="Arial"/>
          <w:sz w:val="24"/>
          <w:szCs w:val="24"/>
        </w:rPr>
        <w:t xml:space="preserve">    </w:t>
      </w:r>
      <w:r w:rsidR="001F4E72" w:rsidRPr="0064638A">
        <w:rPr>
          <w:rFonts w:ascii="Bookman Old Style" w:hAnsi="Bookman Old Style" w:cs="Arial"/>
          <w:sz w:val="24"/>
          <w:szCs w:val="24"/>
        </w:rPr>
        <w:t>KOTA TANGERANG SELATAN,</w:t>
      </w:r>
    </w:p>
    <w:p w:rsidR="001F4E72" w:rsidRPr="0064638A" w:rsidRDefault="001F4E72" w:rsidP="009277F0">
      <w:pPr>
        <w:spacing w:after="0" w:line="240" w:lineRule="auto"/>
        <w:ind w:right="5486"/>
        <w:jc w:val="center"/>
        <w:rPr>
          <w:rFonts w:ascii="Bookman Old Style" w:hAnsi="Bookman Old Style" w:cs="Arial"/>
          <w:sz w:val="24"/>
          <w:szCs w:val="24"/>
        </w:rPr>
      </w:pPr>
    </w:p>
    <w:p w:rsidR="001F4E72" w:rsidRPr="0064638A" w:rsidRDefault="001F4E72" w:rsidP="009277F0">
      <w:pPr>
        <w:spacing w:after="0" w:line="240" w:lineRule="auto"/>
        <w:ind w:right="5486"/>
        <w:jc w:val="center"/>
        <w:rPr>
          <w:rFonts w:ascii="Bookman Old Style" w:hAnsi="Bookman Old Style" w:cs="Arial"/>
          <w:sz w:val="24"/>
          <w:szCs w:val="24"/>
        </w:rPr>
      </w:pPr>
    </w:p>
    <w:p w:rsidR="00F12F07" w:rsidRDefault="00F12F07" w:rsidP="009277F0">
      <w:pPr>
        <w:spacing w:after="0" w:line="240" w:lineRule="auto"/>
        <w:ind w:right="5486"/>
        <w:jc w:val="center"/>
        <w:rPr>
          <w:rFonts w:ascii="Bookman Old Style" w:hAnsi="Bookman Old Style" w:cs="Arial"/>
          <w:sz w:val="24"/>
          <w:szCs w:val="24"/>
        </w:rPr>
      </w:pPr>
    </w:p>
    <w:p w:rsidR="00304F35" w:rsidRPr="0064638A" w:rsidRDefault="00304F35" w:rsidP="009277F0">
      <w:pPr>
        <w:spacing w:after="0" w:line="240" w:lineRule="auto"/>
        <w:ind w:right="5486"/>
        <w:jc w:val="center"/>
        <w:rPr>
          <w:rFonts w:ascii="Bookman Old Style" w:hAnsi="Bookman Old Style" w:cs="Arial"/>
          <w:sz w:val="24"/>
          <w:szCs w:val="24"/>
        </w:rPr>
      </w:pPr>
    </w:p>
    <w:p w:rsidR="001F4E72" w:rsidRPr="0064638A" w:rsidRDefault="001F4E72" w:rsidP="009277F0">
      <w:pPr>
        <w:spacing w:after="0" w:line="240" w:lineRule="auto"/>
        <w:ind w:right="5486"/>
        <w:jc w:val="center"/>
        <w:rPr>
          <w:rFonts w:ascii="Bookman Old Style" w:hAnsi="Bookman Old Style" w:cs="Arial"/>
          <w:sz w:val="24"/>
          <w:szCs w:val="24"/>
          <w:lang w:val="id-ID"/>
        </w:rPr>
      </w:pPr>
    </w:p>
    <w:p w:rsidR="001F4E72" w:rsidRDefault="00304F35" w:rsidP="00304F35">
      <w:pPr>
        <w:spacing w:after="0" w:line="240" w:lineRule="auto"/>
        <w:ind w:right="4826"/>
        <w:jc w:val="center"/>
        <w:rPr>
          <w:rFonts w:ascii="Bookman Old Style" w:hAnsi="Bookman Old Style" w:cs="Arial"/>
          <w:b/>
          <w:bCs/>
          <w:sz w:val="24"/>
          <w:szCs w:val="24"/>
        </w:rPr>
      </w:pPr>
      <w:r>
        <w:rPr>
          <w:rFonts w:ascii="Bookman Old Style" w:hAnsi="Bookman Old Style" w:cs="Arial"/>
          <w:b/>
          <w:bCs/>
          <w:sz w:val="24"/>
          <w:szCs w:val="24"/>
        </w:rPr>
        <w:t xml:space="preserve"> </w:t>
      </w:r>
      <w:r w:rsidR="001F4E72" w:rsidRPr="00932D7B">
        <w:rPr>
          <w:rFonts w:ascii="Bookman Old Style" w:hAnsi="Bookman Old Style" w:cs="Arial"/>
          <w:b/>
          <w:bCs/>
          <w:sz w:val="24"/>
          <w:szCs w:val="24"/>
        </w:rPr>
        <w:t>DUD</w:t>
      </w:r>
      <w:r w:rsidR="007E10ED">
        <w:rPr>
          <w:rFonts w:ascii="Bookman Old Style" w:hAnsi="Bookman Old Style" w:cs="Arial"/>
          <w:b/>
          <w:bCs/>
          <w:sz w:val="24"/>
          <w:szCs w:val="24"/>
        </w:rPr>
        <w:t>UNG E. DIREDJA</w:t>
      </w:r>
    </w:p>
    <w:p w:rsidR="00C635BB" w:rsidRDefault="00C635BB" w:rsidP="003C7C59">
      <w:pPr>
        <w:spacing w:after="0" w:line="240" w:lineRule="auto"/>
        <w:ind w:right="4826"/>
        <w:rPr>
          <w:rFonts w:ascii="Bookman Old Style" w:hAnsi="Bookman Old Style" w:cs="Arial"/>
          <w:b/>
          <w:bCs/>
          <w:sz w:val="24"/>
          <w:szCs w:val="24"/>
        </w:rPr>
      </w:pPr>
    </w:p>
    <w:p w:rsidR="00090114" w:rsidRDefault="00090114" w:rsidP="009277F0">
      <w:pPr>
        <w:spacing w:after="0" w:line="240" w:lineRule="auto"/>
        <w:ind w:right="-360"/>
        <w:jc w:val="both"/>
        <w:rPr>
          <w:rFonts w:ascii="Bookman Old Style" w:hAnsi="Bookman Old Style" w:cs="Arial"/>
          <w:sz w:val="24"/>
          <w:szCs w:val="24"/>
        </w:rPr>
      </w:pPr>
    </w:p>
    <w:p w:rsidR="00932D7B" w:rsidRDefault="00932D7B" w:rsidP="009277F0">
      <w:pPr>
        <w:spacing w:after="0" w:line="240" w:lineRule="auto"/>
        <w:ind w:right="-360"/>
        <w:jc w:val="both"/>
        <w:rPr>
          <w:rFonts w:ascii="Bookman Old Style" w:hAnsi="Bookman Old Style" w:cs="Arial"/>
          <w:sz w:val="24"/>
          <w:szCs w:val="24"/>
        </w:rPr>
      </w:pPr>
      <w:r>
        <w:rPr>
          <w:rFonts w:ascii="Bookman Old Style" w:hAnsi="Bookman Old Style" w:cs="Arial"/>
          <w:sz w:val="24"/>
          <w:szCs w:val="24"/>
        </w:rPr>
        <w:t>LEMBARAN DAERAH K</w:t>
      </w:r>
      <w:r w:rsidR="00B11E31">
        <w:rPr>
          <w:rFonts w:ascii="Bookman Old Style" w:hAnsi="Bookman Old Style" w:cs="Arial"/>
          <w:sz w:val="24"/>
          <w:szCs w:val="24"/>
        </w:rPr>
        <w:t>OTA TANGERANG SELATAN TAHUN 2012</w:t>
      </w:r>
      <w:r>
        <w:rPr>
          <w:rFonts w:ascii="Bookman Old Style" w:hAnsi="Bookman Old Style" w:cs="Arial"/>
          <w:sz w:val="24"/>
          <w:szCs w:val="24"/>
        </w:rPr>
        <w:t xml:space="preserve"> NOMOR</w:t>
      </w:r>
    </w:p>
    <w:p w:rsidR="00304F35" w:rsidRDefault="00304F35" w:rsidP="004C07E7">
      <w:pPr>
        <w:pStyle w:val="ListParagraph"/>
        <w:spacing w:after="0" w:line="360" w:lineRule="auto"/>
        <w:ind w:left="0"/>
        <w:contextualSpacing w:val="0"/>
        <w:rPr>
          <w:rFonts w:ascii="Bookman Old Style" w:hAnsi="Bookman Old Style" w:cs="Arial"/>
          <w:sz w:val="24"/>
          <w:szCs w:val="24"/>
        </w:rPr>
      </w:pPr>
    </w:p>
    <w:p w:rsidR="00C635BB" w:rsidRDefault="00C635BB" w:rsidP="004C07E7">
      <w:pPr>
        <w:pStyle w:val="ListParagraph"/>
        <w:spacing w:after="0" w:line="360" w:lineRule="auto"/>
        <w:ind w:left="0"/>
        <w:contextualSpacing w:val="0"/>
        <w:rPr>
          <w:rFonts w:ascii="Bookman Old Style" w:hAnsi="Bookman Old Style" w:cs="Arial"/>
          <w:sz w:val="24"/>
          <w:szCs w:val="24"/>
        </w:rPr>
      </w:pPr>
    </w:p>
    <w:p w:rsidR="003C7C59" w:rsidRPr="0064638A" w:rsidRDefault="003C7C59" w:rsidP="004C07E7">
      <w:pPr>
        <w:pStyle w:val="ListParagraph"/>
        <w:spacing w:after="0" w:line="360" w:lineRule="auto"/>
        <w:ind w:left="0"/>
        <w:contextualSpacing w:val="0"/>
        <w:rPr>
          <w:rFonts w:ascii="Bookman Old Style" w:hAnsi="Bookman Old Style" w:cs="Arial"/>
          <w:sz w:val="24"/>
          <w:szCs w:val="24"/>
        </w:rPr>
      </w:pPr>
    </w:p>
    <w:p w:rsidR="00915AFB" w:rsidRPr="0064638A" w:rsidRDefault="00F12F07" w:rsidP="00A74D75">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lastRenderedPageBreak/>
        <w:t>PENJELASAN</w:t>
      </w:r>
    </w:p>
    <w:p w:rsidR="00F12F07" w:rsidRPr="0064638A" w:rsidRDefault="00F12F07" w:rsidP="00A74D75">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ATAS</w:t>
      </w:r>
    </w:p>
    <w:p w:rsidR="00F12F07" w:rsidRPr="0064638A" w:rsidRDefault="00F12F07" w:rsidP="00A74D75">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PERATURAN DAERAH KOTA TANGERANG SELATAN</w:t>
      </w:r>
    </w:p>
    <w:p w:rsidR="00F12F07" w:rsidRPr="0064638A" w:rsidRDefault="00F12F07" w:rsidP="00A74D75">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 xml:space="preserve">NOMOR </w:t>
      </w:r>
      <w:r w:rsidR="00015E19">
        <w:rPr>
          <w:rFonts w:ascii="Bookman Old Style" w:hAnsi="Bookman Old Style" w:cs="Arial"/>
          <w:sz w:val="24"/>
          <w:szCs w:val="24"/>
        </w:rPr>
        <w:t xml:space="preserve"> 02 TAHUN 2012</w:t>
      </w:r>
    </w:p>
    <w:p w:rsidR="00F12F07" w:rsidRPr="0064638A" w:rsidRDefault="00F12F07" w:rsidP="00A74D75">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TENTANG</w:t>
      </w:r>
    </w:p>
    <w:p w:rsidR="00F12F07" w:rsidRPr="0064638A" w:rsidRDefault="00F12F07" w:rsidP="00A74D75">
      <w:pPr>
        <w:pStyle w:val="ListParagraph"/>
        <w:spacing w:after="0" w:line="360" w:lineRule="auto"/>
        <w:ind w:left="0"/>
        <w:contextualSpacing w:val="0"/>
        <w:jc w:val="center"/>
        <w:rPr>
          <w:rFonts w:ascii="Bookman Old Style" w:hAnsi="Bookman Old Style" w:cs="Arial"/>
          <w:sz w:val="24"/>
          <w:szCs w:val="24"/>
        </w:rPr>
      </w:pPr>
      <w:r w:rsidRPr="0064638A">
        <w:rPr>
          <w:rFonts w:ascii="Bookman Old Style" w:hAnsi="Bookman Old Style" w:cs="Arial"/>
          <w:sz w:val="24"/>
          <w:szCs w:val="24"/>
        </w:rPr>
        <w:t>PENANGGULANGAN BENCANA</w:t>
      </w:r>
    </w:p>
    <w:p w:rsidR="004235F2" w:rsidRPr="0064638A" w:rsidRDefault="004235F2" w:rsidP="0024408A">
      <w:pPr>
        <w:pStyle w:val="ListParagraph"/>
        <w:spacing w:after="0" w:line="360" w:lineRule="auto"/>
        <w:ind w:left="0"/>
        <w:contextualSpacing w:val="0"/>
        <w:jc w:val="center"/>
        <w:rPr>
          <w:rFonts w:ascii="Bookman Old Style" w:hAnsi="Bookman Old Style" w:cs="Arial"/>
          <w:sz w:val="24"/>
          <w:szCs w:val="24"/>
        </w:rPr>
      </w:pPr>
    </w:p>
    <w:p w:rsidR="0085702F" w:rsidRPr="0064638A" w:rsidRDefault="0085702F" w:rsidP="00944C3E">
      <w:pPr>
        <w:pStyle w:val="ListParagraph"/>
        <w:spacing w:after="0" w:line="360" w:lineRule="auto"/>
        <w:ind w:left="0" w:right="-277"/>
        <w:contextualSpacing w:val="0"/>
        <w:jc w:val="center"/>
        <w:rPr>
          <w:rFonts w:ascii="Bookman Old Style" w:hAnsi="Bookman Old Style" w:cs="Arial"/>
          <w:sz w:val="24"/>
          <w:szCs w:val="24"/>
        </w:rPr>
      </w:pPr>
    </w:p>
    <w:p w:rsidR="0024408A" w:rsidRPr="009732A5" w:rsidRDefault="0024408A" w:rsidP="008F3B71">
      <w:pPr>
        <w:pStyle w:val="ListParagraph"/>
        <w:numPr>
          <w:ilvl w:val="0"/>
          <w:numId w:val="66"/>
        </w:numPr>
        <w:spacing w:after="120" w:line="360" w:lineRule="auto"/>
        <w:ind w:left="360" w:hanging="360"/>
        <w:contextualSpacing w:val="0"/>
        <w:jc w:val="both"/>
        <w:rPr>
          <w:rFonts w:ascii="Bookman Old Style" w:hAnsi="Bookman Old Style" w:cs="Arial"/>
          <w:sz w:val="24"/>
          <w:szCs w:val="24"/>
        </w:rPr>
      </w:pPr>
      <w:r w:rsidRPr="009732A5">
        <w:rPr>
          <w:rFonts w:ascii="Bookman Old Style" w:hAnsi="Bookman Old Style" w:cs="Arial"/>
          <w:sz w:val="24"/>
          <w:szCs w:val="24"/>
        </w:rPr>
        <w:t>UMUM</w:t>
      </w:r>
    </w:p>
    <w:p w:rsidR="00365A50" w:rsidRPr="0064638A" w:rsidRDefault="00365A50" w:rsidP="008F3B71">
      <w:pPr>
        <w:pStyle w:val="BodyText"/>
        <w:tabs>
          <w:tab w:val="clear" w:pos="720"/>
          <w:tab w:val="clear" w:pos="1440"/>
          <w:tab w:val="clear" w:pos="2160"/>
          <w:tab w:val="clear" w:pos="2880"/>
          <w:tab w:val="clear" w:pos="3600"/>
          <w:tab w:val="clear" w:pos="7224"/>
        </w:tabs>
        <w:spacing w:after="120" w:line="360" w:lineRule="auto"/>
        <w:ind w:left="360"/>
        <w:rPr>
          <w:rFonts w:ascii="Bookman Old Style" w:hAnsi="Bookman Old Style" w:cs="Arial"/>
          <w:lang w:val="id-ID"/>
        </w:rPr>
      </w:pPr>
      <w:r w:rsidRPr="0064638A">
        <w:rPr>
          <w:rFonts w:ascii="Bookman Old Style" w:hAnsi="Bookman Old Style" w:cs="Arial"/>
          <w:lang w:val="id-ID"/>
        </w:rPr>
        <w:t>Pembukaan UUD 1945 mengamanatkan bahwa tujuan pembentukan Negara Republik Indonesia adalah, antara lain, melindungi segenap bangsa dan seluruh tumpah darah Indonesia. Hal i</w:t>
      </w:r>
      <w:r w:rsidR="00A74D75">
        <w:rPr>
          <w:rFonts w:ascii="Bookman Old Style" w:hAnsi="Bookman Old Style" w:cs="Arial"/>
          <w:lang w:val="id-ID"/>
        </w:rPr>
        <w:t xml:space="preserve">ni ditegaskan kembali di dalam </w:t>
      </w:r>
      <w:r w:rsidR="00A74D75">
        <w:rPr>
          <w:rFonts w:ascii="Bookman Old Style" w:hAnsi="Bookman Old Style" w:cs="Arial"/>
        </w:rPr>
        <w:t>P</w:t>
      </w:r>
      <w:r w:rsidRPr="0064638A">
        <w:rPr>
          <w:rFonts w:ascii="Bookman Old Style" w:hAnsi="Bookman Old Style" w:cs="Arial"/>
          <w:lang w:val="id-ID"/>
        </w:rPr>
        <w:t>asal 4 U</w:t>
      </w:r>
      <w:r w:rsidR="00A74D75">
        <w:rPr>
          <w:rFonts w:ascii="Bookman Old Style" w:hAnsi="Bookman Old Style" w:cs="Arial"/>
        </w:rPr>
        <w:t>ndang-undang</w:t>
      </w:r>
      <w:r w:rsidR="00A74D75">
        <w:rPr>
          <w:rFonts w:ascii="Bookman Old Style" w:hAnsi="Bookman Old Style" w:cs="Arial"/>
          <w:lang w:val="id-ID"/>
        </w:rPr>
        <w:t xml:space="preserve"> Nomor</w:t>
      </w:r>
      <w:r w:rsidR="00A74D75">
        <w:rPr>
          <w:rFonts w:ascii="Bookman Old Style" w:hAnsi="Bookman Old Style" w:cs="Arial"/>
        </w:rPr>
        <w:t xml:space="preserve"> </w:t>
      </w:r>
      <w:r w:rsidRPr="0064638A">
        <w:rPr>
          <w:rFonts w:ascii="Bookman Old Style" w:hAnsi="Bookman Old Style" w:cs="Arial"/>
          <w:lang w:val="id-ID"/>
        </w:rPr>
        <w:t xml:space="preserve">24 Tahun 2007 tentang Penanggulangan Bencana (UU-PB), yang menyatakan, penanggulangan bencana bertujuan untuk, antara lain, memberikan perlindungan kepada masyarakat dari ancaman bencana. Kehadiran UU-PB ini sendiri telah membawa angin segar dalam kaitan dengan penanganan bencana di Indonesia. Berbagai peraturan kebencanaan yang ada selama ini belum bisa menjadi landasan hukum yang kuat dan menyeluruh dalam penanganan bencana, serta sering tidak sesuai dengan perkembangan dan kebutuhan masyarakat, sehingga menghambat upaya penanggulangan secara terencana, terkoordinasi, dan terpadu. </w:t>
      </w:r>
    </w:p>
    <w:p w:rsidR="00365A50" w:rsidRPr="0064638A" w:rsidRDefault="00365A50" w:rsidP="008F3B71">
      <w:pPr>
        <w:pStyle w:val="BodyText"/>
        <w:spacing w:after="120" w:line="360" w:lineRule="auto"/>
        <w:ind w:left="360"/>
        <w:rPr>
          <w:rFonts w:ascii="Bookman Old Style" w:hAnsi="Bookman Old Style" w:cs="Arial"/>
          <w:lang w:val="es-ES"/>
        </w:rPr>
      </w:pPr>
      <w:r w:rsidRPr="0064638A">
        <w:rPr>
          <w:rFonts w:ascii="Bookman Old Style" w:hAnsi="Bookman Old Style" w:cs="Arial"/>
          <w:lang w:val="id-ID"/>
        </w:rPr>
        <w:t>Dari sisi pemerintah, UU-PB dapat dilihat sebagai upaya untuk memberikan kerangka hukum (</w:t>
      </w:r>
      <w:r w:rsidRPr="0064638A">
        <w:rPr>
          <w:rFonts w:ascii="Bookman Old Style" w:hAnsi="Bookman Old Style" w:cs="Arial"/>
          <w:i/>
          <w:iCs/>
          <w:lang w:val="id-ID"/>
        </w:rPr>
        <w:t>legal framework</w:t>
      </w:r>
      <w:r w:rsidRPr="0064638A">
        <w:rPr>
          <w:rFonts w:ascii="Bookman Old Style" w:hAnsi="Bookman Old Style" w:cs="Arial"/>
          <w:lang w:val="id-ID"/>
        </w:rPr>
        <w:t xml:space="preserve">) untuk tindakan penanggulangan yang mencakup masa sebelum bencana, saat tanggap darurat serta periode pasca bencana. Termasuk di dalamnya kewenangan dan tanggung jawab pemerintah dalam penataan kelembagaan untuk respons bencana, tindakan-tindakan kesiapsiagaan, tindakan tanggap darurat, dan lain-lain. </w:t>
      </w:r>
      <w:r w:rsidRPr="0064638A">
        <w:rPr>
          <w:rFonts w:ascii="Bookman Old Style" w:hAnsi="Bookman Old Style" w:cs="Arial"/>
          <w:lang w:val="es-ES"/>
        </w:rPr>
        <w:t xml:space="preserve">Dengan demikian UU-PB ini akan memberikan kepastian hukum kepada pemerintah dalam melindungi negara dan warganya dari akibat bencana. </w:t>
      </w:r>
    </w:p>
    <w:p w:rsidR="00184F59" w:rsidRPr="0064638A" w:rsidRDefault="00365A50" w:rsidP="008F3B71">
      <w:pPr>
        <w:spacing w:after="120" w:line="360" w:lineRule="auto"/>
        <w:ind w:left="360"/>
        <w:jc w:val="both"/>
        <w:rPr>
          <w:rFonts w:ascii="Bookman Old Style" w:hAnsi="Bookman Old Style" w:cs="Arial"/>
          <w:sz w:val="24"/>
          <w:szCs w:val="24"/>
        </w:rPr>
      </w:pPr>
      <w:r w:rsidRPr="0064638A">
        <w:rPr>
          <w:rFonts w:ascii="Bookman Old Style" w:eastAsia="Calibri" w:hAnsi="Bookman Old Style" w:cs="Arial"/>
          <w:sz w:val="24"/>
          <w:szCs w:val="24"/>
          <w:lang w:val="id-ID"/>
        </w:rPr>
        <w:t>Dari</w:t>
      </w:r>
      <w:r w:rsidRPr="0064638A">
        <w:rPr>
          <w:rFonts w:ascii="Bookman Old Style" w:eastAsia="Calibri" w:hAnsi="Bookman Old Style" w:cs="Arial"/>
          <w:sz w:val="24"/>
          <w:szCs w:val="24"/>
          <w:lang w:val="sv-SE"/>
        </w:rPr>
        <w:t xml:space="preserve"> sisi masyarakat, UU-PB m</w:t>
      </w:r>
      <w:r w:rsidRPr="0064638A">
        <w:rPr>
          <w:rFonts w:ascii="Bookman Old Style" w:eastAsia="Calibri" w:hAnsi="Bookman Old Style" w:cs="Arial"/>
          <w:noProof/>
          <w:sz w:val="24"/>
          <w:szCs w:val="24"/>
          <w:lang w:val="sv-SE"/>
        </w:rPr>
        <w:t xml:space="preserve">emberikan perlindungan dan rasa aman kepada masyarakat dari ancaman bencana. </w:t>
      </w:r>
      <w:r w:rsidRPr="0064638A">
        <w:rPr>
          <w:rFonts w:ascii="Bookman Old Style" w:eastAsia="Calibri" w:hAnsi="Bookman Old Style" w:cs="Arial"/>
          <w:noProof/>
          <w:sz w:val="24"/>
          <w:szCs w:val="24"/>
        </w:rPr>
        <w:t>Hal ini sejalan dengan pergeseran pendekatan penanggulangan bencana dari pe</w:t>
      </w:r>
      <w:r w:rsidRPr="0064638A">
        <w:rPr>
          <w:rFonts w:ascii="Bookman Old Style" w:eastAsia="Calibri" w:hAnsi="Bookman Old Style" w:cs="Arial"/>
          <w:sz w:val="24"/>
          <w:szCs w:val="24"/>
        </w:rPr>
        <w:t xml:space="preserve">rlindungan </w:t>
      </w:r>
      <w:r w:rsidRPr="0064638A">
        <w:rPr>
          <w:rFonts w:ascii="Bookman Old Style" w:eastAsia="Calibri" w:hAnsi="Bookman Old Style" w:cs="Arial"/>
          <w:sz w:val="24"/>
          <w:szCs w:val="24"/>
        </w:rPr>
        <w:lastRenderedPageBreak/>
        <w:t>masyarakat sebagai perwujudan kekuasaan pemerintah kepada perlindungan sebagai hak azasi</w:t>
      </w:r>
      <w:r w:rsidRPr="0064638A">
        <w:rPr>
          <w:rFonts w:ascii="Bookman Old Style" w:hAnsi="Bookman Old Style" w:cs="Arial"/>
          <w:sz w:val="24"/>
          <w:szCs w:val="24"/>
        </w:rPr>
        <w:t>.</w:t>
      </w:r>
    </w:p>
    <w:p w:rsidR="00365A50" w:rsidRPr="0064638A" w:rsidRDefault="00365A50" w:rsidP="008F3B71">
      <w:pPr>
        <w:pStyle w:val="BodyText"/>
        <w:tabs>
          <w:tab w:val="clear" w:pos="720"/>
          <w:tab w:val="clear" w:pos="1440"/>
          <w:tab w:val="clear" w:pos="2160"/>
          <w:tab w:val="clear" w:pos="2880"/>
          <w:tab w:val="clear" w:pos="3600"/>
          <w:tab w:val="clear" w:pos="7224"/>
        </w:tabs>
        <w:spacing w:after="120" w:line="360" w:lineRule="auto"/>
        <w:ind w:left="360"/>
        <w:rPr>
          <w:rFonts w:ascii="Bookman Old Style" w:hAnsi="Bookman Old Style" w:cs="Arial"/>
        </w:rPr>
      </w:pPr>
      <w:r w:rsidRPr="0064638A">
        <w:rPr>
          <w:rFonts w:ascii="Bookman Old Style" w:hAnsi="Bookman Old Style" w:cs="Arial"/>
        </w:rPr>
        <w:t>Selain itu, pergeseran pendekatan pun terjadi pada penanggulangan bencana sebagai tanggung jawab pemerintah semata kepada keterlibatan masyarakat lewat strategi manajemen risiko bencana berbasis masyarakat (</w:t>
      </w:r>
      <w:r w:rsidRPr="0064638A">
        <w:rPr>
          <w:rFonts w:ascii="Bookman Old Style" w:hAnsi="Bookman Old Style" w:cs="Arial"/>
          <w:i/>
          <w:iCs/>
        </w:rPr>
        <w:t>community based disaster risk management</w:t>
      </w:r>
      <w:r w:rsidRPr="0064638A">
        <w:rPr>
          <w:rFonts w:ascii="Bookman Old Style" w:hAnsi="Bookman Old Style" w:cs="Arial"/>
        </w:rPr>
        <w:t>). Dalam kaitan ini, semua aspek penanggulangan bencana, mulai dari kebijakan, kelembagaan serta mekanisme harus membuka akses untuk peran serta masyarakat luas.</w:t>
      </w:r>
    </w:p>
    <w:p w:rsidR="00365A50" w:rsidRPr="0064638A" w:rsidRDefault="00365A50" w:rsidP="008F3B71">
      <w:pPr>
        <w:pStyle w:val="BodyText"/>
        <w:tabs>
          <w:tab w:val="clear" w:pos="720"/>
          <w:tab w:val="clear" w:pos="1440"/>
          <w:tab w:val="clear" w:pos="2160"/>
          <w:tab w:val="clear" w:pos="2880"/>
          <w:tab w:val="clear" w:pos="3600"/>
          <w:tab w:val="clear" w:pos="7224"/>
        </w:tabs>
        <w:spacing w:after="120" w:line="360" w:lineRule="auto"/>
        <w:ind w:left="360"/>
        <w:rPr>
          <w:rFonts w:ascii="Bookman Old Style" w:hAnsi="Bookman Old Style" w:cs="Arial"/>
        </w:rPr>
      </w:pPr>
      <w:r w:rsidRPr="0064638A">
        <w:rPr>
          <w:rFonts w:ascii="Bookman Old Style" w:hAnsi="Bookman Old Style" w:cs="Arial"/>
        </w:rPr>
        <w:t xml:space="preserve">Di daerah, </w:t>
      </w:r>
      <w:r w:rsidR="00A90906" w:rsidRPr="0064638A">
        <w:rPr>
          <w:rFonts w:ascii="Bookman Old Style" w:hAnsi="Bookman Old Style" w:cs="Arial"/>
        </w:rPr>
        <w:t>Pemerintah Daer</w:t>
      </w:r>
      <w:r w:rsidRPr="0064638A">
        <w:rPr>
          <w:rFonts w:ascii="Bookman Old Style" w:hAnsi="Bookman Old Style" w:cs="Arial"/>
        </w:rPr>
        <w:t xml:space="preserve">ah perlu juga melihat perlindungan warganya sebagai suatu mandat yang sama dengan mandat lain seperti peningkatan kesejahteraan. Sekarang saatnya bagi pemerintah daerah mengintegrasikan upaya mereduksi risiko bencana ke dalam berbagai aspek pemerintahan di daerah, termasuk penyusunan suatu </w:t>
      </w:r>
      <w:r w:rsidR="006B29F7" w:rsidRPr="0064638A">
        <w:rPr>
          <w:rFonts w:ascii="Bookman Old Style" w:hAnsi="Bookman Old Style" w:cs="Arial"/>
        </w:rPr>
        <w:t xml:space="preserve">Peraturan Daerah </w:t>
      </w:r>
      <w:r w:rsidRPr="0064638A">
        <w:rPr>
          <w:rFonts w:ascii="Bookman Old Style" w:hAnsi="Bookman Old Style" w:cs="Arial"/>
        </w:rPr>
        <w:t>(PERDA) sebagai implementasi dari UU</w:t>
      </w:r>
      <w:r w:rsidR="009732A5">
        <w:rPr>
          <w:rFonts w:ascii="Bookman Old Style" w:hAnsi="Bookman Old Style" w:cs="Arial"/>
        </w:rPr>
        <w:t>-</w:t>
      </w:r>
      <w:r w:rsidRPr="0064638A">
        <w:rPr>
          <w:rFonts w:ascii="Bookman Old Style" w:hAnsi="Bookman Old Style" w:cs="Arial"/>
        </w:rPr>
        <w:t>PB di daerah. Pelajaran yang dipetik dari penanganan berbagai bencana di daerah selama ini adalah diperlukannya suatu dasar hukum yang mengatur fungsi dan peran berbagai pihak terkait dalam penanganan bencana. Dengan ini diharapkan dapat dikurangi kegamangan pemerintah, mendorong koordinasi yang lebih jelas sehingga menghasilkan penanganan kedaruratan yang lebih efektif. PERDA adalah salah satu jalan keluar yang dapat ditempuh untuk mengatasi berbagai persoalan seperti kelemahan koordinasi, mis-komunikasi, tidak efektifnya penanganan yang bersifat sektoral dan terfragmentasi.</w:t>
      </w:r>
    </w:p>
    <w:p w:rsidR="00365A50" w:rsidRPr="0064638A" w:rsidRDefault="00365A50" w:rsidP="008F3B71">
      <w:pPr>
        <w:pStyle w:val="BodyText"/>
        <w:tabs>
          <w:tab w:val="clear" w:pos="720"/>
          <w:tab w:val="clear" w:pos="1440"/>
          <w:tab w:val="clear" w:pos="2160"/>
          <w:tab w:val="clear" w:pos="2880"/>
          <w:tab w:val="clear" w:pos="3600"/>
          <w:tab w:val="clear" w:pos="7224"/>
        </w:tabs>
        <w:spacing w:after="120" w:line="360" w:lineRule="auto"/>
        <w:ind w:left="360"/>
        <w:rPr>
          <w:rFonts w:ascii="Bookman Old Style" w:hAnsi="Bookman Old Style" w:cs="Arial"/>
        </w:rPr>
      </w:pPr>
      <w:r w:rsidRPr="0064638A">
        <w:rPr>
          <w:rFonts w:ascii="Bookman Old Style" w:hAnsi="Bookman Old Style" w:cs="Arial"/>
        </w:rPr>
        <w:t>Dalam</w:t>
      </w:r>
      <w:r w:rsidRPr="0064638A">
        <w:rPr>
          <w:rFonts w:ascii="Bookman Old Style" w:hAnsi="Bookman Old Style" w:cs="Arial"/>
          <w:lang w:val="id-ID"/>
        </w:rPr>
        <w:t xml:space="preserve"> konteks </w:t>
      </w:r>
      <w:r w:rsidR="006B29F7" w:rsidRPr="0064638A">
        <w:rPr>
          <w:rFonts w:ascii="Bookman Old Style" w:hAnsi="Bookman Old Style" w:cs="Arial"/>
        </w:rPr>
        <w:t>Kota Tangerang Selatan</w:t>
      </w:r>
      <w:r w:rsidRPr="0064638A">
        <w:rPr>
          <w:rFonts w:ascii="Bookman Old Style" w:hAnsi="Bookman Old Style" w:cs="Arial"/>
          <w:lang w:val="id-ID"/>
        </w:rPr>
        <w:t xml:space="preserve">, diperlukan suatu dasar hukum formal yang mengatur fungsi dan peran berbagai pihak terkait dalam penanggulangan bencana. Hal ini dilatarbelakangi pemikiran bahwa </w:t>
      </w:r>
      <w:r w:rsidR="006B29F7" w:rsidRPr="0064638A">
        <w:rPr>
          <w:rFonts w:ascii="Bookman Old Style" w:hAnsi="Bookman Old Style" w:cs="Arial"/>
          <w:lang w:val="id-ID"/>
        </w:rPr>
        <w:t>Kota Tangerang Selatan</w:t>
      </w:r>
      <w:r w:rsidRPr="0064638A">
        <w:rPr>
          <w:rFonts w:ascii="Bookman Old Style" w:hAnsi="Bookman Old Style" w:cs="Arial"/>
          <w:lang w:val="id-ID"/>
        </w:rPr>
        <w:t xml:space="preserve"> dikategorikan sebagai kawasan yang rentan bencana</w:t>
      </w:r>
      <w:r w:rsidR="006B29F7" w:rsidRPr="0064638A">
        <w:rPr>
          <w:rFonts w:ascii="Bookman Old Style" w:hAnsi="Bookman Old Style" w:cs="Arial"/>
        </w:rPr>
        <w:t xml:space="preserve"> dan pernah terjadi bencana banjir dan tanah longsor</w:t>
      </w:r>
      <w:r w:rsidRPr="0064638A">
        <w:rPr>
          <w:rFonts w:ascii="Bookman Old Style" w:hAnsi="Bookman Old Style" w:cs="Arial"/>
          <w:lang w:val="id-ID"/>
        </w:rPr>
        <w:t>.</w:t>
      </w:r>
      <w:r w:rsidRPr="0064638A">
        <w:rPr>
          <w:rFonts w:ascii="Bookman Old Style" w:hAnsi="Bookman Old Style" w:cs="Arial"/>
        </w:rPr>
        <w:t xml:space="preserve"> </w:t>
      </w:r>
    </w:p>
    <w:p w:rsidR="00365A50" w:rsidRPr="0064638A" w:rsidRDefault="00365A50" w:rsidP="008F3B71">
      <w:pPr>
        <w:pStyle w:val="BodyText"/>
        <w:tabs>
          <w:tab w:val="clear" w:pos="720"/>
          <w:tab w:val="clear" w:pos="1440"/>
          <w:tab w:val="clear" w:pos="2160"/>
          <w:tab w:val="clear" w:pos="2880"/>
          <w:tab w:val="clear" w:pos="3600"/>
          <w:tab w:val="clear" w:pos="7224"/>
        </w:tabs>
        <w:spacing w:after="120" w:line="360" w:lineRule="auto"/>
        <w:ind w:left="360"/>
        <w:rPr>
          <w:rFonts w:ascii="Bookman Old Style" w:hAnsi="Bookman Old Style" w:cs="Arial"/>
          <w:lang w:val="fi-FI" w:eastAsia="en-GB" w:bidi="th-TH"/>
        </w:rPr>
      </w:pPr>
      <w:r w:rsidRPr="0064638A">
        <w:rPr>
          <w:rFonts w:ascii="Bookman Old Style" w:hAnsi="Bookman Old Style" w:cs="Arial"/>
        </w:rPr>
        <w:t>Materi</w:t>
      </w:r>
      <w:r w:rsidRPr="0064638A">
        <w:rPr>
          <w:rFonts w:ascii="Bookman Old Style" w:hAnsi="Bookman Old Style" w:cs="Arial"/>
          <w:lang w:val="fi-FI" w:eastAsia="en-GB" w:bidi="th-TH"/>
        </w:rPr>
        <w:t xml:space="preserve"> muatan Peraturan Daerah ini berisikan ketentuan-ketentuan pokok sebagai berikut :</w:t>
      </w:r>
    </w:p>
    <w:p w:rsidR="00365A50" w:rsidRPr="001E01F4" w:rsidRDefault="00365A50" w:rsidP="00A90906">
      <w:pPr>
        <w:numPr>
          <w:ilvl w:val="3"/>
          <w:numId w:val="67"/>
        </w:numPr>
        <w:tabs>
          <w:tab w:val="clear" w:pos="2520"/>
        </w:tabs>
        <w:autoSpaceDE w:val="0"/>
        <w:autoSpaceDN w:val="0"/>
        <w:adjustRightInd w:val="0"/>
        <w:spacing w:after="0" w:line="360" w:lineRule="auto"/>
        <w:ind w:left="840" w:hanging="480"/>
        <w:jc w:val="both"/>
        <w:rPr>
          <w:rFonts w:ascii="Bookman Old Style" w:eastAsia="Calibri" w:hAnsi="Bookman Old Style" w:cs="Arial"/>
          <w:sz w:val="24"/>
          <w:szCs w:val="24"/>
          <w:lang w:val="fi-FI" w:eastAsia="en-GB" w:bidi="th-TH"/>
        </w:rPr>
      </w:pPr>
      <w:r w:rsidRPr="0064638A">
        <w:rPr>
          <w:rFonts w:ascii="Bookman Old Style" w:eastAsia="Calibri" w:hAnsi="Bookman Old Style" w:cs="Arial"/>
          <w:sz w:val="24"/>
          <w:szCs w:val="24"/>
          <w:lang w:val="sq-AL"/>
        </w:rPr>
        <w:t xml:space="preserve">Penyelenggaraan penanggulangan bencana </w:t>
      </w:r>
      <w:r w:rsidRPr="0064638A">
        <w:rPr>
          <w:rFonts w:ascii="Bookman Old Style" w:eastAsia="Calibri" w:hAnsi="Bookman Old Style" w:cs="Arial"/>
          <w:sz w:val="24"/>
          <w:szCs w:val="24"/>
          <w:lang w:val="id-ID" w:eastAsia="en-GB" w:bidi="th-TH"/>
        </w:rPr>
        <w:t xml:space="preserve">merupakan tanggung jawab dan wewenang pemerintah, yang dilaksanakan secara </w:t>
      </w:r>
      <w:r w:rsidRPr="0064638A">
        <w:rPr>
          <w:rFonts w:ascii="Bookman Old Style" w:eastAsia="Calibri" w:hAnsi="Bookman Old Style" w:cs="Arial"/>
          <w:sz w:val="24"/>
          <w:szCs w:val="24"/>
          <w:lang w:val="fi-FI" w:eastAsia="en-GB" w:bidi="th-TH"/>
        </w:rPr>
        <w:t xml:space="preserve">terencana, terpadu, terkoordinasi, dan menyeluruh, </w:t>
      </w:r>
      <w:r w:rsidRPr="0064638A">
        <w:rPr>
          <w:rFonts w:ascii="Bookman Old Style" w:eastAsia="Calibri" w:hAnsi="Bookman Old Style" w:cs="Arial"/>
          <w:sz w:val="24"/>
          <w:szCs w:val="24"/>
          <w:lang w:val="sq-AL"/>
        </w:rPr>
        <w:t>meliputi tahap prabencana, saat tan</w:t>
      </w:r>
      <w:r w:rsidR="00BD6786" w:rsidRPr="0064638A">
        <w:rPr>
          <w:rFonts w:ascii="Bookman Old Style" w:eastAsia="Calibri" w:hAnsi="Bookman Old Style" w:cs="Arial"/>
          <w:sz w:val="24"/>
          <w:szCs w:val="24"/>
          <w:lang w:val="sq-AL"/>
        </w:rPr>
        <w:t>ggap darurat, dan pasca bencana</w:t>
      </w:r>
      <w:r w:rsidRPr="0064638A">
        <w:rPr>
          <w:rFonts w:ascii="Bookman Old Style" w:eastAsia="Calibri" w:hAnsi="Bookman Old Style" w:cs="Arial"/>
          <w:sz w:val="24"/>
          <w:szCs w:val="24"/>
          <w:lang w:val="id-ID"/>
        </w:rPr>
        <w:t>.</w:t>
      </w:r>
    </w:p>
    <w:p w:rsidR="001E01F4" w:rsidRPr="0064638A" w:rsidRDefault="001E01F4" w:rsidP="001E01F4">
      <w:pPr>
        <w:autoSpaceDE w:val="0"/>
        <w:autoSpaceDN w:val="0"/>
        <w:adjustRightInd w:val="0"/>
        <w:spacing w:after="0" w:line="360" w:lineRule="auto"/>
        <w:ind w:left="840"/>
        <w:jc w:val="both"/>
        <w:rPr>
          <w:rFonts w:ascii="Bookman Old Style" w:eastAsia="Calibri" w:hAnsi="Bookman Old Style" w:cs="Arial"/>
          <w:sz w:val="24"/>
          <w:szCs w:val="24"/>
          <w:lang w:val="fi-FI" w:eastAsia="en-GB" w:bidi="th-TH"/>
        </w:rPr>
      </w:pPr>
    </w:p>
    <w:p w:rsidR="00365A50" w:rsidRPr="0064638A" w:rsidRDefault="00365A50" w:rsidP="00BD6786">
      <w:pPr>
        <w:numPr>
          <w:ilvl w:val="3"/>
          <w:numId w:val="67"/>
        </w:numPr>
        <w:tabs>
          <w:tab w:val="clear" w:pos="2520"/>
        </w:tabs>
        <w:autoSpaceDE w:val="0"/>
        <w:autoSpaceDN w:val="0"/>
        <w:adjustRightInd w:val="0"/>
        <w:spacing w:after="0" w:line="360" w:lineRule="auto"/>
        <w:ind w:left="840" w:hanging="480"/>
        <w:jc w:val="both"/>
        <w:rPr>
          <w:rFonts w:ascii="Bookman Old Style" w:eastAsia="Calibri" w:hAnsi="Bookman Old Style" w:cs="Arial"/>
          <w:sz w:val="24"/>
          <w:szCs w:val="24"/>
          <w:lang w:val="id-ID" w:eastAsia="en-GB" w:bidi="th-TH"/>
        </w:rPr>
      </w:pPr>
      <w:r w:rsidRPr="0064638A">
        <w:rPr>
          <w:rFonts w:ascii="Bookman Old Style" w:eastAsia="Calibri" w:hAnsi="Bookman Old Style" w:cs="Arial"/>
          <w:sz w:val="24"/>
          <w:szCs w:val="24"/>
          <w:lang w:val="id-ID"/>
        </w:rPr>
        <w:lastRenderedPageBreak/>
        <w:t xml:space="preserve">Penyelenggaraan penanggulangan bencana di </w:t>
      </w:r>
      <w:r w:rsidR="00BD6786" w:rsidRPr="0064638A">
        <w:rPr>
          <w:rFonts w:ascii="Bookman Old Style" w:eastAsia="Calibri" w:hAnsi="Bookman Old Style" w:cs="Arial"/>
          <w:sz w:val="24"/>
          <w:szCs w:val="24"/>
        </w:rPr>
        <w:t>Kota</w:t>
      </w:r>
      <w:r w:rsidRPr="0064638A">
        <w:rPr>
          <w:rFonts w:ascii="Bookman Old Style" w:eastAsia="Calibri" w:hAnsi="Bookman Old Style" w:cs="Arial"/>
          <w:sz w:val="24"/>
          <w:szCs w:val="24"/>
          <w:lang w:val="id-ID"/>
        </w:rPr>
        <w:t xml:space="preserve"> diselenggarakan oleh Pemerintah </w:t>
      </w:r>
      <w:r w:rsidR="00BD6786" w:rsidRPr="0064638A">
        <w:rPr>
          <w:rFonts w:ascii="Bookman Old Style" w:eastAsia="Calibri" w:hAnsi="Bookman Old Style" w:cs="Arial"/>
          <w:sz w:val="24"/>
          <w:szCs w:val="24"/>
        </w:rPr>
        <w:t>Daerah</w:t>
      </w:r>
      <w:r w:rsidRPr="0064638A">
        <w:rPr>
          <w:rFonts w:ascii="Bookman Old Style" w:eastAsia="Calibri" w:hAnsi="Bookman Old Style" w:cs="Arial"/>
          <w:sz w:val="24"/>
          <w:szCs w:val="24"/>
          <w:lang w:val="id-ID"/>
        </w:rPr>
        <w:t xml:space="preserve">, dan/atau BPBD. Karena itu tugas dan kewenangan Pemerintah </w:t>
      </w:r>
      <w:r w:rsidR="00BD6786" w:rsidRPr="0064638A">
        <w:rPr>
          <w:rFonts w:ascii="Bookman Old Style" w:eastAsia="Calibri" w:hAnsi="Bookman Old Style" w:cs="Arial"/>
          <w:sz w:val="24"/>
          <w:szCs w:val="24"/>
        </w:rPr>
        <w:t>Kota Tangerang Selatan</w:t>
      </w:r>
      <w:r w:rsidRPr="0064638A">
        <w:rPr>
          <w:rFonts w:ascii="Bookman Old Style" w:eastAsia="Calibri" w:hAnsi="Bookman Old Style" w:cs="Arial"/>
          <w:sz w:val="24"/>
          <w:szCs w:val="24"/>
          <w:lang w:val="id-ID"/>
        </w:rPr>
        <w:t xml:space="preserve"> meliputi </w:t>
      </w:r>
      <w:r w:rsidRPr="0064638A">
        <w:rPr>
          <w:rFonts w:ascii="Bookman Old Style" w:eastAsia="Batang" w:hAnsi="Bookman Old Style" w:cs="Arial"/>
          <w:sz w:val="24"/>
          <w:szCs w:val="24"/>
          <w:lang w:val="id-ID"/>
        </w:rPr>
        <w:t xml:space="preserve">penetapan kebijakan penanggulangan  bencana  pada  wilayahnya  selaras  dengan kebijakan </w:t>
      </w:r>
      <w:r w:rsidR="00BD6786" w:rsidRPr="0064638A">
        <w:rPr>
          <w:rFonts w:ascii="Bookman Old Style" w:eastAsia="Calibri" w:hAnsi="Bookman Old Style" w:cs="Arial"/>
          <w:sz w:val="24"/>
          <w:szCs w:val="24"/>
          <w:lang w:eastAsia="en-GB" w:bidi="th-TH"/>
        </w:rPr>
        <w:t xml:space="preserve"> </w:t>
      </w:r>
      <w:r w:rsidRPr="0064638A">
        <w:rPr>
          <w:rFonts w:ascii="Bookman Old Style" w:eastAsia="Batang" w:hAnsi="Bookman Old Style" w:cs="Arial"/>
          <w:sz w:val="24"/>
          <w:szCs w:val="24"/>
          <w:lang w:val="id-ID"/>
        </w:rPr>
        <w:t xml:space="preserve">pembangunan daerah; </w:t>
      </w:r>
      <w:r w:rsidRPr="0064638A">
        <w:rPr>
          <w:rFonts w:ascii="Bookman Old Style" w:eastAsia="Calibri" w:hAnsi="Bookman Old Style" w:cs="Arial"/>
          <w:sz w:val="24"/>
          <w:szCs w:val="24"/>
          <w:lang w:val="id-ID" w:eastAsia="en-GB" w:bidi="th-TH"/>
        </w:rPr>
        <w:t>penjaminan pemenuhan hak masyarakat dan pengungsi yang terkena bencana sesuai dengan standar pelayanan minimum; pelindungan masyarakat dari dampak bencana; pengurangan risiko bencana dan pemaduan pengurangan risiko bencana dengan program pembangunan; dan pengalokasian dana penanggulangan bencana dalam APBD yang memadai.</w:t>
      </w:r>
    </w:p>
    <w:p w:rsidR="00365A50" w:rsidRPr="0064638A" w:rsidRDefault="00365A50" w:rsidP="00A90906">
      <w:pPr>
        <w:numPr>
          <w:ilvl w:val="3"/>
          <w:numId w:val="67"/>
        </w:numPr>
        <w:tabs>
          <w:tab w:val="clear" w:pos="2520"/>
        </w:tabs>
        <w:autoSpaceDE w:val="0"/>
        <w:autoSpaceDN w:val="0"/>
        <w:adjustRightInd w:val="0"/>
        <w:spacing w:after="0" w:line="360" w:lineRule="auto"/>
        <w:ind w:left="840"/>
        <w:jc w:val="both"/>
        <w:rPr>
          <w:rFonts w:ascii="Bookman Old Style" w:eastAsia="Calibri" w:hAnsi="Bookman Old Style" w:cs="Arial"/>
          <w:sz w:val="24"/>
          <w:szCs w:val="24"/>
          <w:lang w:val="id-ID" w:eastAsia="en-GB" w:bidi="th-TH"/>
        </w:rPr>
      </w:pPr>
      <w:r w:rsidRPr="0064638A">
        <w:rPr>
          <w:rFonts w:ascii="Bookman Old Style" w:eastAsia="Calibri" w:hAnsi="Bookman Old Style" w:cs="Arial"/>
          <w:sz w:val="24"/>
          <w:szCs w:val="24"/>
          <w:lang w:val="id-ID" w:eastAsia="en-GB" w:bidi="th-TH"/>
        </w:rPr>
        <w:t xml:space="preserve">Penyelenggaraan penanggulangan bencana dilaksanakan dengan </w:t>
      </w:r>
      <w:r w:rsidRPr="0064638A">
        <w:rPr>
          <w:rFonts w:ascii="Bookman Old Style" w:eastAsia="Calibri" w:hAnsi="Bookman Old Style" w:cs="Arial"/>
          <w:color w:val="000000"/>
          <w:sz w:val="24"/>
          <w:szCs w:val="24"/>
          <w:lang w:val="sq-AL"/>
        </w:rPr>
        <w:t xml:space="preserve">memberdayakan dan mendorong partisipasi masyarakat, karena itu Pemerintah </w:t>
      </w:r>
      <w:r w:rsidR="00BD6786" w:rsidRPr="0064638A">
        <w:rPr>
          <w:rFonts w:ascii="Bookman Old Style" w:eastAsia="Calibri" w:hAnsi="Bookman Old Style" w:cs="Arial"/>
          <w:sz w:val="24"/>
          <w:szCs w:val="24"/>
          <w:lang w:val="sq-AL"/>
        </w:rPr>
        <w:t>Kota Tangerang Selatan</w:t>
      </w:r>
      <w:r w:rsidRPr="0064638A">
        <w:rPr>
          <w:rFonts w:ascii="Bookman Old Style" w:eastAsia="Calibri" w:hAnsi="Bookman Old Style" w:cs="Arial"/>
          <w:sz w:val="24"/>
          <w:szCs w:val="24"/>
          <w:lang w:val="sq-AL"/>
        </w:rPr>
        <w:t xml:space="preserve"> </w:t>
      </w:r>
      <w:r w:rsidRPr="0064638A">
        <w:rPr>
          <w:rFonts w:ascii="Bookman Old Style" w:eastAsia="Calibri" w:hAnsi="Bookman Old Style" w:cs="Arial"/>
          <w:color w:val="000000"/>
          <w:sz w:val="24"/>
          <w:szCs w:val="24"/>
          <w:lang w:val="sq-AL"/>
        </w:rPr>
        <w:t>mewujudkan, menumbuhkan, dan meningkatkan kesadaran serta tanggung jawab masyarakat antara lain dalam: kegiatan pencegahan; pengembangan dan penerapan upaya untuk mengurangi risiko bencana; pemanfaatan dan pengembangan kearifan lokal; pemanfaatan dan pengembangan teknologi modern dan lokal dalam sistem peringatan dini; penyediaan dan penyebarluasan informasi daerah rawan bencana; m</w:t>
      </w:r>
      <w:r w:rsidRPr="0064638A">
        <w:rPr>
          <w:rFonts w:ascii="Bookman Old Style" w:eastAsia="Calibri" w:hAnsi="Bookman Old Style" w:cs="Arial"/>
          <w:sz w:val="24"/>
          <w:szCs w:val="24"/>
          <w:lang w:val="sq-AL"/>
        </w:rPr>
        <w:t>endorong partisipasi dan kemandirian masyarakat untuk mengembangkan kesadaran dan upaya mengurangi dampak perubahan iklim.</w:t>
      </w:r>
    </w:p>
    <w:p w:rsidR="00387015" w:rsidRPr="0064638A" w:rsidRDefault="00365A50" w:rsidP="00387015">
      <w:pPr>
        <w:numPr>
          <w:ilvl w:val="3"/>
          <w:numId w:val="67"/>
        </w:numPr>
        <w:tabs>
          <w:tab w:val="clear" w:pos="2520"/>
        </w:tabs>
        <w:autoSpaceDE w:val="0"/>
        <w:autoSpaceDN w:val="0"/>
        <w:adjustRightInd w:val="0"/>
        <w:spacing w:after="0" w:line="360" w:lineRule="auto"/>
        <w:ind w:left="840"/>
        <w:jc w:val="both"/>
        <w:rPr>
          <w:rFonts w:ascii="Bookman Old Style" w:eastAsia="Calibri" w:hAnsi="Bookman Old Style" w:cs="Arial"/>
          <w:sz w:val="24"/>
          <w:szCs w:val="24"/>
          <w:lang w:val="sq-AL" w:eastAsia="en-GB" w:bidi="th-TH"/>
        </w:rPr>
      </w:pPr>
      <w:r w:rsidRPr="0064638A">
        <w:rPr>
          <w:rFonts w:ascii="Bookman Old Style" w:eastAsia="Calibri" w:hAnsi="Bookman Old Style" w:cs="Arial"/>
          <w:sz w:val="24"/>
          <w:szCs w:val="24"/>
          <w:lang w:val="sq-AL"/>
        </w:rPr>
        <w:t>Dana penyelenggaraan penanggulangan bencana menjadi tanggung jawab bersama antara Pemerintah</w:t>
      </w:r>
      <w:r w:rsidR="00387015" w:rsidRPr="0064638A">
        <w:rPr>
          <w:rFonts w:ascii="Bookman Old Style" w:eastAsia="Calibri" w:hAnsi="Bookman Old Style" w:cs="Arial"/>
          <w:sz w:val="24"/>
          <w:szCs w:val="24"/>
          <w:lang w:val="sq-AL"/>
        </w:rPr>
        <w:t xml:space="preserve">, Pemerintah </w:t>
      </w:r>
      <w:r w:rsidR="009732A5">
        <w:rPr>
          <w:rFonts w:ascii="Bookman Old Style" w:eastAsia="Calibri" w:hAnsi="Bookman Old Style" w:cs="Arial"/>
          <w:sz w:val="24"/>
          <w:szCs w:val="24"/>
          <w:lang w:val="sq-AL"/>
        </w:rPr>
        <w:t xml:space="preserve">Daerah </w:t>
      </w:r>
      <w:r w:rsidR="00387015" w:rsidRPr="0064638A">
        <w:rPr>
          <w:rFonts w:ascii="Bookman Old Style" w:eastAsia="Calibri" w:hAnsi="Bookman Old Style" w:cs="Arial"/>
          <w:sz w:val="24"/>
          <w:szCs w:val="24"/>
          <w:lang w:val="sq-AL"/>
        </w:rPr>
        <w:t>Provinsi Banten,</w:t>
      </w:r>
      <w:r w:rsidRPr="0064638A">
        <w:rPr>
          <w:rFonts w:ascii="Bookman Old Style" w:eastAsia="Calibri" w:hAnsi="Bookman Old Style" w:cs="Arial"/>
          <w:sz w:val="24"/>
          <w:szCs w:val="24"/>
          <w:lang w:val="sq-AL"/>
        </w:rPr>
        <w:t xml:space="preserve"> dan Pemerintah</w:t>
      </w:r>
      <w:r w:rsidR="009732A5">
        <w:rPr>
          <w:rFonts w:ascii="Bookman Old Style" w:eastAsia="Calibri" w:hAnsi="Bookman Old Style" w:cs="Arial"/>
          <w:sz w:val="24"/>
          <w:szCs w:val="24"/>
          <w:lang w:val="sq-AL"/>
        </w:rPr>
        <w:t xml:space="preserve"> Daerah</w:t>
      </w:r>
      <w:r w:rsidRPr="0064638A">
        <w:rPr>
          <w:rFonts w:ascii="Bookman Old Style" w:eastAsia="Calibri" w:hAnsi="Bookman Old Style" w:cs="Arial"/>
          <w:sz w:val="24"/>
          <w:szCs w:val="24"/>
          <w:lang w:val="sq-AL"/>
        </w:rPr>
        <w:t xml:space="preserve"> </w:t>
      </w:r>
      <w:r w:rsidR="00387015" w:rsidRPr="0064638A">
        <w:rPr>
          <w:rFonts w:ascii="Bookman Old Style" w:eastAsia="Calibri" w:hAnsi="Bookman Old Style" w:cs="Arial"/>
          <w:sz w:val="24"/>
          <w:szCs w:val="24"/>
          <w:lang w:val="sq-AL"/>
        </w:rPr>
        <w:t>Kota Tangerang Selatan</w:t>
      </w:r>
      <w:r w:rsidRPr="0064638A">
        <w:rPr>
          <w:rFonts w:ascii="Bookman Old Style" w:eastAsia="Calibri" w:hAnsi="Bookman Old Style" w:cs="Arial"/>
          <w:sz w:val="24"/>
          <w:szCs w:val="24"/>
          <w:lang w:val="sq-AL"/>
        </w:rPr>
        <w:t xml:space="preserve">, dan penganggarannya diusulkan oleh Perangkat Daerah terkait melalui APBN dan APBD.  Pemerintah Daerah pun dapat menerima bantuan dari masyarakat maupun sumber-sumber lain yang sah dan tidak mengikat. Penggunaan dana secara rutin dalam kegiatan pencegahan, mitigasi, kesiapsiagaan, tanggap darurat, rehabilitasi dan rekonstruksi pasca bencana. </w:t>
      </w:r>
    </w:p>
    <w:p w:rsidR="002F3C8F" w:rsidRDefault="00365A50" w:rsidP="00D02453">
      <w:pPr>
        <w:numPr>
          <w:ilvl w:val="3"/>
          <w:numId w:val="67"/>
        </w:numPr>
        <w:tabs>
          <w:tab w:val="clear" w:pos="2520"/>
        </w:tabs>
        <w:autoSpaceDE w:val="0"/>
        <w:autoSpaceDN w:val="0"/>
        <w:adjustRightInd w:val="0"/>
        <w:spacing w:after="0" w:line="360" w:lineRule="auto"/>
        <w:ind w:left="840"/>
        <w:jc w:val="both"/>
        <w:rPr>
          <w:rFonts w:ascii="Bookman Old Style" w:eastAsia="Calibri" w:hAnsi="Bookman Old Style" w:cs="Arial"/>
          <w:sz w:val="24"/>
          <w:szCs w:val="24"/>
          <w:lang w:val="sq-AL" w:eastAsia="en-GB" w:bidi="th-TH"/>
        </w:rPr>
      </w:pPr>
      <w:r w:rsidRPr="0064638A">
        <w:rPr>
          <w:rFonts w:ascii="Bookman Old Style" w:eastAsia="Calibri" w:hAnsi="Bookman Old Style" w:cs="Arial"/>
          <w:sz w:val="24"/>
          <w:szCs w:val="24"/>
          <w:lang w:val="sq-AL" w:eastAsia="en-GB" w:bidi="th-TH"/>
        </w:rPr>
        <w:t xml:space="preserve">Pengawasan terhadap seluruh kegiatan penanggulangan bencana dilakukan oleh Pemerintah </w:t>
      </w:r>
      <w:r w:rsidR="001E01F4">
        <w:rPr>
          <w:rFonts w:ascii="Bookman Old Style" w:eastAsia="Calibri" w:hAnsi="Bookman Old Style" w:cs="Arial"/>
          <w:sz w:val="24"/>
          <w:szCs w:val="24"/>
          <w:lang w:val="sq-AL" w:eastAsia="en-GB" w:bidi="th-TH"/>
        </w:rPr>
        <w:t xml:space="preserve">Daerah </w:t>
      </w:r>
      <w:r w:rsidR="00387015" w:rsidRPr="0064638A">
        <w:rPr>
          <w:rFonts w:ascii="Bookman Old Style" w:eastAsia="Calibri" w:hAnsi="Bookman Old Style" w:cs="Arial"/>
          <w:sz w:val="24"/>
          <w:szCs w:val="24"/>
          <w:lang w:val="sq-AL" w:eastAsia="en-GB" w:bidi="th-TH"/>
        </w:rPr>
        <w:t>Kota Tangerang Selatan</w:t>
      </w:r>
      <w:r w:rsidRPr="0064638A">
        <w:rPr>
          <w:rFonts w:ascii="Bookman Old Style" w:eastAsia="Calibri" w:hAnsi="Bookman Old Style" w:cs="Arial"/>
          <w:sz w:val="24"/>
          <w:szCs w:val="24"/>
          <w:lang w:val="sq-AL" w:eastAsia="en-GB" w:bidi="th-TH"/>
        </w:rPr>
        <w:t xml:space="preserve"> dan masyarakat pada setiap tahapan bencana, agar tidak terjadi penyimpangan dalam penggunaan dana penanggulangan bencana</w:t>
      </w:r>
      <w:r w:rsidR="00387015" w:rsidRPr="0064638A">
        <w:rPr>
          <w:rFonts w:ascii="Bookman Old Style" w:eastAsia="Calibri" w:hAnsi="Bookman Old Style" w:cs="Arial"/>
          <w:sz w:val="24"/>
          <w:szCs w:val="24"/>
          <w:lang w:val="sq-AL" w:eastAsia="en-GB" w:bidi="th-TH"/>
        </w:rPr>
        <w:t>.</w:t>
      </w:r>
    </w:p>
    <w:p w:rsidR="00D02453" w:rsidRPr="00D02453" w:rsidRDefault="00D02453" w:rsidP="00D02453">
      <w:pPr>
        <w:autoSpaceDE w:val="0"/>
        <w:autoSpaceDN w:val="0"/>
        <w:adjustRightInd w:val="0"/>
        <w:spacing w:after="0" w:line="360" w:lineRule="auto"/>
        <w:ind w:left="840"/>
        <w:jc w:val="both"/>
        <w:rPr>
          <w:rFonts w:ascii="Bookman Old Style" w:eastAsia="Calibri" w:hAnsi="Bookman Old Style" w:cs="Arial"/>
          <w:sz w:val="24"/>
          <w:szCs w:val="24"/>
          <w:lang w:val="sq-AL" w:eastAsia="en-GB" w:bidi="th-TH"/>
        </w:rPr>
      </w:pPr>
    </w:p>
    <w:p w:rsidR="002F3C8F" w:rsidRPr="001E01F4" w:rsidRDefault="00184F59" w:rsidP="001E01F4">
      <w:pPr>
        <w:pStyle w:val="ListParagraph"/>
        <w:numPr>
          <w:ilvl w:val="0"/>
          <w:numId w:val="66"/>
        </w:numPr>
        <w:spacing w:after="240" w:line="360" w:lineRule="auto"/>
        <w:ind w:left="360" w:hanging="360"/>
        <w:contextualSpacing w:val="0"/>
        <w:jc w:val="both"/>
        <w:rPr>
          <w:rFonts w:ascii="Bookman Old Style" w:hAnsi="Bookman Old Style" w:cs="Arial"/>
          <w:sz w:val="24"/>
          <w:szCs w:val="24"/>
        </w:rPr>
      </w:pPr>
      <w:r w:rsidRPr="001E01F4">
        <w:rPr>
          <w:rFonts w:ascii="Bookman Old Style" w:hAnsi="Bookman Old Style" w:cs="Arial"/>
          <w:sz w:val="24"/>
          <w:szCs w:val="24"/>
        </w:rPr>
        <w:lastRenderedPageBreak/>
        <w:t>PASAL DEMI PASAL</w:t>
      </w:r>
    </w:p>
    <w:p w:rsidR="0024408A"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1</w:t>
      </w:r>
    </w:p>
    <w:p w:rsidR="00BE4008" w:rsidRPr="0064638A" w:rsidRDefault="003117C4"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2</w:t>
      </w:r>
    </w:p>
    <w:p w:rsidR="00BE4008" w:rsidRPr="0064638A" w:rsidRDefault="003117C4"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3</w:t>
      </w:r>
    </w:p>
    <w:p w:rsidR="00BE4008" w:rsidRPr="0064638A" w:rsidRDefault="003117C4"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Ayat (1)</w:t>
      </w:r>
    </w:p>
    <w:p w:rsidR="003117C4" w:rsidRPr="0064638A" w:rsidRDefault="009E4BD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Huruf a</w:t>
      </w:r>
    </w:p>
    <w:p w:rsidR="009E4BDB" w:rsidRPr="0064638A" w:rsidRDefault="009E4BDB" w:rsidP="00FA3E1B">
      <w:pPr>
        <w:pStyle w:val="ListParagraph"/>
        <w:tabs>
          <w:tab w:val="left" w:pos="1170"/>
          <w:tab w:val="left" w:pos="1980"/>
          <w:tab w:val="left" w:pos="2790"/>
        </w:tabs>
        <w:spacing w:after="0" w:line="360" w:lineRule="auto"/>
        <w:ind w:left="2790"/>
        <w:contextualSpacing w:val="0"/>
        <w:jc w:val="both"/>
        <w:rPr>
          <w:rFonts w:ascii="Bookman Old Style" w:hAnsi="Bookman Old Style" w:cs="Arial"/>
          <w:sz w:val="24"/>
          <w:szCs w:val="24"/>
        </w:rPr>
      </w:pPr>
      <w:r w:rsidRPr="0064638A">
        <w:rPr>
          <w:rFonts w:ascii="Bookman Old Style" w:hAnsi="Bookman Old Style" w:cs="Arial"/>
          <w:sz w:val="24"/>
          <w:szCs w:val="24"/>
        </w:rPr>
        <w:t>Yang dimaksud dengan “asas kemanusiaan” termanifestasikan dalam penanggulangan bencana sehingga Peraturan Daerah ini memberikan perlindungan dan penghormatan hak-hak asasi manusia, harkat dan martabat setiap warga daerah Kota Tangerang Selatan secara proporsional.</w:t>
      </w:r>
    </w:p>
    <w:p w:rsidR="000E1682" w:rsidRPr="0064638A" w:rsidRDefault="000E1682" w:rsidP="00FA3E1B">
      <w:pPr>
        <w:tabs>
          <w:tab w:val="left" w:pos="1170"/>
          <w:tab w:val="left" w:pos="1980"/>
          <w:tab w:val="left" w:pos="2790"/>
        </w:tabs>
        <w:spacing w:after="0" w:line="360" w:lineRule="auto"/>
        <w:ind w:left="36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Huruf b</w:t>
      </w:r>
    </w:p>
    <w:p w:rsidR="000E1682" w:rsidRPr="0064638A" w:rsidRDefault="000E1682" w:rsidP="00FA3E1B">
      <w:pPr>
        <w:tabs>
          <w:tab w:val="left" w:pos="1170"/>
          <w:tab w:val="left" w:pos="1980"/>
          <w:tab w:val="left" w:pos="2790"/>
        </w:tabs>
        <w:spacing w:after="0" w:line="360" w:lineRule="auto"/>
        <w:ind w:left="2790"/>
        <w:jc w:val="both"/>
        <w:rPr>
          <w:rFonts w:ascii="Bookman Old Style" w:hAnsi="Bookman Old Style" w:cs="Arial"/>
          <w:sz w:val="24"/>
          <w:szCs w:val="24"/>
        </w:rPr>
      </w:pPr>
      <w:r w:rsidRPr="0064638A">
        <w:rPr>
          <w:rFonts w:ascii="Bookman Old Style" w:hAnsi="Bookman Old Style" w:cs="Arial"/>
          <w:sz w:val="24"/>
          <w:szCs w:val="24"/>
        </w:rPr>
        <w:t xml:space="preserve">Yang dimaksud dengan “asas keadilan” adalah bahwa setiap materi muatan ketentuan dalam penanggulangan bencana harus mencerminkan keadilan secara proporsional </w:t>
      </w:r>
      <w:r w:rsidR="008A4BA7" w:rsidRPr="0064638A">
        <w:rPr>
          <w:rFonts w:ascii="Bookman Old Style" w:hAnsi="Bookman Old Style" w:cs="Arial"/>
          <w:sz w:val="24"/>
          <w:szCs w:val="24"/>
        </w:rPr>
        <w:t>bagi setiap warga daerah tanpa kecuali.</w:t>
      </w:r>
    </w:p>
    <w:p w:rsidR="008A4BA7" w:rsidRPr="0064638A" w:rsidRDefault="008A4BA7" w:rsidP="00FA3E1B">
      <w:pPr>
        <w:tabs>
          <w:tab w:val="left" w:pos="1170"/>
          <w:tab w:val="left" w:pos="1980"/>
          <w:tab w:val="left" w:pos="2790"/>
        </w:tabs>
        <w:spacing w:after="0" w:line="360" w:lineRule="auto"/>
        <w:ind w:left="36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Huruf c</w:t>
      </w:r>
    </w:p>
    <w:p w:rsidR="008A4BA7" w:rsidRPr="0064638A" w:rsidRDefault="008A4BA7" w:rsidP="00FA3E1B">
      <w:pPr>
        <w:tabs>
          <w:tab w:val="left" w:pos="1170"/>
          <w:tab w:val="left" w:pos="1980"/>
          <w:tab w:val="left" w:pos="2790"/>
        </w:tabs>
        <w:spacing w:after="0" w:line="360" w:lineRule="auto"/>
        <w:ind w:left="2790"/>
        <w:jc w:val="both"/>
        <w:rPr>
          <w:rFonts w:ascii="Bookman Old Style" w:hAnsi="Bookman Old Style" w:cs="Arial"/>
          <w:sz w:val="24"/>
          <w:szCs w:val="24"/>
        </w:rPr>
      </w:pPr>
      <w:r w:rsidRPr="0064638A">
        <w:rPr>
          <w:rFonts w:ascii="Bookman Old Style" w:hAnsi="Bookman Old Style" w:cs="Arial"/>
          <w:sz w:val="24"/>
          <w:szCs w:val="24"/>
        </w:rPr>
        <w:t>Yang dimaksud dengan “asas kesamaan kedudukan dalam hukum dan pemerintahan” adalah bahwa materi muatan ketentuan dalam penanggulangan bencana tidak boleh berisi hal-hal yang membedakan latar belakang, antara lain, agama, suku, ras, golongan, gender, atau status sosial.</w:t>
      </w:r>
    </w:p>
    <w:p w:rsidR="00873B03" w:rsidRPr="0064638A" w:rsidRDefault="00873B03" w:rsidP="00FA3E1B">
      <w:pPr>
        <w:tabs>
          <w:tab w:val="left" w:pos="1170"/>
          <w:tab w:val="left" w:pos="1980"/>
          <w:tab w:val="left" w:pos="2790"/>
        </w:tabs>
        <w:spacing w:after="0" w:line="360" w:lineRule="auto"/>
        <w:ind w:left="36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Huruf d</w:t>
      </w:r>
    </w:p>
    <w:p w:rsidR="00873B03" w:rsidRPr="0064638A" w:rsidRDefault="00873B03" w:rsidP="00FA3E1B">
      <w:pPr>
        <w:tabs>
          <w:tab w:val="left" w:pos="1170"/>
          <w:tab w:val="left" w:pos="1980"/>
          <w:tab w:val="left" w:pos="2790"/>
        </w:tabs>
        <w:spacing w:after="0" w:line="360" w:lineRule="auto"/>
        <w:ind w:left="2790"/>
        <w:jc w:val="both"/>
        <w:rPr>
          <w:rFonts w:ascii="Bookman Old Style" w:hAnsi="Bookman Old Style" w:cs="Arial"/>
          <w:sz w:val="24"/>
          <w:szCs w:val="24"/>
        </w:rPr>
      </w:pPr>
      <w:r w:rsidRPr="0064638A">
        <w:rPr>
          <w:rFonts w:ascii="Bookman Old Style" w:hAnsi="Bookman Old Style" w:cs="Arial"/>
          <w:sz w:val="24"/>
          <w:szCs w:val="24"/>
        </w:rPr>
        <w:t>Yang dimaksud dengan “asas keseimbangan” adalah bahwa materi muatan ketentuan dalam penanggulangan bencana mencerminkan keseimbangan kehidupan sosial dan lingkungan.</w:t>
      </w:r>
    </w:p>
    <w:p w:rsidR="00873B03" w:rsidRPr="0064638A" w:rsidRDefault="00873B03"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es-ES"/>
        </w:rPr>
        <w:t xml:space="preserve">Yang dimaksud dengan “asas keselarasan” adalah bahwa materi muatan ketentuan dalam </w:t>
      </w:r>
      <w:r w:rsidRPr="0064638A">
        <w:rPr>
          <w:rFonts w:ascii="Bookman Old Style" w:hAnsi="Bookman Old Style" w:cs="Arial"/>
          <w:sz w:val="24"/>
          <w:szCs w:val="24"/>
          <w:lang w:val="es-ES"/>
        </w:rPr>
        <w:lastRenderedPageBreak/>
        <w:t>penanggulangan bencana mencerminkan keselarasan tata kehidupan dan lingkungan.</w:t>
      </w:r>
    </w:p>
    <w:p w:rsidR="00873B03" w:rsidRPr="0064638A" w:rsidRDefault="00873B03" w:rsidP="00FA3E1B">
      <w:pPr>
        <w:tabs>
          <w:tab w:val="left" w:pos="1170"/>
          <w:tab w:val="left" w:pos="1980"/>
          <w:tab w:val="left" w:pos="2790"/>
        </w:tabs>
        <w:spacing w:after="0" w:line="360" w:lineRule="auto"/>
        <w:ind w:left="2790"/>
        <w:jc w:val="both"/>
        <w:rPr>
          <w:rFonts w:ascii="Bookman Old Style" w:hAnsi="Bookman Old Style" w:cs="Arial"/>
          <w:sz w:val="24"/>
          <w:szCs w:val="24"/>
        </w:rPr>
      </w:pPr>
      <w:r w:rsidRPr="0064638A">
        <w:rPr>
          <w:rFonts w:ascii="Bookman Old Style" w:hAnsi="Bookman Old Style" w:cs="Arial"/>
          <w:sz w:val="24"/>
          <w:szCs w:val="24"/>
          <w:lang w:val="es-ES"/>
        </w:rPr>
        <w:t>Yang dimaksud dengan ”asas keserasian” adalah bahwa materi muatan ketentuan dalam penanggulangan bencana mencerminkan keserasian lingkungan dan kehidupan sosial masyarakat.</w:t>
      </w:r>
    </w:p>
    <w:p w:rsidR="00873B03" w:rsidRPr="0064638A" w:rsidRDefault="00873B03"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Huruf e</w:t>
      </w:r>
    </w:p>
    <w:p w:rsidR="00873B03" w:rsidRPr="0064638A" w:rsidRDefault="009E53F4"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es-ES"/>
        </w:rPr>
        <w:t>Yang dimaksud dengan “asas ketertiban dan kepastian hukum” adalah bahwa materi muatan ketentuan dalam penanggulangan bencana harus dapat menimbulkan ketertiban dalam masyarakat melalui jaminan adanya kepastian hukum.</w:t>
      </w:r>
    </w:p>
    <w:p w:rsidR="009E53F4" w:rsidRPr="0064638A" w:rsidRDefault="009E53F4"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Huruf f</w:t>
      </w:r>
    </w:p>
    <w:p w:rsidR="002F3C8F" w:rsidRPr="001E01F4" w:rsidRDefault="009E53F4" w:rsidP="001E01F4">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es-ES"/>
        </w:rPr>
        <w:t>Yang dimaksud dengan “asas kebersamaan” adalah bahwa penanggulangan bencana pada dasarnya menjadi tugas dan tanggung jawab bersama Pemerintah dan masyarakat yang dilakukan secara gotong royong.</w:t>
      </w:r>
    </w:p>
    <w:p w:rsidR="009E53F4" w:rsidRPr="0064638A" w:rsidRDefault="002F3C8F"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r>
      <w:r w:rsidR="009E53F4" w:rsidRPr="0064638A">
        <w:rPr>
          <w:rFonts w:ascii="Bookman Old Style" w:hAnsi="Bookman Old Style" w:cs="Arial"/>
          <w:sz w:val="24"/>
          <w:szCs w:val="24"/>
        </w:rPr>
        <w:t>Huruf g</w:t>
      </w:r>
    </w:p>
    <w:p w:rsidR="009E53F4" w:rsidRPr="0064638A" w:rsidRDefault="009E53F4"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es-ES"/>
        </w:rPr>
        <w:t>Yang dimaksud dengan “asas kelestarian lingkungan hidup” adalah bahwa materi muatan ketentuan dalam penanggulangan bencana mencerminkan kelestarian lingkungan untuk generasi sekarang dan untuk generasi yang akan datang demi kepentingan bangsa dan negara.</w:t>
      </w:r>
    </w:p>
    <w:p w:rsidR="009E53F4" w:rsidRPr="0064638A" w:rsidRDefault="009E53F4"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Huruf h</w:t>
      </w:r>
    </w:p>
    <w:p w:rsidR="009E53F4" w:rsidRDefault="009E53F4"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es-ES"/>
        </w:rPr>
        <w:t>Yang dimaksud dengan “asas ilmu pengetahuan dan teknologi” adalah bahwa dalam penanggulangan bencana harus memanfaatkan ilmu pengetahuan dan teknologi secara optimal sehingga mempermudah dan mempercepat proses penanggulangan bencana, baik pada tahap pencegahan, pada saat terjadi bencana, maupun pada tahap pascabencana.</w:t>
      </w:r>
    </w:p>
    <w:p w:rsidR="00D02453" w:rsidRDefault="00D02453"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p>
    <w:p w:rsidR="001E01F4" w:rsidRPr="0064638A" w:rsidRDefault="001E01F4"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p>
    <w:p w:rsidR="004235F2" w:rsidRPr="0064638A" w:rsidRDefault="004235F2"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lastRenderedPageBreak/>
        <w:tab/>
      </w:r>
      <w:r w:rsidRPr="0064638A">
        <w:rPr>
          <w:rFonts w:ascii="Bookman Old Style" w:hAnsi="Bookman Old Style" w:cs="Arial"/>
          <w:sz w:val="24"/>
          <w:szCs w:val="24"/>
        </w:rPr>
        <w:tab/>
        <w:t>Huruf i</w:t>
      </w:r>
    </w:p>
    <w:p w:rsidR="004235F2" w:rsidRPr="0064638A" w:rsidRDefault="004235F2"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rPr>
        <w:t>Partisipasi adalah keterlibatan masyarakat dalam proses penyelenggaraan penanggulangan bencana</w:t>
      </w:r>
      <w:r w:rsidRPr="0064638A">
        <w:rPr>
          <w:rFonts w:ascii="Bookman Old Style" w:hAnsi="Bookman Old Style" w:cs="Arial"/>
          <w:sz w:val="24"/>
          <w:szCs w:val="24"/>
          <w:lang w:val="es-ES"/>
        </w:rPr>
        <w:t>.</w:t>
      </w:r>
    </w:p>
    <w:p w:rsidR="00085323" w:rsidRPr="0064638A" w:rsidRDefault="00085323" w:rsidP="00FA3E1B">
      <w:pPr>
        <w:tabs>
          <w:tab w:val="left" w:pos="1170"/>
          <w:tab w:val="left" w:pos="1980"/>
          <w:tab w:val="left" w:pos="2790"/>
        </w:tabs>
        <w:spacing w:after="0" w:line="360" w:lineRule="auto"/>
        <w:jc w:val="both"/>
        <w:rPr>
          <w:rFonts w:ascii="Bookman Old Style" w:hAnsi="Bookman Old Style" w:cs="Arial"/>
          <w:sz w:val="24"/>
          <w:szCs w:val="24"/>
          <w:lang w:val="es-ES"/>
        </w:rPr>
      </w:pPr>
      <w:r w:rsidRPr="0064638A">
        <w:rPr>
          <w:rFonts w:ascii="Bookman Old Style" w:hAnsi="Bookman Old Style" w:cs="Arial"/>
          <w:sz w:val="24"/>
          <w:szCs w:val="24"/>
          <w:lang w:val="es-ES"/>
        </w:rPr>
        <w:tab/>
        <w:t>Ayat (2)</w:t>
      </w:r>
    </w:p>
    <w:p w:rsidR="00085323" w:rsidRPr="0064638A" w:rsidRDefault="00085323" w:rsidP="00FA3E1B">
      <w:pPr>
        <w:tabs>
          <w:tab w:val="left" w:pos="1170"/>
          <w:tab w:val="left" w:pos="1980"/>
          <w:tab w:val="left" w:pos="2790"/>
        </w:tabs>
        <w:spacing w:after="0" w:line="360" w:lineRule="auto"/>
        <w:jc w:val="both"/>
        <w:rPr>
          <w:rFonts w:ascii="Bookman Old Style" w:hAnsi="Bookman Old Style" w:cs="Arial"/>
          <w:sz w:val="24"/>
          <w:szCs w:val="24"/>
          <w:lang w:val="es-ES"/>
        </w:rPr>
      </w:pPr>
      <w:r w:rsidRPr="0064638A">
        <w:rPr>
          <w:rFonts w:ascii="Bookman Old Style" w:hAnsi="Bookman Old Style" w:cs="Arial"/>
          <w:sz w:val="24"/>
          <w:szCs w:val="24"/>
          <w:lang w:val="es-ES"/>
        </w:rPr>
        <w:tab/>
      </w:r>
      <w:r w:rsidRPr="0064638A">
        <w:rPr>
          <w:rFonts w:ascii="Bookman Old Style" w:hAnsi="Bookman Old Style" w:cs="Arial"/>
          <w:sz w:val="24"/>
          <w:szCs w:val="24"/>
          <w:lang w:val="es-ES"/>
        </w:rPr>
        <w:tab/>
        <w:t>Huruf a</w:t>
      </w:r>
    </w:p>
    <w:p w:rsidR="00085323" w:rsidRPr="0064638A" w:rsidRDefault="00085323"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es-ES"/>
        </w:rPr>
        <w:tab/>
        <w:t>Cukup jelas.</w:t>
      </w:r>
    </w:p>
    <w:p w:rsidR="00085323" w:rsidRPr="0064638A" w:rsidRDefault="00085323" w:rsidP="00FA3E1B">
      <w:pPr>
        <w:tabs>
          <w:tab w:val="left" w:pos="1170"/>
          <w:tab w:val="left" w:pos="1980"/>
          <w:tab w:val="left" w:pos="2790"/>
        </w:tabs>
        <w:spacing w:after="0" w:line="360" w:lineRule="auto"/>
        <w:jc w:val="both"/>
        <w:rPr>
          <w:rFonts w:ascii="Bookman Old Style" w:hAnsi="Bookman Old Style" w:cs="Arial"/>
          <w:sz w:val="24"/>
          <w:szCs w:val="24"/>
          <w:lang w:val="es-ES"/>
        </w:rPr>
      </w:pPr>
      <w:r w:rsidRPr="0064638A">
        <w:rPr>
          <w:rFonts w:ascii="Bookman Old Style" w:hAnsi="Bookman Old Style" w:cs="Arial"/>
          <w:sz w:val="24"/>
          <w:szCs w:val="24"/>
          <w:lang w:val="es-ES"/>
        </w:rPr>
        <w:tab/>
      </w:r>
      <w:r w:rsidRPr="0064638A">
        <w:rPr>
          <w:rFonts w:ascii="Bookman Old Style" w:hAnsi="Bookman Old Style" w:cs="Arial"/>
          <w:sz w:val="24"/>
          <w:szCs w:val="24"/>
          <w:lang w:val="es-ES"/>
        </w:rPr>
        <w:tab/>
        <w:t>Huruf b</w:t>
      </w:r>
    </w:p>
    <w:p w:rsidR="00085323" w:rsidRPr="0064638A" w:rsidRDefault="00085323"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es-ES"/>
        </w:rPr>
        <w:t>Yang dimaksud dengan “prinsip cepat dan tepat” adalah bahwa dalam penanggulangan bencana harus dilaksanakan secara cepat dan tepat sesuai dengan tuntutan keadaan.</w:t>
      </w:r>
    </w:p>
    <w:p w:rsidR="00085323" w:rsidRPr="0064638A" w:rsidRDefault="00085323" w:rsidP="00FA3E1B">
      <w:pPr>
        <w:tabs>
          <w:tab w:val="left" w:pos="1170"/>
          <w:tab w:val="left" w:pos="1980"/>
          <w:tab w:val="left" w:pos="2790"/>
        </w:tabs>
        <w:spacing w:after="0" w:line="360" w:lineRule="auto"/>
        <w:jc w:val="both"/>
        <w:rPr>
          <w:rFonts w:ascii="Bookman Old Style" w:hAnsi="Bookman Old Style" w:cs="Arial"/>
          <w:sz w:val="24"/>
          <w:szCs w:val="24"/>
          <w:lang w:val="es-ES"/>
        </w:rPr>
      </w:pPr>
      <w:r w:rsidRPr="0064638A">
        <w:rPr>
          <w:rFonts w:ascii="Bookman Old Style" w:hAnsi="Bookman Old Style" w:cs="Arial"/>
          <w:sz w:val="24"/>
          <w:szCs w:val="24"/>
          <w:lang w:val="es-ES"/>
        </w:rPr>
        <w:tab/>
      </w:r>
      <w:r w:rsidRPr="0064638A">
        <w:rPr>
          <w:rFonts w:ascii="Bookman Old Style" w:hAnsi="Bookman Old Style" w:cs="Arial"/>
          <w:sz w:val="24"/>
          <w:szCs w:val="24"/>
          <w:lang w:val="es-ES"/>
        </w:rPr>
        <w:tab/>
        <w:t>Huruf c</w:t>
      </w:r>
    </w:p>
    <w:p w:rsidR="00085323" w:rsidRPr="0064638A" w:rsidRDefault="004527E4"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es-ES"/>
        </w:rPr>
        <w:t>Yang dimaksud dengan “prinsip prioritas” adalah bahwa apabila terjadi bencana, kegiatan penanggulangan harus mendapat prioritas dan diutamakan pada kegiatan penyelamatan jiwa manusia.</w:t>
      </w:r>
    </w:p>
    <w:p w:rsidR="00085323" w:rsidRPr="0064638A" w:rsidRDefault="00085323" w:rsidP="00FA3E1B">
      <w:pPr>
        <w:tabs>
          <w:tab w:val="left" w:pos="1170"/>
          <w:tab w:val="left" w:pos="1980"/>
          <w:tab w:val="left" w:pos="2790"/>
        </w:tabs>
        <w:spacing w:after="0" w:line="360" w:lineRule="auto"/>
        <w:jc w:val="both"/>
        <w:rPr>
          <w:rFonts w:ascii="Bookman Old Style" w:hAnsi="Bookman Old Style" w:cs="Arial"/>
          <w:sz w:val="24"/>
          <w:szCs w:val="24"/>
          <w:lang w:val="es-ES"/>
        </w:rPr>
      </w:pPr>
      <w:r w:rsidRPr="0064638A">
        <w:rPr>
          <w:rFonts w:ascii="Bookman Old Style" w:hAnsi="Bookman Old Style" w:cs="Arial"/>
          <w:sz w:val="24"/>
          <w:szCs w:val="24"/>
          <w:lang w:val="es-ES"/>
        </w:rPr>
        <w:tab/>
      </w:r>
      <w:r w:rsidRPr="0064638A">
        <w:rPr>
          <w:rFonts w:ascii="Bookman Old Style" w:hAnsi="Bookman Old Style" w:cs="Arial"/>
          <w:sz w:val="24"/>
          <w:szCs w:val="24"/>
          <w:lang w:val="es-ES"/>
        </w:rPr>
        <w:tab/>
        <w:t>Huruf</w:t>
      </w:r>
      <w:r w:rsidR="004527E4" w:rsidRPr="0064638A">
        <w:rPr>
          <w:rFonts w:ascii="Bookman Old Style" w:hAnsi="Bookman Old Style" w:cs="Arial"/>
          <w:sz w:val="24"/>
          <w:szCs w:val="24"/>
          <w:lang w:val="es-ES"/>
        </w:rPr>
        <w:t xml:space="preserve"> d</w:t>
      </w:r>
    </w:p>
    <w:p w:rsidR="0020488B" w:rsidRPr="0064638A" w:rsidRDefault="0020488B"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es-ES"/>
        </w:rPr>
        <w:t>Yang dimaksud dengan “prinsip koordinasi” adalah bahwa penanggulangan bencana didasarkan pada koordinasi yang baik dan saling mendukung.</w:t>
      </w:r>
    </w:p>
    <w:p w:rsidR="002F3C8F" w:rsidRPr="0064638A" w:rsidRDefault="0020488B" w:rsidP="00350984">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es-ES"/>
        </w:rPr>
        <w:t>Yang dimaksud dengan “prinsip keterpaduan” adalah bahwa penanggulangan bencana dilakukan oleh berbagai sektor secara terpadu yang didasarkan pada kerja sama yang baik dan saling mendukung.</w:t>
      </w:r>
    </w:p>
    <w:p w:rsidR="00085323" w:rsidRPr="0064638A" w:rsidRDefault="00085323" w:rsidP="00FA3E1B">
      <w:pPr>
        <w:tabs>
          <w:tab w:val="left" w:pos="1170"/>
          <w:tab w:val="left" w:pos="1980"/>
          <w:tab w:val="left" w:pos="2790"/>
        </w:tabs>
        <w:spacing w:after="0" w:line="360" w:lineRule="auto"/>
        <w:jc w:val="both"/>
        <w:rPr>
          <w:rFonts w:ascii="Bookman Old Style" w:hAnsi="Bookman Old Style" w:cs="Arial"/>
          <w:sz w:val="24"/>
          <w:szCs w:val="24"/>
          <w:lang w:val="es-ES"/>
        </w:rPr>
      </w:pPr>
      <w:r w:rsidRPr="0064638A">
        <w:rPr>
          <w:rFonts w:ascii="Bookman Old Style" w:hAnsi="Bookman Old Style" w:cs="Arial"/>
          <w:sz w:val="24"/>
          <w:szCs w:val="24"/>
          <w:lang w:val="es-ES"/>
        </w:rPr>
        <w:tab/>
      </w:r>
      <w:r w:rsidRPr="0064638A">
        <w:rPr>
          <w:rFonts w:ascii="Bookman Old Style" w:hAnsi="Bookman Old Style" w:cs="Arial"/>
          <w:sz w:val="24"/>
          <w:szCs w:val="24"/>
          <w:lang w:val="es-ES"/>
        </w:rPr>
        <w:tab/>
        <w:t>Huruf</w:t>
      </w:r>
      <w:r w:rsidR="0020488B" w:rsidRPr="0064638A">
        <w:rPr>
          <w:rFonts w:ascii="Bookman Old Style" w:hAnsi="Bookman Old Style" w:cs="Arial"/>
          <w:sz w:val="24"/>
          <w:szCs w:val="24"/>
          <w:lang w:val="es-ES"/>
        </w:rPr>
        <w:t xml:space="preserve"> e</w:t>
      </w:r>
    </w:p>
    <w:p w:rsidR="0020488B" w:rsidRPr="0064638A" w:rsidRDefault="0020488B"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es-ES"/>
        </w:rPr>
        <w:t>Yang dimaksud dengan “prinsip berdaya guna” adalah bahwa dalam mengatasi kesulitan masyarakat dilakukan dengan tidak membuang waktu, tenaga, dan biaya yang berlebihan.</w:t>
      </w:r>
    </w:p>
    <w:p w:rsidR="0020488B" w:rsidRDefault="0020488B"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es-ES"/>
        </w:rPr>
        <w:t>Yang dimaksud dengan “prinsip berhasil guna” adalah bahwa kegiatan penanggulangan bencana harus berhasil guna, khususnya dalam mengatasi kesulitan masyarakat dengan tidak membuang waktu, tenaga, dan biaya yang berlebihan.</w:t>
      </w:r>
    </w:p>
    <w:p w:rsidR="00085323" w:rsidRPr="0064638A" w:rsidRDefault="00085323" w:rsidP="00FA3E1B">
      <w:pPr>
        <w:tabs>
          <w:tab w:val="left" w:pos="1170"/>
          <w:tab w:val="left" w:pos="1980"/>
          <w:tab w:val="left" w:pos="2790"/>
        </w:tabs>
        <w:spacing w:after="0" w:line="360" w:lineRule="auto"/>
        <w:jc w:val="both"/>
        <w:rPr>
          <w:rFonts w:ascii="Bookman Old Style" w:hAnsi="Bookman Old Style" w:cs="Arial"/>
          <w:sz w:val="24"/>
          <w:szCs w:val="24"/>
          <w:lang w:val="es-ES"/>
        </w:rPr>
      </w:pPr>
      <w:r w:rsidRPr="0064638A">
        <w:rPr>
          <w:rFonts w:ascii="Bookman Old Style" w:hAnsi="Bookman Old Style" w:cs="Arial"/>
          <w:sz w:val="24"/>
          <w:szCs w:val="24"/>
          <w:lang w:val="es-ES"/>
        </w:rPr>
        <w:lastRenderedPageBreak/>
        <w:tab/>
      </w:r>
      <w:r w:rsidRPr="0064638A">
        <w:rPr>
          <w:rFonts w:ascii="Bookman Old Style" w:hAnsi="Bookman Old Style" w:cs="Arial"/>
          <w:sz w:val="24"/>
          <w:szCs w:val="24"/>
          <w:lang w:val="es-ES"/>
        </w:rPr>
        <w:tab/>
        <w:t>Huruf</w:t>
      </w:r>
      <w:r w:rsidR="0020488B" w:rsidRPr="0064638A">
        <w:rPr>
          <w:rFonts w:ascii="Bookman Old Style" w:hAnsi="Bookman Old Style" w:cs="Arial"/>
          <w:sz w:val="24"/>
          <w:szCs w:val="24"/>
          <w:lang w:val="es-ES"/>
        </w:rPr>
        <w:t xml:space="preserve"> f</w:t>
      </w:r>
    </w:p>
    <w:p w:rsidR="0020488B" w:rsidRPr="0064638A" w:rsidRDefault="0020488B"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es-ES"/>
        </w:rPr>
        <w:t>Yang dimaksud dengan “prinsip transparansi” adalah bahwa penanggulangan bencana dilakukan secara terbuka dan dapat dipertanggungjawabkan.</w:t>
      </w:r>
    </w:p>
    <w:p w:rsidR="0020488B" w:rsidRPr="0064638A" w:rsidRDefault="0020488B"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es-ES"/>
        </w:rPr>
        <w:t>Yang dimaksud dengan “prinsip akuntabilitas” adalah bahwa penanggulangan bencana dilakukan secara terbuka dan dapat dipertanggungjawabkan secara etik dan hukum.</w:t>
      </w:r>
    </w:p>
    <w:p w:rsidR="00085323" w:rsidRPr="0064638A" w:rsidRDefault="00085323" w:rsidP="00FA3E1B">
      <w:pPr>
        <w:tabs>
          <w:tab w:val="left" w:pos="1170"/>
          <w:tab w:val="left" w:pos="1980"/>
          <w:tab w:val="left" w:pos="2790"/>
        </w:tabs>
        <w:spacing w:after="0" w:line="360" w:lineRule="auto"/>
        <w:jc w:val="both"/>
        <w:rPr>
          <w:rFonts w:ascii="Bookman Old Style" w:hAnsi="Bookman Old Style" w:cs="Arial"/>
          <w:sz w:val="24"/>
          <w:szCs w:val="24"/>
          <w:lang w:val="es-ES"/>
        </w:rPr>
      </w:pPr>
      <w:r w:rsidRPr="0064638A">
        <w:rPr>
          <w:rFonts w:ascii="Bookman Old Style" w:hAnsi="Bookman Old Style" w:cs="Arial"/>
          <w:sz w:val="24"/>
          <w:szCs w:val="24"/>
          <w:lang w:val="es-ES"/>
        </w:rPr>
        <w:tab/>
      </w:r>
      <w:r w:rsidRPr="0064638A">
        <w:rPr>
          <w:rFonts w:ascii="Bookman Old Style" w:hAnsi="Bookman Old Style" w:cs="Arial"/>
          <w:sz w:val="24"/>
          <w:szCs w:val="24"/>
          <w:lang w:val="es-ES"/>
        </w:rPr>
        <w:tab/>
        <w:t>Huruf</w:t>
      </w:r>
      <w:r w:rsidR="0020488B" w:rsidRPr="0064638A">
        <w:rPr>
          <w:rFonts w:ascii="Bookman Old Style" w:hAnsi="Bookman Old Style" w:cs="Arial"/>
          <w:sz w:val="24"/>
          <w:szCs w:val="24"/>
          <w:lang w:val="es-ES"/>
        </w:rPr>
        <w:t xml:space="preserve"> g</w:t>
      </w:r>
    </w:p>
    <w:p w:rsidR="0020488B" w:rsidRPr="0064638A" w:rsidRDefault="00BD6D69"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es-ES"/>
        </w:rPr>
        <w:t>Cukup jelas.</w:t>
      </w:r>
    </w:p>
    <w:p w:rsidR="00085323" w:rsidRPr="0064638A" w:rsidRDefault="00085323" w:rsidP="00FA3E1B">
      <w:pPr>
        <w:tabs>
          <w:tab w:val="left" w:pos="1170"/>
          <w:tab w:val="left" w:pos="1980"/>
          <w:tab w:val="left" w:pos="2790"/>
        </w:tabs>
        <w:spacing w:after="0" w:line="360" w:lineRule="auto"/>
        <w:jc w:val="both"/>
        <w:rPr>
          <w:rFonts w:ascii="Bookman Old Style" w:hAnsi="Bookman Old Style" w:cs="Arial"/>
          <w:sz w:val="24"/>
          <w:szCs w:val="24"/>
          <w:lang w:val="es-ES"/>
        </w:rPr>
      </w:pPr>
      <w:r w:rsidRPr="0064638A">
        <w:rPr>
          <w:rFonts w:ascii="Bookman Old Style" w:hAnsi="Bookman Old Style" w:cs="Arial"/>
          <w:sz w:val="24"/>
          <w:szCs w:val="24"/>
          <w:lang w:val="es-ES"/>
        </w:rPr>
        <w:tab/>
      </w:r>
      <w:r w:rsidRPr="0064638A">
        <w:rPr>
          <w:rFonts w:ascii="Bookman Old Style" w:hAnsi="Bookman Old Style" w:cs="Arial"/>
          <w:sz w:val="24"/>
          <w:szCs w:val="24"/>
          <w:lang w:val="es-ES"/>
        </w:rPr>
        <w:tab/>
        <w:t>Huruf</w:t>
      </w:r>
      <w:r w:rsidR="00BD6D69" w:rsidRPr="0064638A">
        <w:rPr>
          <w:rFonts w:ascii="Bookman Old Style" w:hAnsi="Bookman Old Style" w:cs="Arial"/>
          <w:sz w:val="24"/>
          <w:szCs w:val="24"/>
          <w:lang w:val="es-ES"/>
        </w:rPr>
        <w:t xml:space="preserve"> h</w:t>
      </w:r>
    </w:p>
    <w:p w:rsidR="00BD6D69" w:rsidRPr="0064638A" w:rsidRDefault="00BD6D69" w:rsidP="00FA3E1B">
      <w:pPr>
        <w:tabs>
          <w:tab w:val="left" w:pos="1170"/>
          <w:tab w:val="left" w:pos="1980"/>
          <w:tab w:val="left" w:pos="2790"/>
        </w:tabs>
        <w:spacing w:after="0" w:line="360" w:lineRule="auto"/>
        <w:jc w:val="both"/>
        <w:rPr>
          <w:rFonts w:ascii="Bookman Old Style" w:hAnsi="Bookman Old Style" w:cs="Arial"/>
          <w:sz w:val="24"/>
          <w:szCs w:val="24"/>
          <w:lang w:val="es-ES"/>
        </w:rPr>
      </w:pPr>
      <w:r w:rsidRPr="0064638A">
        <w:rPr>
          <w:rFonts w:ascii="Bookman Old Style" w:hAnsi="Bookman Old Style" w:cs="Arial"/>
          <w:sz w:val="24"/>
          <w:szCs w:val="24"/>
          <w:lang w:val="es-ES"/>
        </w:rPr>
        <w:tab/>
      </w:r>
      <w:r w:rsidRPr="0064638A">
        <w:rPr>
          <w:rFonts w:ascii="Bookman Old Style" w:hAnsi="Bookman Old Style" w:cs="Arial"/>
          <w:sz w:val="24"/>
          <w:szCs w:val="24"/>
          <w:lang w:val="es-ES"/>
        </w:rPr>
        <w:tab/>
      </w:r>
      <w:r w:rsidRPr="0064638A">
        <w:rPr>
          <w:rFonts w:ascii="Bookman Old Style" w:hAnsi="Bookman Old Style" w:cs="Arial"/>
          <w:sz w:val="24"/>
          <w:szCs w:val="24"/>
          <w:lang w:val="es-ES"/>
        </w:rPr>
        <w:tab/>
        <w:t>Cukup jelas.</w:t>
      </w:r>
    </w:p>
    <w:p w:rsidR="00085323" w:rsidRPr="0064638A" w:rsidRDefault="00085323" w:rsidP="00FA3E1B">
      <w:pPr>
        <w:tabs>
          <w:tab w:val="left" w:pos="1170"/>
          <w:tab w:val="left" w:pos="1980"/>
          <w:tab w:val="left" w:pos="2790"/>
        </w:tabs>
        <w:spacing w:after="0" w:line="360" w:lineRule="auto"/>
        <w:jc w:val="both"/>
        <w:rPr>
          <w:rFonts w:ascii="Bookman Old Style" w:hAnsi="Bookman Old Style" w:cs="Arial"/>
          <w:sz w:val="24"/>
          <w:szCs w:val="24"/>
          <w:lang w:val="es-ES"/>
        </w:rPr>
      </w:pPr>
      <w:r w:rsidRPr="0064638A">
        <w:rPr>
          <w:rFonts w:ascii="Bookman Old Style" w:hAnsi="Bookman Old Style" w:cs="Arial"/>
          <w:sz w:val="24"/>
          <w:szCs w:val="24"/>
          <w:lang w:val="es-ES"/>
        </w:rPr>
        <w:tab/>
      </w:r>
      <w:r w:rsidRPr="0064638A">
        <w:rPr>
          <w:rFonts w:ascii="Bookman Old Style" w:hAnsi="Bookman Old Style" w:cs="Arial"/>
          <w:sz w:val="24"/>
          <w:szCs w:val="24"/>
          <w:lang w:val="es-ES"/>
        </w:rPr>
        <w:tab/>
        <w:t>Huruf</w:t>
      </w:r>
      <w:r w:rsidR="00BD6D69" w:rsidRPr="0064638A">
        <w:rPr>
          <w:rFonts w:ascii="Bookman Old Style" w:hAnsi="Bookman Old Style" w:cs="Arial"/>
          <w:sz w:val="24"/>
          <w:szCs w:val="24"/>
          <w:lang w:val="es-ES"/>
        </w:rPr>
        <w:t xml:space="preserve"> i</w:t>
      </w:r>
    </w:p>
    <w:p w:rsidR="00BD6D69" w:rsidRPr="0064638A" w:rsidRDefault="00BD6D69"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sv-SE"/>
        </w:rPr>
        <w:t>Yang dimaksud dengan “prinsip nondiskriminasi” adalah bahwa negara dalam penanggulangan bencana tidak memberikan perlakuan yang berbeda terhadap jenis kelamin, suku, agama, ras, dan aliran politik apa pun.</w:t>
      </w:r>
    </w:p>
    <w:p w:rsidR="00BD6D69" w:rsidRPr="0064638A" w:rsidRDefault="00BD6D69" w:rsidP="00FA3E1B">
      <w:pPr>
        <w:tabs>
          <w:tab w:val="left" w:pos="1170"/>
          <w:tab w:val="left" w:pos="1980"/>
          <w:tab w:val="left" w:pos="2790"/>
        </w:tabs>
        <w:spacing w:after="0" w:line="360" w:lineRule="auto"/>
        <w:jc w:val="both"/>
        <w:rPr>
          <w:rFonts w:ascii="Bookman Old Style" w:hAnsi="Bookman Old Style" w:cs="Arial"/>
          <w:sz w:val="24"/>
          <w:szCs w:val="24"/>
          <w:lang w:val="es-ES"/>
        </w:rPr>
      </w:pPr>
      <w:r w:rsidRPr="0064638A">
        <w:rPr>
          <w:rFonts w:ascii="Bookman Old Style" w:hAnsi="Bookman Old Style" w:cs="Arial"/>
          <w:sz w:val="24"/>
          <w:szCs w:val="24"/>
          <w:lang w:val="es-ES"/>
        </w:rPr>
        <w:tab/>
      </w:r>
      <w:r w:rsidRPr="0064638A">
        <w:rPr>
          <w:rFonts w:ascii="Bookman Old Style" w:hAnsi="Bookman Old Style" w:cs="Arial"/>
          <w:sz w:val="24"/>
          <w:szCs w:val="24"/>
          <w:lang w:val="es-ES"/>
        </w:rPr>
        <w:tab/>
        <w:t>Huruf j</w:t>
      </w:r>
    </w:p>
    <w:p w:rsidR="00BD6D69" w:rsidRPr="0064638A" w:rsidRDefault="00BD6D69"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lang w:val="sv-SE"/>
        </w:rPr>
        <w:t>Yang dimaksud dengan ”nonproletisi” adalah bahwa dilarang menyebarkan agama atau keyakinan pada saat keadaan darurat bencana, terutama melalui pemberian bantuan dan pelayanan darurat bencana.</w:t>
      </w:r>
    </w:p>
    <w:p w:rsidR="00BD6D69" w:rsidRPr="0064638A" w:rsidRDefault="00BD6D69" w:rsidP="00FA3E1B">
      <w:pPr>
        <w:tabs>
          <w:tab w:val="left" w:pos="1170"/>
          <w:tab w:val="left" w:pos="1980"/>
          <w:tab w:val="left" w:pos="2790"/>
        </w:tabs>
        <w:spacing w:after="0" w:line="360" w:lineRule="auto"/>
        <w:jc w:val="both"/>
        <w:rPr>
          <w:rFonts w:ascii="Bookman Old Style" w:hAnsi="Bookman Old Style" w:cs="Arial"/>
          <w:sz w:val="24"/>
          <w:szCs w:val="24"/>
          <w:lang w:val="es-ES"/>
        </w:rPr>
      </w:pPr>
      <w:r w:rsidRPr="0064638A">
        <w:rPr>
          <w:rFonts w:ascii="Bookman Old Style" w:hAnsi="Bookman Old Style" w:cs="Arial"/>
          <w:sz w:val="24"/>
          <w:szCs w:val="24"/>
          <w:lang w:val="es-ES"/>
        </w:rPr>
        <w:tab/>
      </w:r>
      <w:r w:rsidRPr="0064638A">
        <w:rPr>
          <w:rFonts w:ascii="Bookman Old Style" w:hAnsi="Bookman Old Style" w:cs="Arial"/>
          <w:sz w:val="24"/>
          <w:szCs w:val="24"/>
          <w:lang w:val="es-ES"/>
        </w:rPr>
        <w:tab/>
        <w:t>Huruf k</w:t>
      </w:r>
    </w:p>
    <w:p w:rsidR="00BD6D69" w:rsidRPr="0064638A" w:rsidRDefault="00BD6D69" w:rsidP="00FA3E1B">
      <w:pPr>
        <w:tabs>
          <w:tab w:val="left" w:pos="1170"/>
          <w:tab w:val="left" w:pos="1980"/>
          <w:tab w:val="left" w:pos="2790"/>
        </w:tabs>
        <w:spacing w:after="0" w:line="360" w:lineRule="auto"/>
        <w:ind w:left="2790"/>
        <w:jc w:val="both"/>
        <w:rPr>
          <w:rFonts w:ascii="Bookman Old Style" w:hAnsi="Bookman Old Style" w:cs="Arial"/>
          <w:sz w:val="24"/>
          <w:szCs w:val="24"/>
        </w:rPr>
      </w:pPr>
      <w:r w:rsidRPr="0064638A">
        <w:rPr>
          <w:rFonts w:ascii="Bookman Old Style" w:hAnsi="Bookman Old Style" w:cs="Arial"/>
          <w:sz w:val="24"/>
          <w:szCs w:val="24"/>
        </w:rPr>
        <w:t>Yang dimaksud dengan ”kemandirian” adalah kemampuan untuk menggunakan kapasitasnya dalam menanggulangi bencana</w:t>
      </w:r>
      <w:r w:rsidR="00D132D3" w:rsidRPr="0064638A">
        <w:rPr>
          <w:rFonts w:ascii="Bookman Old Style" w:hAnsi="Bookman Old Style" w:cs="Arial"/>
          <w:sz w:val="24"/>
          <w:szCs w:val="24"/>
        </w:rPr>
        <w:t>.</w:t>
      </w:r>
    </w:p>
    <w:p w:rsidR="00D132D3" w:rsidRPr="0064638A" w:rsidRDefault="00D132D3" w:rsidP="00FA3E1B">
      <w:pPr>
        <w:tabs>
          <w:tab w:val="left" w:pos="1170"/>
          <w:tab w:val="left" w:pos="1980"/>
          <w:tab w:val="left" w:pos="2790"/>
        </w:tabs>
        <w:spacing w:after="0" w:line="360" w:lineRule="auto"/>
        <w:jc w:val="both"/>
        <w:rPr>
          <w:rFonts w:ascii="Bookman Old Style" w:hAnsi="Bookman Old Style" w:cs="Arial"/>
          <w:sz w:val="24"/>
          <w:szCs w:val="24"/>
          <w:lang w:val="es-ES"/>
        </w:rPr>
      </w:pPr>
      <w:r w:rsidRPr="0064638A">
        <w:rPr>
          <w:rFonts w:ascii="Bookman Old Style" w:hAnsi="Bookman Old Style" w:cs="Arial"/>
          <w:sz w:val="24"/>
          <w:szCs w:val="24"/>
          <w:lang w:val="es-ES"/>
        </w:rPr>
        <w:tab/>
      </w:r>
      <w:r w:rsidRPr="0064638A">
        <w:rPr>
          <w:rFonts w:ascii="Bookman Old Style" w:hAnsi="Bookman Old Style" w:cs="Arial"/>
          <w:sz w:val="24"/>
          <w:szCs w:val="24"/>
          <w:lang w:val="es-ES"/>
        </w:rPr>
        <w:tab/>
        <w:t>Huruf l</w:t>
      </w:r>
    </w:p>
    <w:p w:rsidR="00350984" w:rsidRDefault="00D132D3" w:rsidP="002603F5">
      <w:pPr>
        <w:tabs>
          <w:tab w:val="left" w:pos="1170"/>
          <w:tab w:val="left" w:pos="1980"/>
          <w:tab w:val="left" w:pos="2790"/>
        </w:tabs>
        <w:spacing w:after="0" w:line="360" w:lineRule="auto"/>
        <w:ind w:left="2790"/>
        <w:jc w:val="both"/>
        <w:rPr>
          <w:rFonts w:ascii="Bookman Old Style" w:hAnsi="Bookman Old Style" w:cs="Arial"/>
          <w:sz w:val="24"/>
          <w:szCs w:val="24"/>
        </w:rPr>
      </w:pPr>
      <w:r w:rsidRPr="0064638A">
        <w:rPr>
          <w:rFonts w:ascii="Bookman Old Style" w:hAnsi="Bookman Old Style" w:cs="Arial"/>
          <w:sz w:val="24"/>
          <w:szCs w:val="24"/>
        </w:rPr>
        <w:t>Yang dimaksud dengan “kearifan lokal” adalah nilai-nilai, institusi dan mekanisme sosial yang berlaku di masyarakat sebagai sumber kebijakan dalam penyelenggaraan penanggulangan bencana.</w:t>
      </w:r>
    </w:p>
    <w:p w:rsidR="002603F5" w:rsidRPr="002603F5" w:rsidRDefault="002603F5" w:rsidP="002603F5">
      <w:pPr>
        <w:tabs>
          <w:tab w:val="left" w:pos="1170"/>
          <w:tab w:val="left" w:pos="1980"/>
          <w:tab w:val="left" w:pos="2790"/>
        </w:tabs>
        <w:spacing w:after="0" w:line="360" w:lineRule="auto"/>
        <w:ind w:left="2790"/>
        <w:jc w:val="both"/>
        <w:rPr>
          <w:rFonts w:ascii="Bookman Old Style" w:hAnsi="Bookman Old Style" w:cs="Arial"/>
          <w:sz w:val="24"/>
          <w:szCs w:val="24"/>
        </w:rPr>
      </w:pPr>
    </w:p>
    <w:p w:rsidR="00D132D3" w:rsidRPr="0064638A" w:rsidRDefault="00D132D3" w:rsidP="00FA3E1B">
      <w:pPr>
        <w:tabs>
          <w:tab w:val="left" w:pos="1170"/>
          <w:tab w:val="left" w:pos="1980"/>
          <w:tab w:val="left" w:pos="2790"/>
        </w:tabs>
        <w:spacing w:after="0" w:line="360" w:lineRule="auto"/>
        <w:jc w:val="both"/>
        <w:rPr>
          <w:rFonts w:ascii="Bookman Old Style" w:hAnsi="Bookman Old Style" w:cs="Arial"/>
          <w:sz w:val="24"/>
          <w:szCs w:val="24"/>
          <w:lang w:val="es-ES"/>
        </w:rPr>
      </w:pPr>
      <w:r w:rsidRPr="0064638A">
        <w:rPr>
          <w:rFonts w:ascii="Bookman Old Style" w:hAnsi="Bookman Old Style" w:cs="Arial"/>
          <w:sz w:val="24"/>
          <w:szCs w:val="24"/>
          <w:lang w:val="es-ES"/>
        </w:rPr>
        <w:tab/>
      </w:r>
      <w:r w:rsidRPr="0064638A">
        <w:rPr>
          <w:rFonts w:ascii="Bookman Old Style" w:hAnsi="Bookman Old Style" w:cs="Arial"/>
          <w:sz w:val="24"/>
          <w:szCs w:val="24"/>
          <w:lang w:val="es-ES"/>
        </w:rPr>
        <w:tab/>
        <w:t>Huruf m</w:t>
      </w:r>
    </w:p>
    <w:p w:rsidR="00D132D3" w:rsidRPr="0064638A" w:rsidRDefault="00D132D3" w:rsidP="00FA3E1B">
      <w:pPr>
        <w:tabs>
          <w:tab w:val="left" w:pos="1170"/>
          <w:tab w:val="left" w:pos="1980"/>
          <w:tab w:val="left" w:pos="2790"/>
        </w:tabs>
        <w:spacing w:after="0" w:line="360" w:lineRule="auto"/>
        <w:ind w:left="2790"/>
        <w:jc w:val="both"/>
        <w:rPr>
          <w:rFonts w:ascii="Bookman Old Style" w:hAnsi="Bookman Old Style" w:cs="Arial"/>
          <w:sz w:val="24"/>
          <w:szCs w:val="24"/>
        </w:rPr>
      </w:pPr>
      <w:r w:rsidRPr="0064638A">
        <w:rPr>
          <w:rFonts w:ascii="Bookman Old Style" w:hAnsi="Bookman Old Style" w:cs="Arial"/>
          <w:sz w:val="24"/>
          <w:szCs w:val="24"/>
        </w:rPr>
        <w:lastRenderedPageBreak/>
        <w:t>Yang dimaksud dengan “membangun kembali ke arah yang lebih baik” adalah proses dan penyelenggaraan penanggulangan bencana menghasilkan kondisi yang lebih baik daripada kondisi semula.</w:t>
      </w:r>
    </w:p>
    <w:p w:rsidR="00D132D3" w:rsidRPr="0064638A" w:rsidRDefault="00D132D3" w:rsidP="00FA3E1B">
      <w:pPr>
        <w:tabs>
          <w:tab w:val="left" w:pos="1170"/>
          <w:tab w:val="left" w:pos="1980"/>
          <w:tab w:val="left" w:pos="2790"/>
        </w:tabs>
        <w:spacing w:after="0" w:line="360" w:lineRule="auto"/>
        <w:jc w:val="both"/>
        <w:rPr>
          <w:rFonts w:ascii="Bookman Old Style" w:hAnsi="Bookman Old Style" w:cs="Arial"/>
          <w:sz w:val="24"/>
          <w:szCs w:val="24"/>
          <w:lang w:val="es-ES"/>
        </w:rPr>
      </w:pPr>
      <w:r w:rsidRPr="0064638A">
        <w:rPr>
          <w:rFonts w:ascii="Bookman Old Style" w:hAnsi="Bookman Old Style" w:cs="Arial"/>
          <w:sz w:val="24"/>
          <w:szCs w:val="24"/>
        </w:rPr>
        <w:tab/>
      </w:r>
      <w:r w:rsidRPr="0064638A">
        <w:rPr>
          <w:rFonts w:ascii="Bookman Old Style" w:hAnsi="Bookman Old Style" w:cs="Arial"/>
          <w:sz w:val="24"/>
          <w:szCs w:val="24"/>
        </w:rPr>
        <w:tab/>
        <w:t>Huruf n</w:t>
      </w:r>
    </w:p>
    <w:p w:rsidR="00D132D3" w:rsidRPr="0064638A" w:rsidRDefault="00D132D3" w:rsidP="00FA3E1B">
      <w:pPr>
        <w:tabs>
          <w:tab w:val="left" w:pos="1170"/>
          <w:tab w:val="left" w:pos="1980"/>
          <w:tab w:val="left" w:pos="2790"/>
        </w:tabs>
        <w:spacing w:after="0" w:line="360" w:lineRule="auto"/>
        <w:ind w:left="2790"/>
        <w:jc w:val="both"/>
        <w:rPr>
          <w:rFonts w:ascii="Bookman Old Style" w:hAnsi="Bookman Old Style" w:cs="Arial"/>
          <w:sz w:val="24"/>
          <w:szCs w:val="24"/>
          <w:lang w:val="es-ES"/>
        </w:rPr>
      </w:pPr>
      <w:r w:rsidRPr="0064638A">
        <w:rPr>
          <w:rFonts w:ascii="Bookman Old Style" w:hAnsi="Bookman Old Style" w:cs="Arial"/>
          <w:sz w:val="24"/>
          <w:szCs w:val="24"/>
        </w:rPr>
        <w:t>Yang dimaksud dengan “berkelanjutan” adalah penyelenggaraan penanggulangan bencana merupakan bagian tidak terpisahkan dari proses pembangunan dan pengelolaan sumber daya yang terencana dan tersistematis.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4</w:t>
      </w:r>
    </w:p>
    <w:p w:rsidR="00BE4008" w:rsidRPr="0064638A" w:rsidRDefault="00D132D3"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r w:rsidR="002C27B8" w:rsidRPr="0064638A">
        <w:rPr>
          <w:rFonts w:ascii="Bookman Old Style" w:hAnsi="Bookman Old Style" w:cs="Arial"/>
          <w:sz w:val="24"/>
          <w:szCs w:val="24"/>
        </w:rPr>
        <w:t>.</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5</w:t>
      </w:r>
    </w:p>
    <w:p w:rsidR="00BE4008" w:rsidRPr="0064638A" w:rsidRDefault="002C27B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6</w:t>
      </w:r>
    </w:p>
    <w:p w:rsidR="00BE4008" w:rsidRPr="0064638A" w:rsidRDefault="002C27B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00B43CBB" w:rsidRPr="0064638A">
        <w:rPr>
          <w:rFonts w:ascii="Bookman Old Style" w:hAnsi="Bookman Old Style" w:cs="Arial"/>
          <w:sz w:val="24"/>
          <w:szCs w:val="24"/>
        </w:rPr>
        <w:t>Huruf a</w:t>
      </w:r>
    </w:p>
    <w:p w:rsidR="00B43CBB" w:rsidRPr="0064638A" w:rsidRDefault="008A43D5" w:rsidP="00FA3E1B">
      <w:pPr>
        <w:pStyle w:val="ListParagraph"/>
        <w:tabs>
          <w:tab w:val="left" w:pos="1170"/>
          <w:tab w:val="left" w:pos="1980"/>
          <w:tab w:val="left" w:pos="2790"/>
        </w:tabs>
        <w:spacing w:after="0" w:line="360" w:lineRule="auto"/>
        <w:ind w:left="1980"/>
        <w:contextualSpacing w:val="0"/>
        <w:jc w:val="both"/>
        <w:rPr>
          <w:rFonts w:ascii="Bookman Old Style" w:hAnsi="Bookman Old Style" w:cs="Arial"/>
          <w:sz w:val="24"/>
          <w:szCs w:val="24"/>
        </w:rPr>
      </w:pPr>
      <w:r w:rsidRPr="0064638A">
        <w:rPr>
          <w:rFonts w:ascii="Bookman Old Style" w:hAnsi="Bookman Old Style" w:cs="Arial"/>
          <w:sz w:val="24"/>
          <w:szCs w:val="24"/>
        </w:rPr>
        <w:t>Yang dimaksudkan “pengungsi” disini adalah sebagai korban bencana yang berasal dari Kota Tangerang Selatan kemudian mengungsi keluar Kota dan/atau berasal dari luar Kota yang mengungsi ke wilayah Kota Tangerang Selatan.</w:t>
      </w:r>
    </w:p>
    <w:p w:rsidR="008A43D5" w:rsidRPr="0064638A" w:rsidRDefault="008A43D5"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Huruf b</w:t>
      </w:r>
    </w:p>
    <w:p w:rsidR="008A43D5" w:rsidRPr="0064638A" w:rsidRDefault="008A43D5"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8A43D5" w:rsidRPr="0064638A" w:rsidRDefault="008A43D5"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Huruf c</w:t>
      </w:r>
    </w:p>
    <w:p w:rsidR="008A43D5" w:rsidRPr="0064638A" w:rsidRDefault="008A43D5"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8A43D5" w:rsidRPr="0064638A" w:rsidRDefault="008A43D5"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Huruf d</w:t>
      </w:r>
    </w:p>
    <w:p w:rsidR="008A43D5" w:rsidRPr="0064638A" w:rsidRDefault="008A43D5"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8A43D5" w:rsidRPr="0064638A" w:rsidRDefault="008A43D5"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 xml:space="preserve">Huruf </w:t>
      </w:r>
      <w:r w:rsidR="0029227E" w:rsidRPr="0064638A">
        <w:rPr>
          <w:rFonts w:ascii="Bookman Old Style" w:hAnsi="Bookman Old Style" w:cs="Arial"/>
          <w:sz w:val="24"/>
          <w:szCs w:val="24"/>
        </w:rPr>
        <w:t>e</w:t>
      </w:r>
    </w:p>
    <w:p w:rsidR="008A43D5" w:rsidRDefault="0029227E" w:rsidP="00FA3E1B">
      <w:pPr>
        <w:tabs>
          <w:tab w:val="left" w:pos="1170"/>
          <w:tab w:val="left" w:pos="1980"/>
          <w:tab w:val="left" w:pos="2790"/>
        </w:tabs>
        <w:spacing w:after="0" w:line="360" w:lineRule="auto"/>
        <w:ind w:left="1980"/>
        <w:jc w:val="both"/>
        <w:rPr>
          <w:rFonts w:ascii="Bookman Old Style" w:hAnsi="Bookman Old Style" w:cs="Arial"/>
          <w:sz w:val="24"/>
          <w:szCs w:val="24"/>
        </w:rPr>
      </w:pPr>
      <w:r w:rsidRPr="0064638A">
        <w:rPr>
          <w:rFonts w:ascii="Bookman Old Style" w:hAnsi="Bookman Old Style" w:cs="Arial"/>
          <w:sz w:val="24"/>
          <w:szCs w:val="24"/>
        </w:rPr>
        <w:t>Yang dimaksud perlindungan masyarakat terhadap proses ganti rugi dan kelangsungan hidup adalah tanggungjawab pemerintah daerah terhadap bencana berstatus bencana daerah. untuk memastikan adanya proses ganti rugi dan menjamin ketersediaan mata pencaharian termasuk warga yang direlokasi karena resiko bencana</w:t>
      </w:r>
      <w:r w:rsidR="008A43D5" w:rsidRPr="0064638A">
        <w:rPr>
          <w:rFonts w:ascii="Bookman Old Style" w:hAnsi="Bookman Old Style" w:cs="Arial"/>
          <w:sz w:val="24"/>
          <w:szCs w:val="24"/>
        </w:rPr>
        <w:t>.</w:t>
      </w:r>
    </w:p>
    <w:p w:rsidR="00350984" w:rsidRDefault="00350984" w:rsidP="00FA3E1B">
      <w:pPr>
        <w:tabs>
          <w:tab w:val="left" w:pos="1170"/>
          <w:tab w:val="left" w:pos="1980"/>
          <w:tab w:val="left" w:pos="2790"/>
        </w:tabs>
        <w:spacing w:after="0" w:line="360" w:lineRule="auto"/>
        <w:ind w:left="1980"/>
        <w:jc w:val="both"/>
        <w:rPr>
          <w:rFonts w:ascii="Bookman Old Style" w:hAnsi="Bookman Old Style" w:cs="Arial"/>
          <w:sz w:val="24"/>
          <w:szCs w:val="24"/>
        </w:rPr>
      </w:pPr>
    </w:p>
    <w:p w:rsidR="00350984" w:rsidRPr="0064638A" w:rsidRDefault="00350984" w:rsidP="00FA3E1B">
      <w:pPr>
        <w:tabs>
          <w:tab w:val="left" w:pos="1170"/>
          <w:tab w:val="left" w:pos="1980"/>
          <w:tab w:val="left" w:pos="2790"/>
        </w:tabs>
        <w:spacing w:after="0" w:line="360" w:lineRule="auto"/>
        <w:ind w:left="1980"/>
        <w:jc w:val="both"/>
        <w:rPr>
          <w:rFonts w:ascii="Bookman Old Style" w:hAnsi="Bookman Old Style" w:cs="Arial"/>
          <w:sz w:val="24"/>
          <w:szCs w:val="24"/>
        </w:rPr>
      </w:pPr>
    </w:p>
    <w:p w:rsidR="0029227E" w:rsidRPr="0064638A" w:rsidRDefault="0029227E"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lastRenderedPageBreak/>
        <w:tab/>
        <w:t>Huruf f</w:t>
      </w:r>
    </w:p>
    <w:p w:rsidR="0029227E" w:rsidRPr="0064638A" w:rsidRDefault="0029227E" w:rsidP="00FA3E1B">
      <w:pPr>
        <w:tabs>
          <w:tab w:val="left" w:pos="1170"/>
          <w:tab w:val="left" w:pos="1980"/>
          <w:tab w:val="left" w:pos="2790"/>
        </w:tabs>
        <w:spacing w:after="0" w:line="360" w:lineRule="auto"/>
        <w:ind w:left="1980"/>
        <w:jc w:val="both"/>
        <w:rPr>
          <w:rFonts w:ascii="Bookman Old Style" w:hAnsi="Bookman Old Style" w:cs="Arial"/>
          <w:sz w:val="24"/>
          <w:szCs w:val="24"/>
        </w:rPr>
      </w:pPr>
      <w:r w:rsidRPr="0064638A">
        <w:rPr>
          <w:rFonts w:ascii="Bookman Old Style" w:hAnsi="Bookman Old Style" w:cs="Arial"/>
          <w:sz w:val="24"/>
          <w:szCs w:val="24"/>
        </w:rPr>
        <w:t>Pengalokasian dana penanggulangan bencana meliputi alokasi dana untuk program pra bencana, saat bencana, dan pasca bencana.</w:t>
      </w:r>
    </w:p>
    <w:p w:rsidR="0029227E" w:rsidRPr="0064638A" w:rsidRDefault="0029227E"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Huruf g</w:t>
      </w:r>
    </w:p>
    <w:p w:rsidR="002F3C8F" w:rsidRPr="0064638A" w:rsidRDefault="0029227E"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29227E" w:rsidRDefault="0029227E"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Huruf h</w:t>
      </w:r>
    </w:p>
    <w:p w:rsidR="0029227E" w:rsidRPr="0064638A" w:rsidRDefault="00350984" w:rsidP="00350984">
      <w:pPr>
        <w:tabs>
          <w:tab w:val="left" w:pos="1170"/>
          <w:tab w:val="left" w:pos="1980"/>
          <w:tab w:val="left" w:pos="2790"/>
        </w:tabs>
        <w:spacing w:after="0" w:line="360" w:lineRule="auto"/>
        <w:ind w:left="1980"/>
        <w:jc w:val="both"/>
        <w:rPr>
          <w:rFonts w:ascii="Bookman Old Style" w:hAnsi="Bookman Old Style" w:cs="Arial"/>
          <w:sz w:val="24"/>
          <w:szCs w:val="24"/>
        </w:rPr>
      </w:pPr>
      <w:r w:rsidRPr="0064638A">
        <w:rPr>
          <w:rFonts w:ascii="Bookman Old Style" w:hAnsi="Bookman Old Style" w:cs="Arial"/>
          <w:sz w:val="24"/>
          <w:szCs w:val="24"/>
        </w:rPr>
        <w:t>Pemulihan meliputi program rehabilitasi dan rekonstruksi akibat bencana berstatus daerah.</w:t>
      </w:r>
    </w:p>
    <w:p w:rsidR="0029227E" w:rsidRDefault="0029227E"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Huruf i</w:t>
      </w:r>
    </w:p>
    <w:p w:rsidR="00350984" w:rsidRPr="0064638A" w:rsidRDefault="00350984" w:rsidP="00350984">
      <w:pPr>
        <w:tabs>
          <w:tab w:val="left" w:pos="1170"/>
          <w:tab w:val="left" w:pos="1980"/>
          <w:tab w:val="left" w:pos="2790"/>
        </w:tabs>
        <w:spacing w:after="0" w:line="360" w:lineRule="auto"/>
        <w:ind w:left="1985"/>
        <w:jc w:val="both"/>
        <w:rPr>
          <w:rFonts w:ascii="Bookman Old Style" w:hAnsi="Bookman Old Style" w:cs="Arial"/>
          <w:sz w:val="24"/>
          <w:szCs w:val="24"/>
        </w:rPr>
      </w:pPr>
      <w:r w:rsidRPr="0064638A">
        <w:rPr>
          <w:rFonts w:ascii="Bookman Old Style" w:hAnsi="Bookman Old Style" w:cs="Arial"/>
          <w:sz w:val="24"/>
          <w:szCs w:val="24"/>
        </w:rPr>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7</w:t>
      </w:r>
    </w:p>
    <w:p w:rsidR="00F01FED" w:rsidRPr="0064638A" w:rsidRDefault="00F01FED"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Huruf a</w:t>
      </w:r>
    </w:p>
    <w:p w:rsidR="00F01FED" w:rsidRPr="0064638A" w:rsidRDefault="00F01FED" w:rsidP="00FA3E1B">
      <w:pPr>
        <w:pStyle w:val="ListParagraph"/>
        <w:tabs>
          <w:tab w:val="left" w:pos="1170"/>
          <w:tab w:val="left" w:pos="1980"/>
          <w:tab w:val="left" w:pos="2790"/>
        </w:tabs>
        <w:spacing w:after="0" w:line="360" w:lineRule="auto"/>
        <w:ind w:left="1980"/>
        <w:contextualSpacing w:val="0"/>
        <w:jc w:val="both"/>
        <w:rPr>
          <w:rFonts w:ascii="Bookman Old Style" w:hAnsi="Bookman Old Style" w:cs="Arial"/>
          <w:sz w:val="24"/>
          <w:szCs w:val="24"/>
        </w:rPr>
      </w:pPr>
      <w:r w:rsidRPr="0064638A">
        <w:rPr>
          <w:rFonts w:ascii="Bookman Old Style" w:hAnsi="Bookman Old Style" w:cs="Arial"/>
          <w:sz w:val="24"/>
          <w:szCs w:val="24"/>
        </w:rPr>
        <w:t>Cukup jelas.</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Huruf b</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Huruf c</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Huruf d</w:t>
      </w:r>
    </w:p>
    <w:p w:rsidR="00F01FED" w:rsidRPr="0064638A" w:rsidRDefault="00F01FED" w:rsidP="00FA3E1B">
      <w:pPr>
        <w:tabs>
          <w:tab w:val="left" w:pos="1170"/>
          <w:tab w:val="left" w:pos="1980"/>
          <w:tab w:val="left" w:pos="2790"/>
        </w:tabs>
        <w:spacing w:after="0" w:line="360" w:lineRule="auto"/>
        <w:ind w:left="1980"/>
        <w:jc w:val="both"/>
        <w:rPr>
          <w:rFonts w:ascii="Bookman Old Style" w:hAnsi="Bookman Old Style" w:cs="Arial"/>
          <w:sz w:val="24"/>
          <w:szCs w:val="24"/>
        </w:rPr>
      </w:pPr>
      <w:r w:rsidRPr="0064638A">
        <w:rPr>
          <w:rFonts w:ascii="Bookman Old Style" w:hAnsi="Bookman Old Style" w:cs="Arial"/>
          <w:sz w:val="24"/>
          <w:szCs w:val="24"/>
        </w:rPr>
        <w:t>Pelaksanaan kerjasama antar daerah dalam penanggulangan bencana dilakukan sesuai dengan ketentuan peraturan perundang-undangan.</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Huruf e</w:t>
      </w:r>
    </w:p>
    <w:p w:rsidR="00F01FED" w:rsidRPr="0064638A" w:rsidRDefault="00F01FED" w:rsidP="00FA3E1B">
      <w:pPr>
        <w:tabs>
          <w:tab w:val="left" w:pos="1170"/>
          <w:tab w:val="left" w:pos="1980"/>
          <w:tab w:val="left" w:pos="2790"/>
        </w:tabs>
        <w:spacing w:after="0" w:line="360" w:lineRule="auto"/>
        <w:ind w:left="1980"/>
        <w:jc w:val="both"/>
        <w:rPr>
          <w:rFonts w:ascii="Bookman Old Style" w:hAnsi="Bookman Old Style" w:cs="Arial"/>
          <w:sz w:val="24"/>
          <w:szCs w:val="24"/>
        </w:rPr>
      </w:pPr>
      <w:r w:rsidRPr="0064638A">
        <w:rPr>
          <w:rFonts w:ascii="Bookman Old Style" w:hAnsi="Bookman Old Style" w:cs="Arial"/>
          <w:sz w:val="24"/>
          <w:szCs w:val="24"/>
        </w:rPr>
        <w:t>Cukup jelas.</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Huruf f</w:t>
      </w:r>
    </w:p>
    <w:p w:rsidR="00F01FED" w:rsidRPr="0064638A" w:rsidRDefault="00F01FED" w:rsidP="00FA3E1B">
      <w:pPr>
        <w:tabs>
          <w:tab w:val="left" w:pos="1170"/>
          <w:tab w:val="left" w:pos="1980"/>
          <w:tab w:val="left" w:pos="2790"/>
        </w:tabs>
        <w:spacing w:after="0" w:line="360" w:lineRule="auto"/>
        <w:ind w:left="1980"/>
        <w:jc w:val="both"/>
        <w:rPr>
          <w:rFonts w:ascii="Bookman Old Style" w:hAnsi="Bookman Old Style" w:cs="Arial"/>
          <w:sz w:val="24"/>
          <w:szCs w:val="24"/>
        </w:rPr>
      </w:pPr>
      <w:r w:rsidRPr="0064638A">
        <w:rPr>
          <w:rFonts w:ascii="Bookman Old Style" w:hAnsi="Bookman Old Style" w:cs="Arial"/>
          <w:sz w:val="24"/>
          <w:szCs w:val="24"/>
        </w:rPr>
        <w:t>Cukup jelas.</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Huruf g</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Huruf h</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Huruf i</w:t>
      </w:r>
    </w:p>
    <w:p w:rsidR="00350984" w:rsidRPr="0064638A" w:rsidRDefault="00F01FED" w:rsidP="002603F5">
      <w:pPr>
        <w:tabs>
          <w:tab w:val="left" w:pos="1170"/>
          <w:tab w:val="left" w:pos="1980"/>
          <w:tab w:val="left" w:pos="2790"/>
        </w:tabs>
        <w:spacing w:after="0" w:line="360" w:lineRule="auto"/>
        <w:ind w:left="1980"/>
        <w:jc w:val="both"/>
        <w:rPr>
          <w:rFonts w:ascii="Bookman Old Style" w:hAnsi="Bookman Old Style" w:cs="Arial"/>
          <w:sz w:val="24"/>
          <w:szCs w:val="24"/>
        </w:rPr>
      </w:pPr>
      <w:r w:rsidRPr="0064638A">
        <w:rPr>
          <w:rFonts w:ascii="Bookman Old Style" w:hAnsi="Bookman Old Style" w:cs="Arial"/>
          <w:sz w:val="24"/>
          <w:szCs w:val="24"/>
        </w:rPr>
        <w:t>Pemerintah daerah berwenang dalam pengambilan kebijakan untuk melindungi masyarakat dari pendistribusian bantuan yang mengancam, merusak dan/atau menghilangkan nilai-nilai budaya dan kearifan lokal masyarakat.</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lastRenderedPageBreak/>
        <w:tab/>
        <w:t>Huruf j</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Huruf k</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F01FED" w:rsidRPr="0064638A" w:rsidRDefault="00F01FED"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Huruf l</w:t>
      </w:r>
    </w:p>
    <w:p w:rsidR="002F3C8F" w:rsidRPr="0064638A" w:rsidRDefault="00834304" w:rsidP="00350984">
      <w:pPr>
        <w:tabs>
          <w:tab w:val="left" w:pos="1170"/>
          <w:tab w:val="left" w:pos="1980"/>
          <w:tab w:val="left" w:pos="2790"/>
        </w:tabs>
        <w:spacing w:after="0" w:line="360" w:lineRule="auto"/>
        <w:ind w:left="1980"/>
        <w:jc w:val="both"/>
        <w:rPr>
          <w:rFonts w:ascii="Bookman Old Style" w:hAnsi="Bookman Old Style" w:cs="Arial"/>
          <w:sz w:val="24"/>
          <w:szCs w:val="24"/>
        </w:rPr>
      </w:pPr>
      <w:r w:rsidRPr="0064638A">
        <w:rPr>
          <w:rFonts w:ascii="Bookman Old Style" w:hAnsi="Bookman Old Style" w:cs="Arial"/>
          <w:sz w:val="24"/>
          <w:szCs w:val="24"/>
        </w:rPr>
        <w:t>Yang dimaksud dengan harga “kebutuhan lain” misalnya harga barang bangunan, dll</w:t>
      </w:r>
      <w:r w:rsidR="00F01FED" w:rsidRPr="0064638A">
        <w:rPr>
          <w:rFonts w:ascii="Bookman Old Style" w:hAnsi="Bookman Old Style" w:cs="Arial"/>
          <w:sz w:val="24"/>
          <w:szCs w:val="24"/>
        </w:rPr>
        <w:t>.</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8</w:t>
      </w:r>
    </w:p>
    <w:p w:rsidR="00BE4008" w:rsidRDefault="00F33360"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6E2721" w:rsidRDefault="006E2721"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Pasal 9</w:t>
      </w:r>
    </w:p>
    <w:p w:rsidR="006E2721" w:rsidRDefault="006E2721" w:rsidP="006E2721">
      <w:pPr>
        <w:tabs>
          <w:tab w:val="left" w:pos="1170"/>
          <w:tab w:val="left" w:pos="1980"/>
          <w:tab w:val="left" w:pos="2790"/>
        </w:tabs>
        <w:spacing w:after="0" w:line="360" w:lineRule="auto"/>
        <w:jc w:val="both"/>
        <w:rPr>
          <w:rFonts w:ascii="Bookman Old Style" w:hAnsi="Bookman Old Style" w:cs="Arial"/>
          <w:sz w:val="24"/>
          <w:szCs w:val="24"/>
        </w:rPr>
      </w:pPr>
      <w:r>
        <w:rPr>
          <w:rFonts w:ascii="Bookman Old Style" w:hAnsi="Bookman Old Style" w:cs="Arial"/>
          <w:sz w:val="24"/>
          <w:szCs w:val="24"/>
        </w:rPr>
        <w:tab/>
      </w:r>
      <w:r w:rsidRPr="006E2721">
        <w:rPr>
          <w:rFonts w:ascii="Bookman Old Style" w:hAnsi="Bookman Old Style" w:cs="Arial"/>
          <w:sz w:val="24"/>
          <w:szCs w:val="24"/>
        </w:rPr>
        <w:t>Cukup jelas.</w:t>
      </w:r>
    </w:p>
    <w:p w:rsidR="006E2721" w:rsidRPr="006E2721" w:rsidRDefault="006E2721" w:rsidP="006E2721">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10</w:t>
      </w:r>
    </w:p>
    <w:p w:rsidR="00BE4008" w:rsidRPr="0064638A" w:rsidRDefault="00E3061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Ayat (1)</w:t>
      </w:r>
    </w:p>
    <w:p w:rsidR="00E30619" w:rsidRPr="0064638A" w:rsidRDefault="00E3061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Huruf a</w:t>
      </w:r>
    </w:p>
    <w:p w:rsidR="00E30619" w:rsidRPr="0064638A" w:rsidRDefault="00E3061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E30619" w:rsidRPr="0064638A" w:rsidRDefault="00E3061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Huruf b</w:t>
      </w:r>
    </w:p>
    <w:p w:rsidR="00E30619" w:rsidRPr="0064638A" w:rsidRDefault="00E3061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E30619" w:rsidRPr="0064638A" w:rsidRDefault="00E3061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Huruf c</w:t>
      </w:r>
    </w:p>
    <w:p w:rsidR="00E30619" w:rsidRPr="0064638A" w:rsidRDefault="00E3061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E30619" w:rsidRPr="0064638A" w:rsidRDefault="00E3061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Huruf d</w:t>
      </w:r>
    </w:p>
    <w:p w:rsidR="00E30619" w:rsidRPr="0064638A" w:rsidRDefault="00E3061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E30619" w:rsidRPr="0064638A" w:rsidRDefault="00E3061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Huruf e</w:t>
      </w:r>
    </w:p>
    <w:p w:rsidR="00E30619" w:rsidRPr="0064638A" w:rsidRDefault="00E3061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E30619" w:rsidRPr="0064638A" w:rsidRDefault="00E3061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Huruf f</w:t>
      </w:r>
    </w:p>
    <w:p w:rsidR="00E30619" w:rsidRPr="0064638A" w:rsidRDefault="00E30619" w:rsidP="00FA3E1B">
      <w:pPr>
        <w:pStyle w:val="ListParagraph"/>
        <w:tabs>
          <w:tab w:val="left" w:pos="1170"/>
          <w:tab w:val="left" w:pos="1980"/>
          <w:tab w:val="left" w:pos="2790"/>
        </w:tabs>
        <w:spacing w:after="0" w:line="360" w:lineRule="auto"/>
        <w:ind w:left="2790"/>
        <w:contextualSpacing w:val="0"/>
        <w:jc w:val="both"/>
        <w:rPr>
          <w:rFonts w:ascii="Bookman Old Style" w:hAnsi="Bookman Old Style" w:cs="Arial"/>
          <w:sz w:val="24"/>
          <w:szCs w:val="24"/>
        </w:rPr>
      </w:pPr>
      <w:r w:rsidRPr="0064638A">
        <w:rPr>
          <w:rFonts w:ascii="Bookman Old Style" w:hAnsi="Bookman Old Style" w:cs="Arial"/>
          <w:sz w:val="24"/>
          <w:szCs w:val="24"/>
        </w:rPr>
        <w:t xml:space="preserve">Yang dimaksud dengan kegagalan konstruksi adalah runtuhnya sebagian atau seluruh bangunan yang disebabkan ketidaksanggupan konstruksi menahan beban tambahan </w:t>
      </w:r>
      <w:r w:rsidR="005F21CB" w:rsidRPr="0064638A">
        <w:rPr>
          <w:rFonts w:ascii="Bookman Old Style" w:hAnsi="Bookman Old Style" w:cs="Arial"/>
          <w:sz w:val="24"/>
          <w:szCs w:val="24"/>
        </w:rPr>
        <w:t>yang disebabkan oleh bencana</w:t>
      </w:r>
      <w:r w:rsidRPr="0064638A">
        <w:rPr>
          <w:rFonts w:ascii="Bookman Old Style" w:hAnsi="Bookman Old Style" w:cs="Arial"/>
          <w:sz w:val="24"/>
          <w:szCs w:val="24"/>
        </w:rPr>
        <w:t>.</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11</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12</w:t>
      </w:r>
    </w:p>
    <w:p w:rsidR="00BE4008"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2603F5" w:rsidRPr="0064638A" w:rsidRDefault="002603F5"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13</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lastRenderedPageBreak/>
        <w:t>Pasal 14</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15</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16</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17</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18</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19</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20</w:t>
      </w:r>
    </w:p>
    <w:p w:rsidR="00BE4008"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6E2721" w:rsidRDefault="006E2721"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Pasal 21</w:t>
      </w:r>
    </w:p>
    <w:p w:rsidR="006E2721" w:rsidRPr="0064638A" w:rsidRDefault="006E2721"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ab/>
        <w:t>Cukup jelas.</w:t>
      </w:r>
    </w:p>
    <w:p w:rsidR="00BE4008" w:rsidRPr="0064638A" w:rsidRDefault="006E2721"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Pasal 22</w:t>
      </w:r>
    </w:p>
    <w:p w:rsidR="00BE4008" w:rsidRPr="0064638A" w:rsidRDefault="007A5A8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Ayat (1)</w:t>
      </w:r>
    </w:p>
    <w:p w:rsidR="007A5A89" w:rsidRPr="0064638A" w:rsidRDefault="007A5A8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7A5A89" w:rsidRPr="0064638A" w:rsidRDefault="007A5A8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Ayat (2)</w:t>
      </w:r>
    </w:p>
    <w:p w:rsidR="007A5A89" w:rsidRDefault="007A5A89" w:rsidP="00FA3E1B">
      <w:pPr>
        <w:pStyle w:val="ListParagraph"/>
        <w:tabs>
          <w:tab w:val="left" w:pos="1170"/>
          <w:tab w:val="left" w:pos="1980"/>
          <w:tab w:val="left" w:pos="2790"/>
        </w:tabs>
        <w:spacing w:after="0" w:line="360" w:lineRule="auto"/>
        <w:ind w:left="1980"/>
        <w:contextualSpacing w:val="0"/>
        <w:jc w:val="both"/>
        <w:rPr>
          <w:rFonts w:ascii="Bookman Old Style" w:hAnsi="Bookman Old Style" w:cs="Arial"/>
          <w:sz w:val="24"/>
          <w:szCs w:val="24"/>
        </w:rPr>
      </w:pPr>
      <w:r w:rsidRPr="0064638A">
        <w:rPr>
          <w:rFonts w:ascii="Bookman Old Style" w:hAnsi="Bookman Old Style" w:cs="Arial"/>
          <w:sz w:val="24"/>
          <w:szCs w:val="24"/>
        </w:rPr>
        <w:t>Pemberian ganti rugi dengan mempertimbangkan kemampuan daerah. Kepemilikan benda tidak bergerak harus dapat dibuktikan dengan bukti kepemilikan yang sah.</w:t>
      </w:r>
    </w:p>
    <w:p w:rsidR="006E2721" w:rsidRDefault="006E2721" w:rsidP="006E2721">
      <w:pPr>
        <w:tabs>
          <w:tab w:val="left" w:pos="1170"/>
          <w:tab w:val="left" w:pos="1980"/>
          <w:tab w:val="left" w:pos="2790"/>
        </w:tabs>
        <w:spacing w:after="0" w:line="360" w:lineRule="auto"/>
        <w:ind w:left="363"/>
        <w:jc w:val="both"/>
        <w:rPr>
          <w:rFonts w:ascii="Bookman Old Style" w:hAnsi="Bookman Old Style" w:cs="Arial"/>
          <w:sz w:val="24"/>
          <w:szCs w:val="24"/>
        </w:rPr>
      </w:pPr>
      <w:r>
        <w:rPr>
          <w:rFonts w:ascii="Bookman Old Style" w:hAnsi="Bookman Old Style" w:cs="Arial"/>
          <w:sz w:val="24"/>
          <w:szCs w:val="24"/>
        </w:rPr>
        <w:t>Pasal 23</w:t>
      </w:r>
    </w:p>
    <w:p w:rsidR="006E2721" w:rsidRPr="006E2721" w:rsidRDefault="006E2721" w:rsidP="006E2721">
      <w:pPr>
        <w:tabs>
          <w:tab w:val="left" w:pos="1170"/>
          <w:tab w:val="left" w:pos="1980"/>
          <w:tab w:val="left" w:pos="2790"/>
        </w:tabs>
        <w:spacing w:after="0" w:line="360" w:lineRule="auto"/>
        <w:ind w:left="363"/>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t>Cukup jelas.</w:t>
      </w:r>
    </w:p>
    <w:p w:rsidR="006E2721" w:rsidRPr="006E2721" w:rsidRDefault="006E2721" w:rsidP="006E2721">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24</w:t>
      </w:r>
    </w:p>
    <w:p w:rsidR="00BE4008" w:rsidRPr="0064638A" w:rsidRDefault="005F21C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Huruf a</w:t>
      </w:r>
    </w:p>
    <w:p w:rsidR="005F21CB" w:rsidRPr="0064638A" w:rsidRDefault="005F21C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5F21CB" w:rsidRPr="0064638A" w:rsidRDefault="005F21C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 xml:space="preserve">Huruf </w:t>
      </w:r>
      <w:r w:rsidR="00C75E5E" w:rsidRPr="0064638A">
        <w:rPr>
          <w:rFonts w:ascii="Bookman Old Style" w:hAnsi="Bookman Old Style" w:cs="Arial"/>
          <w:sz w:val="24"/>
          <w:szCs w:val="24"/>
        </w:rPr>
        <w:t>b</w:t>
      </w:r>
    </w:p>
    <w:p w:rsidR="005F21CB" w:rsidRPr="0064638A" w:rsidRDefault="005F21C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C75E5E" w:rsidRPr="0064638A" w:rsidRDefault="00C75E5E"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Huruf c</w:t>
      </w:r>
    </w:p>
    <w:p w:rsidR="00C75E5E" w:rsidRDefault="00C75E5E"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8B26B5" w:rsidRPr="0064638A" w:rsidRDefault="008B26B5"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p>
    <w:p w:rsidR="00C75E5E" w:rsidRPr="0064638A" w:rsidRDefault="00C75E5E"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Huruf d</w:t>
      </w:r>
    </w:p>
    <w:p w:rsidR="00C75E5E" w:rsidRPr="0064638A" w:rsidRDefault="00C75E5E"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C75E5E" w:rsidRPr="0064638A" w:rsidRDefault="00C75E5E"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lastRenderedPageBreak/>
        <w:tab/>
        <w:t>Huruf e</w:t>
      </w:r>
    </w:p>
    <w:p w:rsidR="00C75E5E" w:rsidRPr="0064638A" w:rsidRDefault="00C75E5E" w:rsidP="00FA3E1B">
      <w:pPr>
        <w:pStyle w:val="ListParagraph"/>
        <w:tabs>
          <w:tab w:val="left" w:pos="1170"/>
          <w:tab w:val="left" w:pos="1980"/>
          <w:tab w:val="left" w:pos="2790"/>
        </w:tabs>
        <w:spacing w:after="0" w:line="360" w:lineRule="auto"/>
        <w:ind w:left="1980"/>
        <w:contextualSpacing w:val="0"/>
        <w:jc w:val="both"/>
        <w:rPr>
          <w:rFonts w:ascii="Bookman Old Style" w:hAnsi="Bookman Old Style" w:cs="Arial"/>
          <w:sz w:val="24"/>
          <w:szCs w:val="24"/>
        </w:rPr>
      </w:pPr>
      <w:r w:rsidRPr="0064638A">
        <w:rPr>
          <w:rFonts w:ascii="Bookman Old Style" w:hAnsi="Bookman Old Style" w:cs="Arial"/>
          <w:sz w:val="24"/>
          <w:szCs w:val="24"/>
        </w:rPr>
        <w:t>Yang dimaksud dengan “analisis resiko bencana” adalah kegiatan penelitian dan studi tentang kegiatan yang memungkinkan terjadinya bencana.</w:t>
      </w:r>
    </w:p>
    <w:p w:rsidR="00C75E5E" w:rsidRPr="0064638A" w:rsidRDefault="00C75E5E"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Huruf f</w:t>
      </w:r>
    </w:p>
    <w:p w:rsidR="00C75E5E" w:rsidRPr="0064638A" w:rsidRDefault="00C75E5E"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C75E5E" w:rsidRPr="0064638A" w:rsidRDefault="00C75E5E"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Huruf g</w:t>
      </w:r>
    </w:p>
    <w:p w:rsidR="00C75E5E" w:rsidRPr="0064638A" w:rsidRDefault="00C75E5E"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C75E5E" w:rsidRPr="0064638A" w:rsidRDefault="00C75E5E"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Huruf h</w:t>
      </w:r>
    </w:p>
    <w:p w:rsidR="005F21CB" w:rsidRPr="0064638A" w:rsidRDefault="00C75E5E"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25</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26</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27</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28</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29</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30</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31</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32</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33</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34</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35</w:t>
      </w:r>
    </w:p>
    <w:p w:rsidR="00BE4008"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8B26B5" w:rsidRPr="0064638A" w:rsidRDefault="008B26B5"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36</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lastRenderedPageBreak/>
        <w:t>Pasal 37</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38</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39</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40</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41</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42</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43</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44</w:t>
      </w:r>
    </w:p>
    <w:p w:rsidR="002F3C8F" w:rsidRDefault="00121F7B" w:rsidP="006E2721">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DD0EE3" w:rsidRDefault="00DD0EE3" w:rsidP="006E2721">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Pasal 45</w:t>
      </w:r>
    </w:p>
    <w:p w:rsidR="00DD0EE3" w:rsidRPr="006E2721" w:rsidRDefault="00DD0EE3" w:rsidP="006E2721">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ab/>
        <w:t>Cukup jelas.</w:t>
      </w:r>
    </w:p>
    <w:p w:rsidR="00BE4008" w:rsidRPr="0064638A" w:rsidRDefault="00DD0EE3"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Pasal 46</w:t>
      </w:r>
    </w:p>
    <w:p w:rsidR="00BE4008" w:rsidRPr="0064638A" w:rsidRDefault="007A5A8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Ayat (1)</w:t>
      </w:r>
    </w:p>
    <w:p w:rsidR="007A0C14" w:rsidRPr="0064638A" w:rsidRDefault="007A5A89" w:rsidP="007A0C14">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r>
      <w:r w:rsidR="007A0C14" w:rsidRPr="0064638A">
        <w:rPr>
          <w:rFonts w:ascii="Bookman Old Style" w:hAnsi="Bookman Old Style" w:cs="Arial"/>
          <w:sz w:val="24"/>
          <w:szCs w:val="24"/>
        </w:rPr>
        <w:t>Huruf a</w:t>
      </w:r>
    </w:p>
    <w:p w:rsidR="007A5A89" w:rsidRPr="007A0C14" w:rsidRDefault="007A0C14" w:rsidP="007A0C14">
      <w:pPr>
        <w:tabs>
          <w:tab w:val="left" w:pos="1170"/>
          <w:tab w:val="left" w:pos="1980"/>
          <w:tab w:val="left" w:pos="2790"/>
        </w:tabs>
        <w:spacing w:after="0" w:line="360" w:lineRule="auto"/>
        <w:ind w:left="2790"/>
        <w:jc w:val="both"/>
        <w:rPr>
          <w:rFonts w:ascii="Bookman Old Style" w:hAnsi="Bookman Old Style" w:cs="Arial"/>
          <w:sz w:val="24"/>
          <w:szCs w:val="24"/>
        </w:rPr>
      </w:pPr>
      <w:r w:rsidRPr="0064638A">
        <w:rPr>
          <w:rFonts w:ascii="Bookman Old Style" w:hAnsi="Bookman Old Style" w:cs="Arial"/>
          <w:sz w:val="24"/>
          <w:szCs w:val="24"/>
        </w:rPr>
        <w:t xml:space="preserve">Yang dimaksud dengan kelompok rentan bencana adalah anggota masyarakat yang membutuhkan bantuan karena keadaan yang disandangnya diantaranya kelompok lanjut usia, penyandang cacat, anak-anak, serta ibu hamil dan menyusui. </w:t>
      </w:r>
    </w:p>
    <w:p w:rsidR="007A5A89" w:rsidRPr="0064638A" w:rsidRDefault="007A5A8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Ayat (2)</w:t>
      </w:r>
    </w:p>
    <w:p w:rsidR="007A5A89" w:rsidRPr="0064638A" w:rsidRDefault="007A5A8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Huruf a</w:t>
      </w:r>
    </w:p>
    <w:p w:rsidR="007A5A89" w:rsidRDefault="00D63E55" w:rsidP="00FA3E1B">
      <w:pPr>
        <w:pStyle w:val="ListParagraph"/>
        <w:tabs>
          <w:tab w:val="left" w:pos="1170"/>
          <w:tab w:val="left" w:pos="1980"/>
          <w:tab w:val="left" w:pos="2790"/>
        </w:tabs>
        <w:spacing w:after="0" w:line="360" w:lineRule="auto"/>
        <w:ind w:left="2790"/>
        <w:contextualSpacing w:val="0"/>
        <w:jc w:val="both"/>
        <w:rPr>
          <w:rFonts w:ascii="Bookman Old Style" w:hAnsi="Bookman Old Style" w:cs="Arial"/>
          <w:sz w:val="24"/>
          <w:szCs w:val="24"/>
        </w:rPr>
      </w:pPr>
      <w:r w:rsidRPr="0064638A">
        <w:rPr>
          <w:rFonts w:ascii="Bookman Old Style" w:hAnsi="Bookman Old Style" w:cs="Arial"/>
          <w:sz w:val="24"/>
          <w:szCs w:val="24"/>
        </w:rPr>
        <w:t>Yang dimaksud dengan “anak-anak” adalah seseorang yang belum berusia 18 (delapan belas) tahun sebagaimana dimaksud di dalam Undang-Undang Nomor 23 Tahun 2002 tentang Perlindungan Anak</w:t>
      </w:r>
      <w:r w:rsidR="007A5A89" w:rsidRPr="0064638A">
        <w:rPr>
          <w:rFonts w:ascii="Bookman Old Style" w:hAnsi="Bookman Old Style" w:cs="Arial"/>
          <w:sz w:val="24"/>
          <w:szCs w:val="24"/>
        </w:rPr>
        <w:t>.</w:t>
      </w:r>
    </w:p>
    <w:p w:rsidR="008B26B5" w:rsidRPr="0064638A" w:rsidRDefault="008B26B5" w:rsidP="00FA3E1B">
      <w:pPr>
        <w:pStyle w:val="ListParagraph"/>
        <w:tabs>
          <w:tab w:val="left" w:pos="1170"/>
          <w:tab w:val="left" w:pos="1980"/>
          <w:tab w:val="left" w:pos="2790"/>
        </w:tabs>
        <w:spacing w:after="0" w:line="360" w:lineRule="auto"/>
        <w:ind w:left="2790"/>
        <w:contextualSpacing w:val="0"/>
        <w:jc w:val="both"/>
        <w:rPr>
          <w:rFonts w:ascii="Bookman Old Style" w:hAnsi="Bookman Old Style" w:cs="Arial"/>
          <w:sz w:val="24"/>
          <w:szCs w:val="24"/>
        </w:rPr>
      </w:pPr>
    </w:p>
    <w:p w:rsidR="007A5A89" w:rsidRPr="0064638A" w:rsidRDefault="007A5A8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Huruf b</w:t>
      </w:r>
    </w:p>
    <w:p w:rsidR="007A5A89" w:rsidRPr="0064638A" w:rsidRDefault="007A5A8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7A5A89" w:rsidRPr="0064638A" w:rsidRDefault="007A5A89"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lastRenderedPageBreak/>
        <w:tab/>
      </w:r>
      <w:r w:rsidRPr="0064638A">
        <w:rPr>
          <w:rFonts w:ascii="Bookman Old Style" w:hAnsi="Bookman Old Style" w:cs="Arial"/>
          <w:sz w:val="24"/>
          <w:szCs w:val="24"/>
        </w:rPr>
        <w:tab/>
        <w:t>Huruf c</w:t>
      </w:r>
    </w:p>
    <w:p w:rsidR="007A5A89" w:rsidRPr="0064638A" w:rsidRDefault="007A5A89" w:rsidP="00FA3E1B">
      <w:pPr>
        <w:pStyle w:val="ListParagraph"/>
        <w:tabs>
          <w:tab w:val="left" w:pos="1170"/>
          <w:tab w:val="left" w:pos="1980"/>
          <w:tab w:val="left" w:pos="2790"/>
        </w:tabs>
        <w:spacing w:after="0" w:line="360" w:lineRule="auto"/>
        <w:ind w:left="2790"/>
        <w:contextualSpacing w:val="0"/>
        <w:jc w:val="both"/>
        <w:rPr>
          <w:rFonts w:ascii="Bookman Old Style" w:hAnsi="Bookman Old Style" w:cs="Arial"/>
          <w:sz w:val="24"/>
          <w:szCs w:val="24"/>
        </w:rPr>
      </w:pPr>
      <w:r w:rsidRPr="0064638A">
        <w:rPr>
          <w:rFonts w:ascii="Bookman Old Style" w:hAnsi="Bookman Old Style" w:cs="Arial"/>
          <w:sz w:val="24"/>
          <w:szCs w:val="24"/>
        </w:rPr>
        <w:t>Yang dimaksud dengan “penyandang cacat” adalah orang dengan kemampuan berbeda sebagai suatu upaya afirmasi atas dasar hak asasi manusia</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47</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48</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49</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50</w:t>
      </w:r>
    </w:p>
    <w:p w:rsidR="007A0C14" w:rsidRDefault="00121F7B" w:rsidP="007A0C14">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r w:rsidR="007A0C14" w:rsidRPr="007A0C14">
        <w:rPr>
          <w:rFonts w:ascii="Bookman Old Style" w:hAnsi="Bookman Old Style" w:cs="Arial"/>
          <w:sz w:val="24"/>
          <w:szCs w:val="24"/>
        </w:rPr>
        <w:t xml:space="preserve"> </w:t>
      </w:r>
    </w:p>
    <w:p w:rsidR="007A0C14" w:rsidRPr="0064638A" w:rsidRDefault="007A0C14" w:rsidP="007A0C14">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Pasal 51</w:t>
      </w:r>
    </w:p>
    <w:p w:rsidR="007A0C14" w:rsidRPr="007A0C14" w:rsidRDefault="007A0C14" w:rsidP="007A0C14">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7A0C14" w:rsidRPr="0064638A" w:rsidRDefault="007A0C14" w:rsidP="007A0C14">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Pasal 52</w:t>
      </w:r>
    </w:p>
    <w:p w:rsidR="00BE4008" w:rsidRPr="007A0C14" w:rsidRDefault="007A0C14" w:rsidP="007A0C14">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7A0C14"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Pasal 53</w:t>
      </w:r>
    </w:p>
    <w:p w:rsidR="00BE4008" w:rsidRPr="0064638A" w:rsidRDefault="00C75E5E"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Ayat (1)</w:t>
      </w:r>
    </w:p>
    <w:p w:rsidR="00C75E5E" w:rsidRPr="0064638A" w:rsidRDefault="00B43CBB" w:rsidP="00FA3E1B">
      <w:pPr>
        <w:pStyle w:val="ListParagraph"/>
        <w:tabs>
          <w:tab w:val="left" w:pos="1170"/>
          <w:tab w:val="left" w:pos="1980"/>
          <w:tab w:val="left" w:pos="2790"/>
        </w:tabs>
        <w:spacing w:after="0" w:line="360" w:lineRule="auto"/>
        <w:ind w:left="1980"/>
        <w:contextualSpacing w:val="0"/>
        <w:jc w:val="both"/>
        <w:rPr>
          <w:rFonts w:ascii="Bookman Old Style" w:hAnsi="Bookman Old Style" w:cs="Arial"/>
          <w:sz w:val="24"/>
          <w:szCs w:val="24"/>
          <w:lang w:val="es-ES"/>
        </w:rPr>
      </w:pPr>
      <w:r w:rsidRPr="0064638A">
        <w:rPr>
          <w:rFonts w:ascii="Bookman Old Style" w:eastAsia="Calibri" w:hAnsi="Bookman Old Style" w:cs="Arial"/>
          <w:sz w:val="24"/>
          <w:szCs w:val="24"/>
          <w:lang w:val="es-ES"/>
        </w:rPr>
        <w:t>Yang dimaksud dengan dana ”siap pakai” yaitu dana yang dicadangkan oleh pemerintah untuk dapat dipergunakan sewaktu-waktu apabila terjadi bencana</w:t>
      </w:r>
      <w:r w:rsidRPr="0064638A">
        <w:rPr>
          <w:rFonts w:ascii="Bookman Old Style" w:hAnsi="Bookman Old Style" w:cs="Arial"/>
          <w:sz w:val="24"/>
          <w:szCs w:val="24"/>
          <w:lang w:val="es-ES"/>
        </w:rPr>
        <w:t>.</w:t>
      </w:r>
    </w:p>
    <w:p w:rsidR="00B43CBB" w:rsidRPr="0064638A" w:rsidRDefault="00B43CBB"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t>Ayat (2)</w:t>
      </w:r>
    </w:p>
    <w:p w:rsidR="00B43CBB" w:rsidRPr="0064638A" w:rsidRDefault="00B43CBB" w:rsidP="00FA3E1B">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rPr>
        <w:tab/>
      </w:r>
      <w:r w:rsidRPr="0064638A">
        <w:rPr>
          <w:rFonts w:ascii="Bookman Old Style" w:hAnsi="Bookman Old Style" w:cs="Arial"/>
          <w:sz w:val="24"/>
          <w:szCs w:val="24"/>
        </w:rPr>
        <w:tab/>
        <w:t>Cukup jelas.</w:t>
      </w:r>
    </w:p>
    <w:p w:rsidR="00BE4008" w:rsidRPr="0064638A" w:rsidRDefault="00BE4008"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54</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3117C4"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55</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3117C4"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56</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3117C4"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57</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3117C4"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58</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3117C4"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59</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3117C4"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lastRenderedPageBreak/>
        <w:t>Pasal 60</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3117C4"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61</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3117C4"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62</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3117C4"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Pasal 63</w:t>
      </w:r>
    </w:p>
    <w:p w:rsidR="007A0C14" w:rsidRPr="008B26B5" w:rsidRDefault="00121F7B" w:rsidP="008B26B5">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7A0C14" w:rsidRPr="0064638A" w:rsidRDefault="007A0C14" w:rsidP="007A0C14">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Pasal 64</w:t>
      </w:r>
    </w:p>
    <w:p w:rsidR="007A0C14" w:rsidRPr="0064638A" w:rsidRDefault="007A0C14" w:rsidP="007A0C14">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BE4008" w:rsidRPr="0064638A" w:rsidRDefault="007959E1"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Pasal 65</w:t>
      </w:r>
    </w:p>
    <w:p w:rsidR="00BE4008" w:rsidRPr="0064638A" w:rsidRDefault="00C75E5E" w:rsidP="008B26B5">
      <w:pPr>
        <w:pStyle w:val="ListParagraph"/>
        <w:tabs>
          <w:tab w:val="left" w:pos="1170"/>
          <w:tab w:val="left" w:pos="1980"/>
          <w:tab w:val="left" w:pos="2790"/>
        </w:tabs>
        <w:spacing w:after="0"/>
        <w:ind w:left="1170"/>
        <w:contextualSpacing w:val="0"/>
        <w:jc w:val="both"/>
        <w:rPr>
          <w:rFonts w:ascii="Bookman Old Style" w:hAnsi="Bookman Old Style" w:cs="Arial"/>
          <w:sz w:val="24"/>
          <w:szCs w:val="24"/>
        </w:rPr>
      </w:pPr>
      <w:r w:rsidRPr="0064638A">
        <w:rPr>
          <w:rFonts w:ascii="Bookman Old Style" w:hAnsi="Bookman Old Style" w:cs="Arial"/>
          <w:sz w:val="24"/>
          <w:szCs w:val="24"/>
        </w:rPr>
        <w:t>Yang dimaksud dengan kegiatan pembangunan yang mempunyai resiko tinggi menimbulkan bencana adalah kegiatan pembangunan yang memungkinkan terjadinya bencana antara lain pengeboran minyak bumi, pembuatan senjata nuklir, pembuangan limbah, eksplorasi tambang, pembabatan hutan.</w:t>
      </w:r>
    </w:p>
    <w:p w:rsidR="00842553" w:rsidRPr="0064638A" w:rsidRDefault="003539E9" w:rsidP="008B26B5">
      <w:pPr>
        <w:pStyle w:val="ListParagraph"/>
        <w:tabs>
          <w:tab w:val="left" w:pos="1170"/>
          <w:tab w:val="left" w:pos="1980"/>
          <w:tab w:val="left" w:pos="2790"/>
        </w:tabs>
        <w:spacing w:after="0"/>
        <w:ind w:left="1170"/>
        <w:contextualSpacing w:val="0"/>
        <w:jc w:val="both"/>
        <w:rPr>
          <w:rFonts w:ascii="Bookman Old Style" w:hAnsi="Bookman Old Style" w:cs="Arial"/>
          <w:sz w:val="24"/>
          <w:szCs w:val="24"/>
        </w:rPr>
      </w:pPr>
      <w:r w:rsidRPr="0064638A">
        <w:rPr>
          <w:rFonts w:ascii="Bookman Old Style" w:hAnsi="Bookman Old Style" w:cs="Arial"/>
          <w:sz w:val="24"/>
          <w:szCs w:val="24"/>
        </w:rPr>
        <w:t>Ketentuan peraturan perundang-undangan yang dimaksud dalam Pasal ini adalah Undang-Undang Nomor 24 Tahun 2007 tentang Penanggulangan Bencana, Undang-Undang Nomor 28 Tahun 2002 tentang Bangunan Gedung, serta peraturan perundang-undangan</w:t>
      </w:r>
      <w:r w:rsidR="002F3C8F" w:rsidRPr="0064638A">
        <w:rPr>
          <w:rFonts w:ascii="Bookman Old Style" w:hAnsi="Bookman Old Style" w:cs="Arial"/>
          <w:sz w:val="24"/>
          <w:szCs w:val="24"/>
        </w:rPr>
        <w:t xml:space="preserve"> lainnya yang berlaku</w:t>
      </w:r>
    </w:p>
    <w:p w:rsidR="00BE4008" w:rsidRPr="0064638A" w:rsidRDefault="007959E1"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Pasal 66</w:t>
      </w:r>
    </w:p>
    <w:p w:rsidR="00BE4008"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3117C4" w:rsidRPr="0064638A" w:rsidRDefault="007959E1"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Pasal 67</w:t>
      </w:r>
    </w:p>
    <w:p w:rsidR="003117C4" w:rsidRPr="0064638A" w:rsidRDefault="00121F7B"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3117C4" w:rsidRPr="0064638A" w:rsidRDefault="007959E1" w:rsidP="00FA3E1B">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Pr>
          <w:rFonts w:ascii="Bookman Old Style" w:hAnsi="Bookman Old Style" w:cs="Arial"/>
          <w:sz w:val="24"/>
          <w:szCs w:val="24"/>
        </w:rPr>
        <w:t>Pasal 68</w:t>
      </w:r>
    </w:p>
    <w:p w:rsidR="007959E1" w:rsidRPr="003C7C59" w:rsidRDefault="00121F7B" w:rsidP="003C7C59">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r w:rsidRPr="0064638A">
        <w:rPr>
          <w:rFonts w:ascii="Bookman Old Style" w:hAnsi="Bookman Old Style" w:cs="Arial"/>
          <w:sz w:val="24"/>
          <w:szCs w:val="24"/>
        </w:rPr>
        <w:tab/>
        <w:t>Cukup jelas.</w:t>
      </w:r>
    </w:p>
    <w:p w:rsidR="007959E1" w:rsidRDefault="007959E1" w:rsidP="009A79BC">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p>
    <w:p w:rsidR="007959E1" w:rsidRDefault="007959E1" w:rsidP="009A79BC">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p>
    <w:p w:rsidR="007959E1" w:rsidRPr="0064638A" w:rsidRDefault="007959E1" w:rsidP="009A79BC">
      <w:pPr>
        <w:pStyle w:val="ListParagraph"/>
        <w:tabs>
          <w:tab w:val="left" w:pos="1170"/>
          <w:tab w:val="left" w:pos="1980"/>
          <w:tab w:val="left" w:pos="2790"/>
        </w:tabs>
        <w:spacing w:after="0" w:line="360" w:lineRule="auto"/>
        <w:ind w:left="360"/>
        <w:contextualSpacing w:val="0"/>
        <w:jc w:val="both"/>
        <w:rPr>
          <w:rFonts w:ascii="Bookman Old Style" w:hAnsi="Bookman Old Style" w:cs="Arial"/>
          <w:sz w:val="24"/>
          <w:szCs w:val="24"/>
        </w:rPr>
      </w:pPr>
    </w:p>
    <w:p w:rsidR="00FF7D37" w:rsidRPr="0064638A" w:rsidRDefault="00121F7B" w:rsidP="004966FD">
      <w:pPr>
        <w:tabs>
          <w:tab w:val="left" w:pos="1170"/>
          <w:tab w:val="left" w:pos="1980"/>
          <w:tab w:val="left" w:pos="2790"/>
        </w:tabs>
        <w:spacing w:after="0" w:line="360" w:lineRule="auto"/>
        <w:jc w:val="both"/>
        <w:rPr>
          <w:rFonts w:ascii="Bookman Old Style" w:hAnsi="Bookman Old Style" w:cs="Arial"/>
          <w:sz w:val="24"/>
          <w:szCs w:val="24"/>
        </w:rPr>
      </w:pPr>
      <w:r w:rsidRPr="0064638A">
        <w:rPr>
          <w:rFonts w:ascii="Bookman Old Style" w:hAnsi="Bookman Old Style" w:cs="Arial"/>
          <w:sz w:val="24"/>
          <w:szCs w:val="24"/>
          <w:lang w:val="sq-AL"/>
        </w:rPr>
        <w:t>TAMBAHAN LEMBARAN DAERAH KOTA TANGERANG SELATAN NOMOR</w:t>
      </w:r>
      <w:r w:rsidR="00015E19">
        <w:rPr>
          <w:rFonts w:ascii="Bookman Old Style" w:hAnsi="Bookman Old Style" w:cs="Arial"/>
          <w:sz w:val="24"/>
          <w:szCs w:val="24"/>
          <w:lang w:val="sq-AL"/>
        </w:rPr>
        <w:t xml:space="preserve"> 0212</w:t>
      </w:r>
      <w:r w:rsidRPr="0064638A">
        <w:rPr>
          <w:rFonts w:ascii="Bookman Old Style" w:hAnsi="Bookman Old Style" w:cs="Arial"/>
          <w:sz w:val="24"/>
          <w:szCs w:val="24"/>
          <w:lang w:val="sq-AL"/>
        </w:rPr>
        <w:t xml:space="preserve">    </w:t>
      </w:r>
    </w:p>
    <w:sectPr w:rsidR="00FF7D37" w:rsidRPr="0064638A" w:rsidSect="00842D3F">
      <w:headerReference w:type="default" r:id="rId9"/>
      <w:pgSz w:w="12242" w:h="18722" w:code="144"/>
      <w:pgMar w:top="1440" w:right="1440" w:bottom="2268" w:left="144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673" w:rsidRDefault="009D5673" w:rsidP="008C73B3">
      <w:pPr>
        <w:spacing w:after="0" w:line="240" w:lineRule="auto"/>
      </w:pPr>
      <w:r>
        <w:separator/>
      </w:r>
    </w:p>
  </w:endnote>
  <w:endnote w:type="continuationSeparator" w:id="1">
    <w:p w:rsidR="009D5673" w:rsidRDefault="009D5673" w:rsidP="008C7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673" w:rsidRDefault="009D5673" w:rsidP="008C73B3">
      <w:pPr>
        <w:spacing w:after="0" w:line="240" w:lineRule="auto"/>
      </w:pPr>
      <w:r>
        <w:separator/>
      </w:r>
    </w:p>
  </w:footnote>
  <w:footnote w:type="continuationSeparator" w:id="1">
    <w:p w:rsidR="009D5673" w:rsidRDefault="009D5673" w:rsidP="008C7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640"/>
      <w:docPartObj>
        <w:docPartGallery w:val="Page Numbers (Top of Page)"/>
        <w:docPartUnique/>
      </w:docPartObj>
    </w:sdtPr>
    <w:sdtContent>
      <w:p w:rsidR="00015E19" w:rsidRDefault="00015E19">
        <w:pPr>
          <w:pStyle w:val="Header"/>
          <w:jc w:val="center"/>
        </w:pPr>
        <w:fldSimple w:instr=" PAGE   \* MERGEFORMAT ">
          <w:r w:rsidR="00E708EE">
            <w:rPr>
              <w:noProof/>
            </w:rPr>
            <w:t>- 45 -</w:t>
          </w:r>
        </w:fldSimple>
      </w:p>
    </w:sdtContent>
  </w:sdt>
  <w:p w:rsidR="00015E19" w:rsidRDefault="00015E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27D"/>
    <w:multiLevelType w:val="hybridMultilevel"/>
    <w:tmpl w:val="AA48F75E"/>
    <w:lvl w:ilvl="0" w:tplc="5EBA6814">
      <w:start w:val="1"/>
      <w:numFmt w:val="lowerLetter"/>
      <w:lvlText w:val="%1."/>
      <w:lvlJc w:val="left"/>
      <w:pPr>
        <w:ind w:left="1800"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1D451EC"/>
    <w:multiLevelType w:val="hybridMultilevel"/>
    <w:tmpl w:val="0156AB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D73A67"/>
    <w:multiLevelType w:val="hybridMultilevel"/>
    <w:tmpl w:val="6F7EC4E2"/>
    <w:lvl w:ilvl="0" w:tplc="0F243C6C">
      <w:start w:val="1"/>
      <w:numFmt w:val="lowerLetter"/>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3">
    <w:nsid w:val="0207664D"/>
    <w:multiLevelType w:val="hybridMultilevel"/>
    <w:tmpl w:val="9D869980"/>
    <w:lvl w:ilvl="0" w:tplc="F02081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213BD7"/>
    <w:multiLevelType w:val="hybridMultilevel"/>
    <w:tmpl w:val="EF1456FE"/>
    <w:lvl w:ilvl="0" w:tplc="A2BC72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8110F7"/>
    <w:multiLevelType w:val="hybridMultilevel"/>
    <w:tmpl w:val="29BC58F6"/>
    <w:lvl w:ilvl="0" w:tplc="0FF8F2EE">
      <w:start w:val="1"/>
      <w:numFmt w:val="lowerLetter"/>
      <w:lvlText w:val="%1."/>
      <w:lvlJc w:val="left"/>
      <w:pPr>
        <w:tabs>
          <w:tab w:val="num" w:pos="540"/>
        </w:tabs>
        <w:ind w:left="540" w:hanging="54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04A15365"/>
    <w:multiLevelType w:val="hybridMultilevel"/>
    <w:tmpl w:val="FB7EAFFC"/>
    <w:lvl w:ilvl="0" w:tplc="A2BC72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ED272C"/>
    <w:multiLevelType w:val="hybridMultilevel"/>
    <w:tmpl w:val="F88A86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186C6B"/>
    <w:multiLevelType w:val="hybridMultilevel"/>
    <w:tmpl w:val="1EC61DA6"/>
    <w:lvl w:ilvl="0" w:tplc="207202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AA501F6"/>
    <w:multiLevelType w:val="hybridMultilevel"/>
    <w:tmpl w:val="CD8AC644"/>
    <w:lvl w:ilvl="0" w:tplc="64C07C66">
      <w:start w:val="1"/>
      <w:numFmt w:val="lowerLetter"/>
      <w:lvlText w:val="%1."/>
      <w:lvlJc w:val="left"/>
      <w:pPr>
        <w:ind w:left="876" w:hanging="360"/>
      </w:pPr>
      <w:rPr>
        <w:rFonts w:hint="default"/>
      </w:rPr>
    </w:lvl>
    <w:lvl w:ilvl="1" w:tplc="04210019" w:tentative="1">
      <w:start w:val="1"/>
      <w:numFmt w:val="lowerLetter"/>
      <w:lvlText w:val="%2."/>
      <w:lvlJc w:val="left"/>
      <w:pPr>
        <w:ind w:left="1596" w:hanging="360"/>
      </w:pPr>
    </w:lvl>
    <w:lvl w:ilvl="2" w:tplc="0421001B" w:tentative="1">
      <w:start w:val="1"/>
      <w:numFmt w:val="lowerRoman"/>
      <w:lvlText w:val="%3."/>
      <w:lvlJc w:val="right"/>
      <w:pPr>
        <w:ind w:left="2316" w:hanging="180"/>
      </w:pPr>
    </w:lvl>
    <w:lvl w:ilvl="3" w:tplc="0421000F" w:tentative="1">
      <w:start w:val="1"/>
      <w:numFmt w:val="decimal"/>
      <w:lvlText w:val="%4."/>
      <w:lvlJc w:val="left"/>
      <w:pPr>
        <w:ind w:left="3036" w:hanging="360"/>
      </w:pPr>
    </w:lvl>
    <w:lvl w:ilvl="4" w:tplc="04210019" w:tentative="1">
      <w:start w:val="1"/>
      <w:numFmt w:val="lowerLetter"/>
      <w:lvlText w:val="%5."/>
      <w:lvlJc w:val="left"/>
      <w:pPr>
        <w:ind w:left="3756" w:hanging="360"/>
      </w:pPr>
    </w:lvl>
    <w:lvl w:ilvl="5" w:tplc="0421001B" w:tentative="1">
      <w:start w:val="1"/>
      <w:numFmt w:val="lowerRoman"/>
      <w:lvlText w:val="%6."/>
      <w:lvlJc w:val="right"/>
      <w:pPr>
        <w:ind w:left="4476" w:hanging="180"/>
      </w:pPr>
    </w:lvl>
    <w:lvl w:ilvl="6" w:tplc="0421000F" w:tentative="1">
      <w:start w:val="1"/>
      <w:numFmt w:val="decimal"/>
      <w:lvlText w:val="%7."/>
      <w:lvlJc w:val="left"/>
      <w:pPr>
        <w:ind w:left="5196" w:hanging="360"/>
      </w:pPr>
    </w:lvl>
    <w:lvl w:ilvl="7" w:tplc="04210019" w:tentative="1">
      <w:start w:val="1"/>
      <w:numFmt w:val="lowerLetter"/>
      <w:lvlText w:val="%8."/>
      <w:lvlJc w:val="left"/>
      <w:pPr>
        <w:ind w:left="5916" w:hanging="360"/>
      </w:pPr>
    </w:lvl>
    <w:lvl w:ilvl="8" w:tplc="0421001B" w:tentative="1">
      <w:start w:val="1"/>
      <w:numFmt w:val="lowerRoman"/>
      <w:lvlText w:val="%9."/>
      <w:lvlJc w:val="right"/>
      <w:pPr>
        <w:ind w:left="6636" w:hanging="180"/>
      </w:pPr>
    </w:lvl>
  </w:abstractNum>
  <w:abstractNum w:abstractNumId="10">
    <w:nsid w:val="0B0627F7"/>
    <w:multiLevelType w:val="hybridMultilevel"/>
    <w:tmpl w:val="BEB4B050"/>
    <w:lvl w:ilvl="0" w:tplc="381266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1022474"/>
    <w:multiLevelType w:val="hybridMultilevel"/>
    <w:tmpl w:val="4036A818"/>
    <w:lvl w:ilvl="0" w:tplc="A2BC7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5462FA"/>
    <w:multiLevelType w:val="hybridMultilevel"/>
    <w:tmpl w:val="27962E62"/>
    <w:lvl w:ilvl="0" w:tplc="DA8CE8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26265BF"/>
    <w:multiLevelType w:val="hybridMultilevel"/>
    <w:tmpl w:val="D0EC7BF0"/>
    <w:lvl w:ilvl="0" w:tplc="A2BC7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311136"/>
    <w:multiLevelType w:val="hybridMultilevel"/>
    <w:tmpl w:val="CFD497C8"/>
    <w:lvl w:ilvl="0" w:tplc="A2BC726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63F10F4"/>
    <w:multiLevelType w:val="hybridMultilevel"/>
    <w:tmpl w:val="7E34FC38"/>
    <w:lvl w:ilvl="0" w:tplc="880E018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66B2AA5"/>
    <w:multiLevelType w:val="hybridMultilevel"/>
    <w:tmpl w:val="1292C0A2"/>
    <w:lvl w:ilvl="0" w:tplc="392233B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172C28FA"/>
    <w:multiLevelType w:val="hybridMultilevel"/>
    <w:tmpl w:val="6708F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866B41"/>
    <w:multiLevelType w:val="hybridMultilevel"/>
    <w:tmpl w:val="1EC61DA6"/>
    <w:lvl w:ilvl="0" w:tplc="207202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D6D05DD"/>
    <w:multiLevelType w:val="hybridMultilevel"/>
    <w:tmpl w:val="CEB0EB66"/>
    <w:lvl w:ilvl="0" w:tplc="099E380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1E3A51ED"/>
    <w:multiLevelType w:val="hybridMultilevel"/>
    <w:tmpl w:val="4BBA8554"/>
    <w:lvl w:ilvl="0" w:tplc="386CE2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E474657"/>
    <w:multiLevelType w:val="hybridMultilevel"/>
    <w:tmpl w:val="56CA033C"/>
    <w:lvl w:ilvl="0" w:tplc="B6D2283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1F4D075A"/>
    <w:multiLevelType w:val="hybridMultilevel"/>
    <w:tmpl w:val="8962D7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F7A3AEC"/>
    <w:multiLevelType w:val="hybridMultilevel"/>
    <w:tmpl w:val="EE6C6790"/>
    <w:lvl w:ilvl="0" w:tplc="011E1842">
      <w:start w:val="1"/>
      <w:numFmt w:val="lowerLetter"/>
      <w:lvlText w:val="%1."/>
      <w:lvlJc w:val="left"/>
      <w:pPr>
        <w:ind w:left="2930" w:hanging="360"/>
      </w:pPr>
      <w:rPr>
        <w:rFonts w:hint="default"/>
      </w:rPr>
    </w:lvl>
    <w:lvl w:ilvl="1" w:tplc="04210019" w:tentative="1">
      <w:start w:val="1"/>
      <w:numFmt w:val="lowerLetter"/>
      <w:lvlText w:val="%2."/>
      <w:lvlJc w:val="left"/>
      <w:pPr>
        <w:ind w:left="3650" w:hanging="360"/>
      </w:pPr>
    </w:lvl>
    <w:lvl w:ilvl="2" w:tplc="0421001B" w:tentative="1">
      <w:start w:val="1"/>
      <w:numFmt w:val="lowerRoman"/>
      <w:lvlText w:val="%3."/>
      <w:lvlJc w:val="right"/>
      <w:pPr>
        <w:ind w:left="4370" w:hanging="180"/>
      </w:pPr>
    </w:lvl>
    <w:lvl w:ilvl="3" w:tplc="0421000F" w:tentative="1">
      <w:start w:val="1"/>
      <w:numFmt w:val="decimal"/>
      <w:lvlText w:val="%4."/>
      <w:lvlJc w:val="left"/>
      <w:pPr>
        <w:ind w:left="5090" w:hanging="360"/>
      </w:pPr>
    </w:lvl>
    <w:lvl w:ilvl="4" w:tplc="04210019" w:tentative="1">
      <w:start w:val="1"/>
      <w:numFmt w:val="lowerLetter"/>
      <w:lvlText w:val="%5."/>
      <w:lvlJc w:val="left"/>
      <w:pPr>
        <w:ind w:left="5810" w:hanging="360"/>
      </w:pPr>
    </w:lvl>
    <w:lvl w:ilvl="5" w:tplc="0421001B" w:tentative="1">
      <w:start w:val="1"/>
      <w:numFmt w:val="lowerRoman"/>
      <w:lvlText w:val="%6."/>
      <w:lvlJc w:val="right"/>
      <w:pPr>
        <w:ind w:left="6530" w:hanging="180"/>
      </w:pPr>
    </w:lvl>
    <w:lvl w:ilvl="6" w:tplc="0421000F" w:tentative="1">
      <w:start w:val="1"/>
      <w:numFmt w:val="decimal"/>
      <w:lvlText w:val="%7."/>
      <w:lvlJc w:val="left"/>
      <w:pPr>
        <w:ind w:left="7250" w:hanging="360"/>
      </w:pPr>
    </w:lvl>
    <w:lvl w:ilvl="7" w:tplc="04210019" w:tentative="1">
      <w:start w:val="1"/>
      <w:numFmt w:val="lowerLetter"/>
      <w:lvlText w:val="%8."/>
      <w:lvlJc w:val="left"/>
      <w:pPr>
        <w:ind w:left="7970" w:hanging="360"/>
      </w:pPr>
    </w:lvl>
    <w:lvl w:ilvl="8" w:tplc="0421001B" w:tentative="1">
      <w:start w:val="1"/>
      <w:numFmt w:val="lowerRoman"/>
      <w:lvlText w:val="%9."/>
      <w:lvlJc w:val="right"/>
      <w:pPr>
        <w:ind w:left="8690" w:hanging="180"/>
      </w:pPr>
    </w:lvl>
  </w:abstractNum>
  <w:abstractNum w:abstractNumId="24">
    <w:nsid w:val="219A45E4"/>
    <w:multiLevelType w:val="hybridMultilevel"/>
    <w:tmpl w:val="A9EC45E6"/>
    <w:lvl w:ilvl="0" w:tplc="0B063A2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1A27E00"/>
    <w:multiLevelType w:val="hybridMultilevel"/>
    <w:tmpl w:val="3F121058"/>
    <w:lvl w:ilvl="0" w:tplc="1974F1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8BD1416"/>
    <w:multiLevelType w:val="hybridMultilevel"/>
    <w:tmpl w:val="8ADA6C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8D22DD5"/>
    <w:multiLevelType w:val="hybridMultilevel"/>
    <w:tmpl w:val="7E02B55E"/>
    <w:lvl w:ilvl="0" w:tplc="F6CC80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BC97EB7"/>
    <w:multiLevelType w:val="hybridMultilevel"/>
    <w:tmpl w:val="2AEE7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851EC6"/>
    <w:multiLevelType w:val="hybridMultilevel"/>
    <w:tmpl w:val="CAFEFB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E5A63D6"/>
    <w:multiLevelType w:val="hybridMultilevel"/>
    <w:tmpl w:val="56D6DC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1B76A97"/>
    <w:multiLevelType w:val="hybridMultilevel"/>
    <w:tmpl w:val="A858AA16"/>
    <w:lvl w:ilvl="0" w:tplc="4BA687C8">
      <w:start w:val="1"/>
      <w:numFmt w:val="lowerLetter"/>
      <w:lvlText w:val="%1."/>
      <w:lvlJc w:val="left"/>
      <w:pPr>
        <w:ind w:left="1308" w:hanging="360"/>
      </w:pPr>
      <w:rPr>
        <w:rFonts w:hint="default"/>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32">
    <w:nsid w:val="31C814F3"/>
    <w:multiLevelType w:val="hybridMultilevel"/>
    <w:tmpl w:val="96CA4194"/>
    <w:lvl w:ilvl="0" w:tplc="630C310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33574AEA"/>
    <w:multiLevelType w:val="hybridMultilevel"/>
    <w:tmpl w:val="4B882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192EDA"/>
    <w:multiLevelType w:val="hybridMultilevel"/>
    <w:tmpl w:val="DA3A890E"/>
    <w:lvl w:ilvl="0" w:tplc="7E4EE0F0">
      <w:start w:val="1"/>
      <w:numFmt w:val="decimal"/>
      <w:lvlText w:val="%1."/>
      <w:lvlJc w:val="left"/>
      <w:pPr>
        <w:tabs>
          <w:tab w:val="num" w:pos="1037"/>
        </w:tabs>
        <w:ind w:left="103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91F12B6"/>
    <w:multiLevelType w:val="hybridMultilevel"/>
    <w:tmpl w:val="FEEAFEF6"/>
    <w:lvl w:ilvl="0" w:tplc="04090019">
      <w:start w:val="1"/>
      <w:numFmt w:val="lowerLetter"/>
      <w:lvlText w:val="%1."/>
      <w:lvlJc w:val="left"/>
      <w:pPr>
        <w:ind w:left="2293" w:hanging="360"/>
      </w:pPr>
    </w:lvl>
    <w:lvl w:ilvl="1" w:tplc="04090019" w:tentative="1">
      <w:start w:val="1"/>
      <w:numFmt w:val="lowerLetter"/>
      <w:lvlText w:val="%2."/>
      <w:lvlJc w:val="left"/>
      <w:pPr>
        <w:ind w:left="3013" w:hanging="360"/>
      </w:pPr>
    </w:lvl>
    <w:lvl w:ilvl="2" w:tplc="0409001B" w:tentative="1">
      <w:start w:val="1"/>
      <w:numFmt w:val="lowerRoman"/>
      <w:lvlText w:val="%3."/>
      <w:lvlJc w:val="right"/>
      <w:pPr>
        <w:ind w:left="3733" w:hanging="180"/>
      </w:pPr>
    </w:lvl>
    <w:lvl w:ilvl="3" w:tplc="0409000F" w:tentative="1">
      <w:start w:val="1"/>
      <w:numFmt w:val="decimal"/>
      <w:lvlText w:val="%4."/>
      <w:lvlJc w:val="left"/>
      <w:pPr>
        <w:ind w:left="4453" w:hanging="360"/>
      </w:pPr>
    </w:lvl>
    <w:lvl w:ilvl="4" w:tplc="04090019" w:tentative="1">
      <w:start w:val="1"/>
      <w:numFmt w:val="lowerLetter"/>
      <w:lvlText w:val="%5."/>
      <w:lvlJc w:val="left"/>
      <w:pPr>
        <w:ind w:left="5173" w:hanging="360"/>
      </w:pPr>
    </w:lvl>
    <w:lvl w:ilvl="5" w:tplc="0409001B" w:tentative="1">
      <w:start w:val="1"/>
      <w:numFmt w:val="lowerRoman"/>
      <w:lvlText w:val="%6."/>
      <w:lvlJc w:val="right"/>
      <w:pPr>
        <w:ind w:left="5893" w:hanging="180"/>
      </w:pPr>
    </w:lvl>
    <w:lvl w:ilvl="6" w:tplc="0409000F" w:tentative="1">
      <w:start w:val="1"/>
      <w:numFmt w:val="decimal"/>
      <w:lvlText w:val="%7."/>
      <w:lvlJc w:val="left"/>
      <w:pPr>
        <w:ind w:left="6613" w:hanging="360"/>
      </w:pPr>
    </w:lvl>
    <w:lvl w:ilvl="7" w:tplc="04090019" w:tentative="1">
      <w:start w:val="1"/>
      <w:numFmt w:val="lowerLetter"/>
      <w:lvlText w:val="%8."/>
      <w:lvlJc w:val="left"/>
      <w:pPr>
        <w:ind w:left="7333" w:hanging="360"/>
      </w:pPr>
    </w:lvl>
    <w:lvl w:ilvl="8" w:tplc="0409001B" w:tentative="1">
      <w:start w:val="1"/>
      <w:numFmt w:val="lowerRoman"/>
      <w:lvlText w:val="%9."/>
      <w:lvlJc w:val="right"/>
      <w:pPr>
        <w:ind w:left="8053" w:hanging="180"/>
      </w:pPr>
    </w:lvl>
  </w:abstractNum>
  <w:abstractNum w:abstractNumId="36">
    <w:nsid w:val="39CB6FF5"/>
    <w:multiLevelType w:val="hybridMultilevel"/>
    <w:tmpl w:val="7452F7E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3E661707"/>
    <w:multiLevelType w:val="hybridMultilevel"/>
    <w:tmpl w:val="C5E0DBD8"/>
    <w:lvl w:ilvl="0" w:tplc="85E640C2">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8">
    <w:nsid w:val="3FD75945"/>
    <w:multiLevelType w:val="hybridMultilevel"/>
    <w:tmpl w:val="DAF0DF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118016B"/>
    <w:multiLevelType w:val="hybridMultilevel"/>
    <w:tmpl w:val="C8B20C46"/>
    <w:lvl w:ilvl="0" w:tplc="399EB8FA">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0">
    <w:nsid w:val="420E5CB9"/>
    <w:multiLevelType w:val="hybridMultilevel"/>
    <w:tmpl w:val="A3161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1242F6"/>
    <w:multiLevelType w:val="hybridMultilevel"/>
    <w:tmpl w:val="678273C2"/>
    <w:lvl w:ilvl="0" w:tplc="EA0C683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nsid w:val="435B3831"/>
    <w:multiLevelType w:val="hybridMultilevel"/>
    <w:tmpl w:val="D28CFDC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449A0B4A"/>
    <w:multiLevelType w:val="hybridMultilevel"/>
    <w:tmpl w:val="B5E0E454"/>
    <w:lvl w:ilvl="0" w:tplc="10F0300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48B2224B"/>
    <w:multiLevelType w:val="hybridMultilevel"/>
    <w:tmpl w:val="A43C3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755966"/>
    <w:multiLevelType w:val="hybridMultilevel"/>
    <w:tmpl w:val="28440B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3576D84"/>
    <w:multiLevelType w:val="hybridMultilevel"/>
    <w:tmpl w:val="3C3AC8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5445B27"/>
    <w:multiLevelType w:val="hybridMultilevel"/>
    <w:tmpl w:val="BA109858"/>
    <w:lvl w:ilvl="0" w:tplc="1974F1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906062E"/>
    <w:multiLevelType w:val="hybridMultilevel"/>
    <w:tmpl w:val="4EC42AE4"/>
    <w:lvl w:ilvl="0" w:tplc="5A62B77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5A537A44"/>
    <w:multiLevelType w:val="hybridMultilevel"/>
    <w:tmpl w:val="CD6C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B05855"/>
    <w:multiLevelType w:val="hybridMultilevel"/>
    <w:tmpl w:val="424CBD82"/>
    <w:lvl w:ilvl="0" w:tplc="A2BC7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BFC2F17"/>
    <w:multiLevelType w:val="hybridMultilevel"/>
    <w:tmpl w:val="C952E9F2"/>
    <w:lvl w:ilvl="0" w:tplc="8918D764">
      <w:start w:val="1"/>
      <w:numFmt w:val="decimal"/>
      <w:lvlText w:val="(%1)"/>
      <w:lvlJc w:val="left"/>
      <w:pPr>
        <w:ind w:left="5040" w:hanging="360"/>
      </w:pPr>
      <w:rPr>
        <w:rFonts w:hint="default"/>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52">
    <w:nsid w:val="5C102DD1"/>
    <w:multiLevelType w:val="hybridMultilevel"/>
    <w:tmpl w:val="2BACAA96"/>
    <w:lvl w:ilvl="0" w:tplc="9998E9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5DB5AD5"/>
    <w:multiLevelType w:val="hybridMultilevel"/>
    <w:tmpl w:val="E7460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CD18D7"/>
    <w:multiLevelType w:val="hybridMultilevel"/>
    <w:tmpl w:val="14D21A06"/>
    <w:lvl w:ilvl="0" w:tplc="8EC0D9B2">
      <w:start w:val="1"/>
      <w:numFmt w:val="lowerLetter"/>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55">
    <w:nsid w:val="69983E9F"/>
    <w:multiLevelType w:val="hybridMultilevel"/>
    <w:tmpl w:val="5026542E"/>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6">
    <w:nsid w:val="6D1B6825"/>
    <w:multiLevelType w:val="hybridMultilevel"/>
    <w:tmpl w:val="BA4690CC"/>
    <w:lvl w:ilvl="0" w:tplc="53262E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E422F2B"/>
    <w:multiLevelType w:val="hybridMultilevel"/>
    <w:tmpl w:val="985C81D4"/>
    <w:lvl w:ilvl="0" w:tplc="A2BC726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nsid w:val="71E37072"/>
    <w:multiLevelType w:val="hybridMultilevel"/>
    <w:tmpl w:val="6EAC5602"/>
    <w:lvl w:ilvl="0" w:tplc="195C2E7A">
      <w:start w:val="1"/>
      <w:numFmt w:val="decimal"/>
      <w:lvlText w:val="(%1)"/>
      <w:lvlJc w:val="left"/>
      <w:pPr>
        <w:ind w:left="5400" w:hanging="360"/>
      </w:pPr>
      <w:rPr>
        <w:rFonts w:hint="default"/>
      </w:r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59">
    <w:nsid w:val="739E527E"/>
    <w:multiLevelType w:val="hybridMultilevel"/>
    <w:tmpl w:val="1EC61DA6"/>
    <w:lvl w:ilvl="0" w:tplc="207202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3CB1296"/>
    <w:multiLevelType w:val="hybridMultilevel"/>
    <w:tmpl w:val="9F3C631A"/>
    <w:lvl w:ilvl="0" w:tplc="F17E101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nsid w:val="779E40F1"/>
    <w:multiLevelType w:val="hybridMultilevel"/>
    <w:tmpl w:val="F16A05A2"/>
    <w:lvl w:ilvl="0" w:tplc="866A3B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78360141"/>
    <w:multiLevelType w:val="hybridMultilevel"/>
    <w:tmpl w:val="1EC61DA6"/>
    <w:lvl w:ilvl="0" w:tplc="207202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83F5F02"/>
    <w:multiLevelType w:val="hybridMultilevel"/>
    <w:tmpl w:val="27F8D88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4">
    <w:nsid w:val="78761AD7"/>
    <w:multiLevelType w:val="hybridMultilevel"/>
    <w:tmpl w:val="365006A2"/>
    <w:lvl w:ilvl="0" w:tplc="BD06477E">
      <w:start w:val="1"/>
      <w:numFmt w:val="decimal"/>
      <w:lvlText w:val="(%1)"/>
      <w:lvlJc w:val="left"/>
      <w:pPr>
        <w:ind w:left="4680" w:hanging="360"/>
      </w:pPr>
      <w:rPr>
        <w:rFonts w:hint="default"/>
      </w:r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65">
    <w:nsid w:val="7DCD06AA"/>
    <w:multiLevelType w:val="hybridMultilevel"/>
    <w:tmpl w:val="3118E2B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nsid w:val="7F5F2CB1"/>
    <w:multiLevelType w:val="hybridMultilevel"/>
    <w:tmpl w:val="5734E0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FF3537C"/>
    <w:multiLevelType w:val="hybridMultilevel"/>
    <w:tmpl w:val="19005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
  </w:num>
  <w:num w:numId="3">
    <w:abstractNumId w:val="20"/>
  </w:num>
  <w:num w:numId="4">
    <w:abstractNumId w:val="28"/>
  </w:num>
  <w:num w:numId="5">
    <w:abstractNumId w:val="44"/>
  </w:num>
  <w:num w:numId="6">
    <w:abstractNumId w:val="17"/>
  </w:num>
  <w:num w:numId="7">
    <w:abstractNumId w:val="11"/>
  </w:num>
  <w:num w:numId="8">
    <w:abstractNumId w:val="14"/>
  </w:num>
  <w:num w:numId="9">
    <w:abstractNumId w:val="67"/>
  </w:num>
  <w:num w:numId="10">
    <w:abstractNumId w:val="6"/>
  </w:num>
  <w:num w:numId="11">
    <w:abstractNumId w:val="53"/>
  </w:num>
  <w:num w:numId="12">
    <w:abstractNumId w:val="46"/>
  </w:num>
  <w:num w:numId="13">
    <w:abstractNumId w:val="50"/>
  </w:num>
  <w:num w:numId="14">
    <w:abstractNumId w:val="35"/>
  </w:num>
  <w:num w:numId="15">
    <w:abstractNumId w:val="25"/>
  </w:num>
  <w:num w:numId="16">
    <w:abstractNumId w:val="48"/>
  </w:num>
  <w:num w:numId="17">
    <w:abstractNumId w:val="61"/>
  </w:num>
  <w:num w:numId="18">
    <w:abstractNumId w:val="31"/>
  </w:num>
  <w:num w:numId="19">
    <w:abstractNumId w:val="43"/>
  </w:num>
  <w:num w:numId="20">
    <w:abstractNumId w:val="41"/>
  </w:num>
  <w:num w:numId="21">
    <w:abstractNumId w:val="39"/>
  </w:num>
  <w:num w:numId="22">
    <w:abstractNumId w:val="23"/>
  </w:num>
  <w:num w:numId="23">
    <w:abstractNumId w:val="37"/>
  </w:num>
  <w:num w:numId="24">
    <w:abstractNumId w:val="9"/>
  </w:num>
  <w:num w:numId="25">
    <w:abstractNumId w:val="19"/>
  </w:num>
  <w:num w:numId="26">
    <w:abstractNumId w:val="16"/>
  </w:num>
  <w:num w:numId="27">
    <w:abstractNumId w:val="56"/>
  </w:num>
  <w:num w:numId="28">
    <w:abstractNumId w:val="15"/>
  </w:num>
  <w:num w:numId="29">
    <w:abstractNumId w:val="0"/>
  </w:num>
  <w:num w:numId="30">
    <w:abstractNumId w:val="32"/>
  </w:num>
  <w:num w:numId="31">
    <w:abstractNumId w:val="24"/>
  </w:num>
  <w:num w:numId="32">
    <w:abstractNumId w:val="60"/>
  </w:num>
  <w:num w:numId="33">
    <w:abstractNumId w:val="54"/>
  </w:num>
  <w:num w:numId="34">
    <w:abstractNumId w:val="2"/>
  </w:num>
  <w:num w:numId="35">
    <w:abstractNumId w:val="21"/>
  </w:num>
  <w:num w:numId="36">
    <w:abstractNumId w:val="64"/>
  </w:num>
  <w:num w:numId="37">
    <w:abstractNumId w:val="51"/>
  </w:num>
  <w:num w:numId="38">
    <w:abstractNumId w:val="58"/>
  </w:num>
  <w:num w:numId="39">
    <w:abstractNumId w:val="47"/>
  </w:num>
  <w:num w:numId="40">
    <w:abstractNumId w:val="10"/>
  </w:num>
  <w:num w:numId="41">
    <w:abstractNumId w:val="12"/>
  </w:num>
  <w:num w:numId="42">
    <w:abstractNumId w:val="3"/>
  </w:num>
  <w:num w:numId="43">
    <w:abstractNumId w:val="57"/>
  </w:num>
  <w:num w:numId="44">
    <w:abstractNumId w:val="13"/>
  </w:num>
  <w:num w:numId="45">
    <w:abstractNumId w:val="55"/>
  </w:num>
  <w:num w:numId="46">
    <w:abstractNumId w:val="49"/>
  </w:num>
  <w:num w:numId="47">
    <w:abstractNumId w:val="7"/>
  </w:num>
  <w:num w:numId="48">
    <w:abstractNumId w:val="42"/>
  </w:num>
  <w:num w:numId="49">
    <w:abstractNumId w:val="63"/>
  </w:num>
  <w:num w:numId="50">
    <w:abstractNumId w:val="26"/>
  </w:num>
  <w:num w:numId="51">
    <w:abstractNumId w:val="66"/>
  </w:num>
  <w:num w:numId="52">
    <w:abstractNumId w:val="1"/>
  </w:num>
  <w:num w:numId="53">
    <w:abstractNumId w:val="38"/>
  </w:num>
  <w:num w:numId="54">
    <w:abstractNumId w:val="29"/>
  </w:num>
  <w:num w:numId="55">
    <w:abstractNumId w:val="45"/>
  </w:num>
  <w:num w:numId="56">
    <w:abstractNumId w:val="36"/>
  </w:num>
  <w:num w:numId="57">
    <w:abstractNumId w:val="30"/>
  </w:num>
  <w:num w:numId="58">
    <w:abstractNumId w:val="40"/>
  </w:num>
  <w:num w:numId="59">
    <w:abstractNumId w:val="22"/>
  </w:num>
  <w:num w:numId="60">
    <w:abstractNumId w:val="65"/>
  </w:num>
  <w:num w:numId="61">
    <w:abstractNumId w:val="18"/>
  </w:num>
  <w:num w:numId="62">
    <w:abstractNumId w:val="62"/>
  </w:num>
  <w:num w:numId="63">
    <w:abstractNumId w:val="59"/>
  </w:num>
  <w:num w:numId="64">
    <w:abstractNumId w:val="8"/>
  </w:num>
  <w:num w:numId="65">
    <w:abstractNumId w:val="52"/>
  </w:num>
  <w:num w:numId="66">
    <w:abstractNumId w:val="27"/>
  </w:num>
  <w:num w:numId="67">
    <w:abstractNumId w:val="5"/>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79C8"/>
    <w:rsid w:val="0000176C"/>
    <w:rsid w:val="00002459"/>
    <w:rsid w:val="00006611"/>
    <w:rsid w:val="00014630"/>
    <w:rsid w:val="0001464E"/>
    <w:rsid w:val="00015E19"/>
    <w:rsid w:val="0001614B"/>
    <w:rsid w:val="00016A69"/>
    <w:rsid w:val="00016E07"/>
    <w:rsid w:val="000211F6"/>
    <w:rsid w:val="00027091"/>
    <w:rsid w:val="000272CC"/>
    <w:rsid w:val="00027B74"/>
    <w:rsid w:val="00027FD9"/>
    <w:rsid w:val="00030EEF"/>
    <w:rsid w:val="00031102"/>
    <w:rsid w:val="000326F7"/>
    <w:rsid w:val="00032E14"/>
    <w:rsid w:val="00033B5C"/>
    <w:rsid w:val="00033F4E"/>
    <w:rsid w:val="00036C79"/>
    <w:rsid w:val="0004141D"/>
    <w:rsid w:val="00045D5C"/>
    <w:rsid w:val="00051D0B"/>
    <w:rsid w:val="00051F16"/>
    <w:rsid w:val="0005336F"/>
    <w:rsid w:val="000536BD"/>
    <w:rsid w:val="000556F9"/>
    <w:rsid w:val="00055D29"/>
    <w:rsid w:val="0005679D"/>
    <w:rsid w:val="0005760B"/>
    <w:rsid w:val="0005778F"/>
    <w:rsid w:val="000609AB"/>
    <w:rsid w:val="00065BA8"/>
    <w:rsid w:val="000737C9"/>
    <w:rsid w:val="00077C1C"/>
    <w:rsid w:val="000840C1"/>
    <w:rsid w:val="00085323"/>
    <w:rsid w:val="00085D99"/>
    <w:rsid w:val="000866D4"/>
    <w:rsid w:val="000872E7"/>
    <w:rsid w:val="0008745B"/>
    <w:rsid w:val="00087928"/>
    <w:rsid w:val="00090114"/>
    <w:rsid w:val="0009463D"/>
    <w:rsid w:val="00097BF6"/>
    <w:rsid w:val="000A0EEE"/>
    <w:rsid w:val="000A2D39"/>
    <w:rsid w:val="000A3421"/>
    <w:rsid w:val="000A4CD6"/>
    <w:rsid w:val="000A4E4C"/>
    <w:rsid w:val="000A523F"/>
    <w:rsid w:val="000B00A7"/>
    <w:rsid w:val="000B4630"/>
    <w:rsid w:val="000B6E62"/>
    <w:rsid w:val="000B735D"/>
    <w:rsid w:val="000C0C5C"/>
    <w:rsid w:val="000C0D8D"/>
    <w:rsid w:val="000C36A3"/>
    <w:rsid w:val="000C3BCA"/>
    <w:rsid w:val="000C56E1"/>
    <w:rsid w:val="000C6307"/>
    <w:rsid w:val="000C769C"/>
    <w:rsid w:val="000C7B2A"/>
    <w:rsid w:val="000D2962"/>
    <w:rsid w:val="000E140A"/>
    <w:rsid w:val="000E1682"/>
    <w:rsid w:val="000E24A0"/>
    <w:rsid w:val="000E36A0"/>
    <w:rsid w:val="000F0818"/>
    <w:rsid w:val="000F132A"/>
    <w:rsid w:val="000F22FD"/>
    <w:rsid w:val="000F3112"/>
    <w:rsid w:val="00100753"/>
    <w:rsid w:val="00104C78"/>
    <w:rsid w:val="00107C24"/>
    <w:rsid w:val="00112F05"/>
    <w:rsid w:val="00114DFE"/>
    <w:rsid w:val="00116C4E"/>
    <w:rsid w:val="00120888"/>
    <w:rsid w:val="00121F7B"/>
    <w:rsid w:val="00121FB5"/>
    <w:rsid w:val="00123072"/>
    <w:rsid w:val="001230EB"/>
    <w:rsid w:val="00124D97"/>
    <w:rsid w:val="001255FA"/>
    <w:rsid w:val="00126955"/>
    <w:rsid w:val="00127250"/>
    <w:rsid w:val="00127555"/>
    <w:rsid w:val="001327A9"/>
    <w:rsid w:val="0013678B"/>
    <w:rsid w:val="001377C0"/>
    <w:rsid w:val="001403B8"/>
    <w:rsid w:val="0014179F"/>
    <w:rsid w:val="001431EC"/>
    <w:rsid w:val="0014328C"/>
    <w:rsid w:val="00143868"/>
    <w:rsid w:val="00146CF0"/>
    <w:rsid w:val="0015294C"/>
    <w:rsid w:val="001538F5"/>
    <w:rsid w:val="00154CEB"/>
    <w:rsid w:val="00154F69"/>
    <w:rsid w:val="00156426"/>
    <w:rsid w:val="00157410"/>
    <w:rsid w:val="00157ED1"/>
    <w:rsid w:val="0016010F"/>
    <w:rsid w:val="001608CB"/>
    <w:rsid w:val="001615BE"/>
    <w:rsid w:val="00161A2C"/>
    <w:rsid w:val="0016266E"/>
    <w:rsid w:val="00163265"/>
    <w:rsid w:val="001712C4"/>
    <w:rsid w:val="00171D0B"/>
    <w:rsid w:val="0017304F"/>
    <w:rsid w:val="00175A65"/>
    <w:rsid w:val="001761EF"/>
    <w:rsid w:val="00181C5D"/>
    <w:rsid w:val="00182A5B"/>
    <w:rsid w:val="00182FED"/>
    <w:rsid w:val="00183192"/>
    <w:rsid w:val="001842DE"/>
    <w:rsid w:val="00184F59"/>
    <w:rsid w:val="00185F66"/>
    <w:rsid w:val="00187CBC"/>
    <w:rsid w:val="00187EAF"/>
    <w:rsid w:val="00193B48"/>
    <w:rsid w:val="0019559B"/>
    <w:rsid w:val="00195987"/>
    <w:rsid w:val="0019651B"/>
    <w:rsid w:val="001A0590"/>
    <w:rsid w:val="001A1AA2"/>
    <w:rsid w:val="001A269E"/>
    <w:rsid w:val="001A5207"/>
    <w:rsid w:val="001A5F4B"/>
    <w:rsid w:val="001A7992"/>
    <w:rsid w:val="001B4423"/>
    <w:rsid w:val="001B5595"/>
    <w:rsid w:val="001B757D"/>
    <w:rsid w:val="001C23BE"/>
    <w:rsid w:val="001C2C8C"/>
    <w:rsid w:val="001C5166"/>
    <w:rsid w:val="001C6CA1"/>
    <w:rsid w:val="001C7FAA"/>
    <w:rsid w:val="001D278A"/>
    <w:rsid w:val="001D694E"/>
    <w:rsid w:val="001E01F4"/>
    <w:rsid w:val="001E234A"/>
    <w:rsid w:val="001E3781"/>
    <w:rsid w:val="001E58FA"/>
    <w:rsid w:val="001F1515"/>
    <w:rsid w:val="001F4E72"/>
    <w:rsid w:val="001F577B"/>
    <w:rsid w:val="001F5FBB"/>
    <w:rsid w:val="001F62A3"/>
    <w:rsid w:val="001F6656"/>
    <w:rsid w:val="00202031"/>
    <w:rsid w:val="00202891"/>
    <w:rsid w:val="0020488B"/>
    <w:rsid w:val="00207B47"/>
    <w:rsid w:val="00207BA9"/>
    <w:rsid w:val="00210D29"/>
    <w:rsid w:val="00210EF2"/>
    <w:rsid w:val="00212636"/>
    <w:rsid w:val="00214534"/>
    <w:rsid w:val="00216DB7"/>
    <w:rsid w:val="00220609"/>
    <w:rsid w:val="0022225D"/>
    <w:rsid w:val="0022360C"/>
    <w:rsid w:val="00224962"/>
    <w:rsid w:val="002277C5"/>
    <w:rsid w:val="002315DC"/>
    <w:rsid w:val="00233B0C"/>
    <w:rsid w:val="00234FF3"/>
    <w:rsid w:val="002361EE"/>
    <w:rsid w:val="00237443"/>
    <w:rsid w:val="00243DCB"/>
    <w:rsid w:val="0024408A"/>
    <w:rsid w:val="00244FFA"/>
    <w:rsid w:val="00246DC4"/>
    <w:rsid w:val="00246ED6"/>
    <w:rsid w:val="002471A0"/>
    <w:rsid w:val="00250BE2"/>
    <w:rsid w:val="00250E88"/>
    <w:rsid w:val="00250FD3"/>
    <w:rsid w:val="002559EB"/>
    <w:rsid w:val="00257708"/>
    <w:rsid w:val="00257BF4"/>
    <w:rsid w:val="002603F5"/>
    <w:rsid w:val="002607F1"/>
    <w:rsid w:val="0026436B"/>
    <w:rsid w:val="00264CE5"/>
    <w:rsid w:val="002656D5"/>
    <w:rsid w:val="00267162"/>
    <w:rsid w:val="00270DB8"/>
    <w:rsid w:val="00272FF5"/>
    <w:rsid w:val="00273182"/>
    <w:rsid w:val="002807E8"/>
    <w:rsid w:val="00290826"/>
    <w:rsid w:val="00290E1C"/>
    <w:rsid w:val="0029227E"/>
    <w:rsid w:val="00292FDA"/>
    <w:rsid w:val="00293CFA"/>
    <w:rsid w:val="00295033"/>
    <w:rsid w:val="00297D09"/>
    <w:rsid w:val="002A2370"/>
    <w:rsid w:val="002A400C"/>
    <w:rsid w:val="002A5733"/>
    <w:rsid w:val="002B2035"/>
    <w:rsid w:val="002B3911"/>
    <w:rsid w:val="002B39C4"/>
    <w:rsid w:val="002B772F"/>
    <w:rsid w:val="002C1132"/>
    <w:rsid w:val="002C1401"/>
    <w:rsid w:val="002C2664"/>
    <w:rsid w:val="002C27B8"/>
    <w:rsid w:val="002C2850"/>
    <w:rsid w:val="002C2F5D"/>
    <w:rsid w:val="002C4C27"/>
    <w:rsid w:val="002C7B6F"/>
    <w:rsid w:val="002D01A9"/>
    <w:rsid w:val="002D154C"/>
    <w:rsid w:val="002D1F72"/>
    <w:rsid w:val="002D2119"/>
    <w:rsid w:val="002D3F94"/>
    <w:rsid w:val="002D7005"/>
    <w:rsid w:val="002E36D6"/>
    <w:rsid w:val="002F12AE"/>
    <w:rsid w:val="002F28E4"/>
    <w:rsid w:val="002F3C81"/>
    <w:rsid w:val="002F3C8F"/>
    <w:rsid w:val="002F40EC"/>
    <w:rsid w:val="002F4A25"/>
    <w:rsid w:val="002F4F2A"/>
    <w:rsid w:val="002F569B"/>
    <w:rsid w:val="002F58ED"/>
    <w:rsid w:val="002F641C"/>
    <w:rsid w:val="003009EA"/>
    <w:rsid w:val="00301723"/>
    <w:rsid w:val="00301B3F"/>
    <w:rsid w:val="0030434A"/>
    <w:rsid w:val="00304962"/>
    <w:rsid w:val="00304F35"/>
    <w:rsid w:val="00311547"/>
    <w:rsid w:val="003117C4"/>
    <w:rsid w:val="00311F93"/>
    <w:rsid w:val="0031419A"/>
    <w:rsid w:val="0031454F"/>
    <w:rsid w:val="00322AE7"/>
    <w:rsid w:val="00325ED6"/>
    <w:rsid w:val="003309CC"/>
    <w:rsid w:val="0033183E"/>
    <w:rsid w:val="003321C1"/>
    <w:rsid w:val="00341680"/>
    <w:rsid w:val="0034293D"/>
    <w:rsid w:val="00344656"/>
    <w:rsid w:val="00344820"/>
    <w:rsid w:val="003461B6"/>
    <w:rsid w:val="00346BD0"/>
    <w:rsid w:val="0034740B"/>
    <w:rsid w:val="00347758"/>
    <w:rsid w:val="00350984"/>
    <w:rsid w:val="0035109E"/>
    <w:rsid w:val="00351B77"/>
    <w:rsid w:val="003523A5"/>
    <w:rsid w:val="003539E9"/>
    <w:rsid w:val="00353D71"/>
    <w:rsid w:val="00361237"/>
    <w:rsid w:val="0036554E"/>
    <w:rsid w:val="00365A50"/>
    <w:rsid w:val="0036755D"/>
    <w:rsid w:val="003730DF"/>
    <w:rsid w:val="00374532"/>
    <w:rsid w:val="003749CD"/>
    <w:rsid w:val="00376153"/>
    <w:rsid w:val="0037655D"/>
    <w:rsid w:val="00381874"/>
    <w:rsid w:val="00382871"/>
    <w:rsid w:val="00385E3D"/>
    <w:rsid w:val="00387015"/>
    <w:rsid w:val="00387D87"/>
    <w:rsid w:val="00387E58"/>
    <w:rsid w:val="00393E39"/>
    <w:rsid w:val="00393F08"/>
    <w:rsid w:val="00395804"/>
    <w:rsid w:val="003961FF"/>
    <w:rsid w:val="00397E3C"/>
    <w:rsid w:val="003A23C3"/>
    <w:rsid w:val="003A3E42"/>
    <w:rsid w:val="003A3EC7"/>
    <w:rsid w:val="003A4375"/>
    <w:rsid w:val="003A7C8B"/>
    <w:rsid w:val="003B3235"/>
    <w:rsid w:val="003B35DD"/>
    <w:rsid w:val="003B3B70"/>
    <w:rsid w:val="003B414F"/>
    <w:rsid w:val="003B5262"/>
    <w:rsid w:val="003B5824"/>
    <w:rsid w:val="003B76D8"/>
    <w:rsid w:val="003C0142"/>
    <w:rsid w:val="003C499B"/>
    <w:rsid w:val="003C4F03"/>
    <w:rsid w:val="003C4FA0"/>
    <w:rsid w:val="003C6609"/>
    <w:rsid w:val="003C7C59"/>
    <w:rsid w:val="003D555D"/>
    <w:rsid w:val="003D5B20"/>
    <w:rsid w:val="003E035D"/>
    <w:rsid w:val="003E1C09"/>
    <w:rsid w:val="003E392D"/>
    <w:rsid w:val="003E3A0E"/>
    <w:rsid w:val="003E4AF8"/>
    <w:rsid w:val="003E4EEA"/>
    <w:rsid w:val="003E57E7"/>
    <w:rsid w:val="003F0B60"/>
    <w:rsid w:val="003F18D9"/>
    <w:rsid w:val="003F5C64"/>
    <w:rsid w:val="003F791A"/>
    <w:rsid w:val="003F7E93"/>
    <w:rsid w:val="0040219B"/>
    <w:rsid w:val="0040421D"/>
    <w:rsid w:val="0040712A"/>
    <w:rsid w:val="00410DE4"/>
    <w:rsid w:val="00411812"/>
    <w:rsid w:val="00412871"/>
    <w:rsid w:val="0041632E"/>
    <w:rsid w:val="00420794"/>
    <w:rsid w:val="0042239D"/>
    <w:rsid w:val="004235F2"/>
    <w:rsid w:val="004240A7"/>
    <w:rsid w:val="00426496"/>
    <w:rsid w:val="00427606"/>
    <w:rsid w:val="00427B90"/>
    <w:rsid w:val="0043039D"/>
    <w:rsid w:val="00430DEA"/>
    <w:rsid w:val="004339D1"/>
    <w:rsid w:val="00440BEA"/>
    <w:rsid w:val="004411D2"/>
    <w:rsid w:val="00441288"/>
    <w:rsid w:val="00441D55"/>
    <w:rsid w:val="004437BF"/>
    <w:rsid w:val="004445E9"/>
    <w:rsid w:val="0044479C"/>
    <w:rsid w:val="00444B6B"/>
    <w:rsid w:val="00446676"/>
    <w:rsid w:val="00447C11"/>
    <w:rsid w:val="00447E90"/>
    <w:rsid w:val="00450821"/>
    <w:rsid w:val="004527E4"/>
    <w:rsid w:val="00453658"/>
    <w:rsid w:val="00460A4D"/>
    <w:rsid w:val="00460F8C"/>
    <w:rsid w:val="00465630"/>
    <w:rsid w:val="00465D96"/>
    <w:rsid w:val="00466747"/>
    <w:rsid w:val="004716B4"/>
    <w:rsid w:val="00471D8B"/>
    <w:rsid w:val="00471E5D"/>
    <w:rsid w:val="00472687"/>
    <w:rsid w:val="00473458"/>
    <w:rsid w:val="00473715"/>
    <w:rsid w:val="00473957"/>
    <w:rsid w:val="00480937"/>
    <w:rsid w:val="00481050"/>
    <w:rsid w:val="004819B2"/>
    <w:rsid w:val="00484524"/>
    <w:rsid w:val="00484C3A"/>
    <w:rsid w:val="00485159"/>
    <w:rsid w:val="00487A27"/>
    <w:rsid w:val="004905B9"/>
    <w:rsid w:val="004908FE"/>
    <w:rsid w:val="00492092"/>
    <w:rsid w:val="004928CF"/>
    <w:rsid w:val="0049577B"/>
    <w:rsid w:val="004966FD"/>
    <w:rsid w:val="004A48A3"/>
    <w:rsid w:val="004A7D7C"/>
    <w:rsid w:val="004B17D9"/>
    <w:rsid w:val="004B6022"/>
    <w:rsid w:val="004B69B8"/>
    <w:rsid w:val="004C07E7"/>
    <w:rsid w:val="004C27C5"/>
    <w:rsid w:val="004C4290"/>
    <w:rsid w:val="004C4E74"/>
    <w:rsid w:val="004C79D7"/>
    <w:rsid w:val="004D0464"/>
    <w:rsid w:val="004D1011"/>
    <w:rsid w:val="004D5EE2"/>
    <w:rsid w:val="004D67E3"/>
    <w:rsid w:val="004E1F11"/>
    <w:rsid w:val="004E466E"/>
    <w:rsid w:val="004E5A1F"/>
    <w:rsid w:val="004F0CAE"/>
    <w:rsid w:val="004F1132"/>
    <w:rsid w:val="00500980"/>
    <w:rsid w:val="00502DD6"/>
    <w:rsid w:val="00503B15"/>
    <w:rsid w:val="00504493"/>
    <w:rsid w:val="005149C7"/>
    <w:rsid w:val="00521A33"/>
    <w:rsid w:val="00521B66"/>
    <w:rsid w:val="00522085"/>
    <w:rsid w:val="00523D7A"/>
    <w:rsid w:val="005257CF"/>
    <w:rsid w:val="00527719"/>
    <w:rsid w:val="0053484F"/>
    <w:rsid w:val="0053610A"/>
    <w:rsid w:val="00536659"/>
    <w:rsid w:val="00537DAD"/>
    <w:rsid w:val="005405DB"/>
    <w:rsid w:val="0054172D"/>
    <w:rsid w:val="005418B7"/>
    <w:rsid w:val="005423E0"/>
    <w:rsid w:val="005435B2"/>
    <w:rsid w:val="0054374E"/>
    <w:rsid w:val="00545753"/>
    <w:rsid w:val="005479D1"/>
    <w:rsid w:val="00550001"/>
    <w:rsid w:val="00551597"/>
    <w:rsid w:val="005544A6"/>
    <w:rsid w:val="00554C74"/>
    <w:rsid w:val="00557BFB"/>
    <w:rsid w:val="00566E45"/>
    <w:rsid w:val="00566ED4"/>
    <w:rsid w:val="005717F9"/>
    <w:rsid w:val="00573339"/>
    <w:rsid w:val="00573E53"/>
    <w:rsid w:val="00575F88"/>
    <w:rsid w:val="00581C4A"/>
    <w:rsid w:val="005820EA"/>
    <w:rsid w:val="00584072"/>
    <w:rsid w:val="005936A9"/>
    <w:rsid w:val="0059378A"/>
    <w:rsid w:val="00594BA8"/>
    <w:rsid w:val="005A2EAA"/>
    <w:rsid w:val="005A401E"/>
    <w:rsid w:val="005A4CFA"/>
    <w:rsid w:val="005B090B"/>
    <w:rsid w:val="005B1D8E"/>
    <w:rsid w:val="005B255A"/>
    <w:rsid w:val="005B3F84"/>
    <w:rsid w:val="005C1FAD"/>
    <w:rsid w:val="005C2DAC"/>
    <w:rsid w:val="005C5279"/>
    <w:rsid w:val="005D431A"/>
    <w:rsid w:val="005D7579"/>
    <w:rsid w:val="005E178A"/>
    <w:rsid w:val="005E1AA9"/>
    <w:rsid w:val="005E6777"/>
    <w:rsid w:val="005F21CB"/>
    <w:rsid w:val="005F2A0C"/>
    <w:rsid w:val="005F6008"/>
    <w:rsid w:val="005F740E"/>
    <w:rsid w:val="005F78CE"/>
    <w:rsid w:val="00615505"/>
    <w:rsid w:val="00620FCA"/>
    <w:rsid w:val="006210F0"/>
    <w:rsid w:val="00621318"/>
    <w:rsid w:val="006217D3"/>
    <w:rsid w:val="0062236E"/>
    <w:rsid w:val="006229C1"/>
    <w:rsid w:val="00625459"/>
    <w:rsid w:val="006256E1"/>
    <w:rsid w:val="006259C3"/>
    <w:rsid w:val="00630398"/>
    <w:rsid w:val="00630489"/>
    <w:rsid w:val="0063204E"/>
    <w:rsid w:val="00634AA7"/>
    <w:rsid w:val="00634E6B"/>
    <w:rsid w:val="00635C69"/>
    <w:rsid w:val="00637412"/>
    <w:rsid w:val="00640070"/>
    <w:rsid w:val="006413F6"/>
    <w:rsid w:val="00642AEE"/>
    <w:rsid w:val="0064424F"/>
    <w:rsid w:val="00644391"/>
    <w:rsid w:val="00644B59"/>
    <w:rsid w:val="00645C9E"/>
    <w:rsid w:val="0064638A"/>
    <w:rsid w:val="00646B3B"/>
    <w:rsid w:val="00647D3A"/>
    <w:rsid w:val="00651482"/>
    <w:rsid w:val="00651EB5"/>
    <w:rsid w:val="00653485"/>
    <w:rsid w:val="0065354C"/>
    <w:rsid w:val="00653737"/>
    <w:rsid w:val="006631A3"/>
    <w:rsid w:val="00663318"/>
    <w:rsid w:val="006637CD"/>
    <w:rsid w:val="00663832"/>
    <w:rsid w:val="006702AB"/>
    <w:rsid w:val="006716A7"/>
    <w:rsid w:val="006754F5"/>
    <w:rsid w:val="00680EC7"/>
    <w:rsid w:val="00686D90"/>
    <w:rsid w:val="0069041C"/>
    <w:rsid w:val="00690883"/>
    <w:rsid w:val="006909FB"/>
    <w:rsid w:val="00695CF9"/>
    <w:rsid w:val="00696EF0"/>
    <w:rsid w:val="006975D0"/>
    <w:rsid w:val="006A48F8"/>
    <w:rsid w:val="006B082F"/>
    <w:rsid w:val="006B26FB"/>
    <w:rsid w:val="006B29F7"/>
    <w:rsid w:val="006B3733"/>
    <w:rsid w:val="006B38CF"/>
    <w:rsid w:val="006B5815"/>
    <w:rsid w:val="006B68E3"/>
    <w:rsid w:val="006C00ED"/>
    <w:rsid w:val="006C0707"/>
    <w:rsid w:val="006C1898"/>
    <w:rsid w:val="006C347C"/>
    <w:rsid w:val="006C3859"/>
    <w:rsid w:val="006D018A"/>
    <w:rsid w:val="006D1509"/>
    <w:rsid w:val="006D192C"/>
    <w:rsid w:val="006D5CD1"/>
    <w:rsid w:val="006D6CBE"/>
    <w:rsid w:val="006D7CFB"/>
    <w:rsid w:val="006E0D03"/>
    <w:rsid w:val="006E1080"/>
    <w:rsid w:val="006E2721"/>
    <w:rsid w:val="006E4362"/>
    <w:rsid w:val="006E4E1F"/>
    <w:rsid w:val="006E71DD"/>
    <w:rsid w:val="006E79C8"/>
    <w:rsid w:val="006F1CA3"/>
    <w:rsid w:val="006F39E2"/>
    <w:rsid w:val="006F5D49"/>
    <w:rsid w:val="00700506"/>
    <w:rsid w:val="00700551"/>
    <w:rsid w:val="00702075"/>
    <w:rsid w:val="0070501A"/>
    <w:rsid w:val="00715C3F"/>
    <w:rsid w:val="00716A03"/>
    <w:rsid w:val="0071787C"/>
    <w:rsid w:val="00717F63"/>
    <w:rsid w:val="00720A81"/>
    <w:rsid w:val="00721309"/>
    <w:rsid w:val="0072257C"/>
    <w:rsid w:val="00723127"/>
    <w:rsid w:val="00726834"/>
    <w:rsid w:val="007318CB"/>
    <w:rsid w:val="007350D6"/>
    <w:rsid w:val="00737311"/>
    <w:rsid w:val="00743267"/>
    <w:rsid w:val="0074348A"/>
    <w:rsid w:val="00744EBE"/>
    <w:rsid w:val="007513F7"/>
    <w:rsid w:val="007533E7"/>
    <w:rsid w:val="00754A4C"/>
    <w:rsid w:val="00756254"/>
    <w:rsid w:val="007655DD"/>
    <w:rsid w:val="00771CC4"/>
    <w:rsid w:val="0077580C"/>
    <w:rsid w:val="0078172D"/>
    <w:rsid w:val="007819F5"/>
    <w:rsid w:val="007851CB"/>
    <w:rsid w:val="007906C9"/>
    <w:rsid w:val="007925A3"/>
    <w:rsid w:val="007959E1"/>
    <w:rsid w:val="00797B6F"/>
    <w:rsid w:val="007A0C14"/>
    <w:rsid w:val="007A24D6"/>
    <w:rsid w:val="007A3D45"/>
    <w:rsid w:val="007A5A89"/>
    <w:rsid w:val="007A6A5E"/>
    <w:rsid w:val="007A7415"/>
    <w:rsid w:val="007A7E6C"/>
    <w:rsid w:val="007B0239"/>
    <w:rsid w:val="007B1C36"/>
    <w:rsid w:val="007B4663"/>
    <w:rsid w:val="007B4E5B"/>
    <w:rsid w:val="007C1D69"/>
    <w:rsid w:val="007C2B52"/>
    <w:rsid w:val="007C3FD1"/>
    <w:rsid w:val="007C4BAD"/>
    <w:rsid w:val="007C4E3C"/>
    <w:rsid w:val="007C740A"/>
    <w:rsid w:val="007D3044"/>
    <w:rsid w:val="007E10ED"/>
    <w:rsid w:val="007E37B1"/>
    <w:rsid w:val="007E6F68"/>
    <w:rsid w:val="007F5E4F"/>
    <w:rsid w:val="007F7460"/>
    <w:rsid w:val="008037A9"/>
    <w:rsid w:val="00805810"/>
    <w:rsid w:val="00812F36"/>
    <w:rsid w:val="00813E47"/>
    <w:rsid w:val="00815354"/>
    <w:rsid w:val="00816EB0"/>
    <w:rsid w:val="00820049"/>
    <w:rsid w:val="008223B7"/>
    <w:rsid w:val="008274F2"/>
    <w:rsid w:val="008318B7"/>
    <w:rsid w:val="00834304"/>
    <w:rsid w:val="00834570"/>
    <w:rsid w:val="00834E3B"/>
    <w:rsid w:val="00835685"/>
    <w:rsid w:val="008405ED"/>
    <w:rsid w:val="00842553"/>
    <w:rsid w:val="00842D3F"/>
    <w:rsid w:val="008436E4"/>
    <w:rsid w:val="00845BA8"/>
    <w:rsid w:val="008475C2"/>
    <w:rsid w:val="00850776"/>
    <w:rsid w:val="008524C9"/>
    <w:rsid w:val="00853A7D"/>
    <w:rsid w:val="00854BFD"/>
    <w:rsid w:val="0085702F"/>
    <w:rsid w:val="008625E0"/>
    <w:rsid w:val="008626D7"/>
    <w:rsid w:val="00863E4E"/>
    <w:rsid w:val="00865E70"/>
    <w:rsid w:val="00866129"/>
    <w:rsid w:val="008714B5"/>
    <w:rsid w:val="00873B03"/>
    <w:rsid w:val="00873B2B"/>
    <w:rsid w:val="00874989"/>
    <w:rsid w:val="00874A84"/>
    <w:rsid w:val="00881D71"/>
    <w:rsid w:val="0088350E"/>
    <w:rsid w:val="0088495C"/>
    <w:rsid w:val="00886E9B"/>
    <w:rsid w:val="00887D4D"/>
    <w:rsid w:val="00887E71"/>
    <w:rsid w:val="0089057E"/>
    <w:rsid w:val="00890F51"/>
    <w:rsid w:val="00891FE0"/>
    <w:rsid w:val="0089481A"/>
    <w:rsid w:val="00894C68"/>
    <w:rsid w:val="0089657D"/>
    <w:rsid w:val="00896D2F"/>
    <w:rsid w:val="00897C45"/>
    <w:rsid w:val="00897D08"/>
    <w:rsid w:val="008A02E3"/>
    <w:rsid w:val="008A27F8"/>
    <w:rsid w:val="008A284D"/>
    <w:rsid w:val="008A3B67"/>
    <w:rsid w:val="008A43D5"/>
    <w:rsid w:val="008A4BA7"/>
    <w:rsid w:val="008A6057"/>
    <w:rsid w:val="008A74FE"/>
    <w:rsid w:val="008B08DB"/>
    <w:rsid w:val="008B165F"/>
    <w:rsid w:val="008B1879"/>
    <w:rsid w:val="008B198E"/>
    <w:rsid w:val="008B1EC1"/>
    <w:rsid w:val="008B26B5"/>
    <w:rsid w:val="008B52A3"/>
    <w:rsid w:val="008B6472"/>
    <w:rsid w:val="008C17F0"/>
    <w:rsid w:val="008C5247"/>
    <w:rsid w:val="008C6120"/>
    <w:rsid w:val="008C73B3"/>
    <w:rsid w:val="008D0253"/>
    <w:rsid w:val="008D24F6"/>
    <w:rsid w:val="008D733A"/>
    <w:rsid w:val="008D7729"/>
    <w:rsid w:val="008E46D0"/>
    <w:rsid w:val="008E51C9"/>
    <w:rsid w:val="008E6787"/>
    <w:rsid w:val="008E734A"/>
    <w:rsid w:val="008E7B2D"/>
    <w:rsid w:val="008F10B2"/>
    <w:rsid w:val="008F2E7A"/>
    <w:rsid w:val="008F358F"/>
    <w:rsid w:val="008F3B71"/>
    <w:rsid w:val="008F4273"/>
    <w:rsid w:val="00903816"/>
    <w:rsid w:val="0091080A"/>
    <w:rsid w:val="00910CB4"/>
    <w:rsid w:val="00911C95"/>
    <w:rsid w:val="00915AFB"/>
    <w:rsid w:val="009164FB"/>
    <w:rsid w:val="00917461"/>
    <w:rsid w:val="009179BB"/>
    <w:rsid w:val="00927347"/>
    <w:rsid w:val="009277F0"/>
    <w:rsid w:val="00932D7B"/>
    <w:rsid w:val="00932E02"/>
    <w:rsid w:val="00932E09"/>
    <w:rsid w:val="00933045"/>
    <w:rsid w:val="00937B76"/>
    <w:rsid w:val="00937C7A"/>
    <w:rsid w:val="009406AA"/>
    <w:rsid w:val="009422A5"/>
    <w:rsid w:val="00944C3E"/>
    <w:rsid w:val="00945E8D"/>
    <w:rsid w:val="00945EDD"/>
    <w:rsid w:val="00951230"/>
    <w:rsid w:val="009524B3"/>
    <w:rsid w:val="009545FF"/>
    <w:rsid w:val="00954A65"/>
    <w:rsid w:val="00960844"/>
    <w:rsid w:val="00960945"/>
    <w:rsid w:val="00961ED0"/>
    <w:rsid w:val="009730B3"/>
    <w:rsid w:val="009732A5"/>
    <w:rsid w:val="00975DD3"/>
    <w:rsid w:val="00976084"/>
    <w:rsid w:val="00977451"/>
    <w:rsid w:val="009824A7"/>
    <w:rsid w:val="00985E9D"/>
    <w:rsid w:val="00987063"/>
    <w:rsid w:val="00987FC7"/>
    <w:rsid w:val="0099152A"/>
    <w:rsid w:val="00991636"/>
    <w:rsid w:val="0099217C"/>
    <w:rsid w:val="00992869"/>
    <w:rsid w:val="00992C48"/>
    <w:rsid w:val="00993FF0"/>
    <w:rsid w:val="009955AC"/>
    <w:rsid w:val="00995789"/>
    <w:rsid w:val="00996213"/>
    <w:rsid w:val="009962D6"/>
    <w:rsid w:val="009A5073"/>
    <w:rsid w:val="009A5EAA"/>
    <w:rsid w:val="009A79BC"/>
    <w:rsid w:val="009A7F9F"/>
    <w:rsid w:val="009B06B5"/>
    <w:rsid w:val="009B1430"/>
    <w:rsid w:val="009B22A4"/>
    <w:rsid w:val="009B2920"/>
    <w:rsid w:val="009C04FA"/>
    <w:rsid w:val="009C0E3D"/>
    <w:rsid w:val="009C39A0"/>
    <w:rsid w:val="009C3C5E"/>
    <w:rsid w:val="009D04F4"/>
    <w:rsid w:val="009D5521"/>
    <w:rsid w:val="009D5673"/>
    <w:rsid w:val="009D60C7"/>
    <w:rsid w:val="009D72D7"/>
    <w:rsid w:val="009E0F3B"/>
    <w:rsid w:val="009E168B"/>
    <w:rsid w:val="009E1A00"/>
    <w:rsid w:val="009E1D38"/>
    <w:rsid w:val="009E20E5"/>
    <w:rsid w:val="009E2B1C"/>
    <w:rsid w:val="009E4BDB"/>
    <w:rsid w:val="009E53F4"/>
    <w:rsid w:val="009E55AE"/>
    <w:rsid w:val="009E776F"/>
    <w:rsid w:val="009F0EF0"/>
    <w:rsid w:val="009F2471"/>
    <w:rsid w:val="009F3305"/>
    <w:rsid w:val="00A00F43"/>
    <w:rsid w:val="00A053E1"/>
    <w:rsid w:val="00A05D63"/>
    <w:rsid w:val="00A06017"/>
    <w:rsid w:val="00A073D0"/>
    <w:rsid w:val="00A07A76"/>
    <w:rsid w:val="00A07D22"/>
    <w:rsid w:val="00A12FE8"/>
    <w:rsid w:val="00A13C15"/>
    <w:rsid w:val="00A151AE"/>
    <w:rsid w:val="00A16E58"/>
    <w:rsid w:val="00A22F0F"/>
    <w:rsid w:val="00A24649"/>
    <w:rsid w:val="00A25604"/>
    <w:rsid w:val="00A25A7D"/>
    <w:rsid w:val="00A3607A"/>
    <w:rsid w:val="00A36F7E"/>
    <w:rsid w:val="00A4015A"/>
    <w:rsid w:val="00A4192A"/>
    <w:rsid w:val="00A437C6"/>
    <w:rsid w:val="00A44684"/>
    <w:rsid w:val="00A46631"/>
    <w:rsid w:val="00A4754C"/>
    <w:rsid w:val="00A512F9"/>
    <w:rsid w:val="00A52CB7"/>
    <w:rsid w:val="00A52FFE"/>
    <w:rsid w:val="00A55C23"/>
    <w:rsid w:val="00A56AAD"/>
    <w:rsid w:val="00A602AE"/>
    <w:rsid w:val="00A609B5"/>
    <w:rsid w:val="00A60D4C"/>
    <w:rsid w:val="00A63CC4"/>
    <w:rsid w:val="00A668A5"/>
    <w:rsid w:val="00A669BD"/>
    <w:rsid w:val="00A67011"/>
    <w:rsid w:val="00A67936"/>
    <w:rsid w:val="00A70ED8"/>
    <w:rsid w:val="00A73AB4"/>
    <w:rsid w:val="00A74D75"/>
    <w:rsid w:val="00A81761"/>
    <w:rsid w:val="00A81EE4"/>
    <w:rsid w:val="00A845B3"/>
    <w:rsid w:val="00A84A9D"/>
    <w:rsid w:val="00A90906"/>
    <w:rsid w:val="00A94DA8"/>
    <w:rsid w:val="00A96699"/>
    <w:rsid w:val="00AA3106"/>
    <w:rsid w:val="00AA3EAC"/>
    <w:rsid w:val="00AA5335"/>
    <w:rsid w:val="00AA5BCC"/>
    <w:rsid w:val="00AA5F4C"/>
    <w:rsid w:val="00AA6D15"/>
    <w:rsid w:val="00AA71F6"/>
    <w:rsid w:val="00AA7B30"/>
    <w:rsid w:val="00AB5119"/>
    <w:rsid w:val="00AB6D0C"/>
    <w:rsid w:val="00AC0E89"/>
    <w:rsid w:val="00AC118B"/>
    <w:rsid w:val="00AC1DC0"/>
    <w:rsid w:val="00AC4822"/>
    <w:rsid w:val="00AC52C3"/>
    <w:rsid w:val="00AD221C"/>
    <w:rsid w:val="00AD23EC"/>
    <w:rsid w:val="00AD6C5B"/>
    <w:rsid w:val="00AE61FC"/>
    <w:rsid w:val="00AE7871"/>
    <w:rsid w:val="00AF0097"/>
    <w:rsid w:val="00AF253C"/>
    <w:rsid w:val="00AF4B87"/>
    <w:rsid w:val="00AF6806"/>
    <w:rsid w:val="00AF77C0"/>
    <w:rsid w:val="00AF7874"/>
    <w:rsid w:val="00B0331D"/>
    <w:rsid w:val="00B07D7B"/>
    <w:rsid w:val="00B11E31"/>
    <w:rsid w:val="00B132A4"/>
    <w:rsid w:val="00B1555E"/>
    <w:rsid w:val="00B21B01"/>
    <w:rsid w:val="00B2355A"/>
    <w:rsid w:val="00B23FC4"/>
    <w:rsid w:val="00B24B3E"/>
    <w:rsid w:val="00B3185C"/>
    <w:rsid w:val="00B353A3"/>
    <w:rsid w:val="00B40A2A"/>
    <w:rsid w:val="00B43CBB"/>
    <w:rsid w:val="00B43E91"/>
    <w:rsid w:val="00B45391"/>
    <w:rsid w:val="00B467AF"/>
    <w:rsid w:val="00B46EF3"/>
    <w:rsid w:val="00B47387"/>
    <w:rsid w:val="00B47DE9"/>
    <w:rsid w:val="00B50B29"/>
    <w:rsid w:val="00B51E42"/>
    <w:rsid w:val="00B653A8"/>
    <w:rsid w:val="00B6771E"/>
    <w:rsid w:val="00B710B1"/>
    <w:rsid w:val="00B71306"/>
    <w:rsid w:val="00B73BD1"/>
    <w:rsid w:val="00B7498A"/>
    <w:rsid w:val="00B755F7"/>
    <w:rsid w:val="00B758CC"/>
    <w:rsid w:val="00B81541"/>
    <w:rsid w:val="00B82208"/>
    <w:rsid w:val="00B82E29"/>
    <w:rsid w:val="00B85687"/>
    <w:rsid w:val="00B85D22"/>
    <w:rsid w:val="00B87895"/>
    <w:rsid w:val="00B87C0C"/>
    <w:rsid w:val="00B90EBE"/>
    <w:rsid w:val="00BA24BA"/>
    <w:rsid w:val="00BB29B7"/>
    <w:rsid w:val="00BB530E"/>
    <w:rsid w:val="00BB59E3"/>
    <w:rsid w:val="00BB61B8"/>
    <w:rsid w:val="00BB688B"/>
    <w:rsid w:val="00BB709B"/>
    <w:rsid w:val="00BC00F0"/>
    <w:rsid w:val="00BC5A82"/>
    <w:rsid w:val="00BC6170"/>
    <w:rsid w:val="00BC78EB"/>
    <w:rsid w:val="00BD4831"/>
    <w:rsid w:val="00BD6036"/>
    <w:rsid w:val="00BD6786"/>
    <w:rsid w:val="00BD6D69"/>
    <w:rsid w:val="00BD6DC6"/>
    <w:rsid w:val="00BD787E"/>
    <w:rsid w:val="00BD7DEA"/>
    <w:rsid w:val="00BE0D3B"/>
    <w:rsid w:val="00BE2015"/>
    <w:rsid w:val="00BE4008"/>
    <w:rsid w:val="00BE634F"/>
    <w:rsid w:val="00BF2441"/>
    <w:rsid w:val="00BF272F"/>
    <w:rsid w:val="00BF2CA7"/>
    <w:rsid w:val="00BF39A3"/>
    <w:rsid w:val="00BF45C5"/>
    <w:rsid w:val="00BF7B93"/>
    <w:rsid w:val="00C00C37"/>
    <w:rsid w:val="00C00C6A"/>
    <w:rsid w:val="00C02F74"/>
    <w:rsid w:val="00C0516B"/>
    <w:rsid w:val="00C05E8B"/>
    <w:rsid w:val="00C066AD"/>
    <w:rsid w:val="00C068F7"/>
    <w:rsid w:val="00C10BEF"/>
    <w:rsid w:val="00C12322"/>
    <w:rsid w:val="00C13B8B"/>
    <w:rsid w:val="00C1604B"/>
    <w:rsid w:val="00C210CE"/>
    <w:rsid w:val="00C2124A"/>
    <w:rsid w:val="00C22404"/>
    <w:rsid w:val="00C22A20"/>
    <w:rsid w:val="00C2384F"/>
    <w:rsid w:val="00C254CC"/>
    <w:rsid w:val="00C259AF"/>
    <w:rsid w:val="00C25E30"/>
    <w:rsid w:val="00C260F2"/>
    <w:rsid w:val="00C3446C"/>
    <w:rsid w:val="00C35BAA"/>
    <w:rsid w:val="00C36504"/>
    <w:rsid w:val="00C37606"/>
    <w:rsid w:val="00C379F8"/>
    <w:rsid w:val="00C40323"/>
    <w:rsid w:val="00C40A4A"/>
    <w:rsid w:val="00C42466"/>
    <w:rsid w:val="00C44C92"/>
    <w:rsid w:val="00C51CE9"/>
    <w:rsid w:val="00C52A56"/>
    <w:rsid w:val="00C52B05"/>
    <w:rsid w:val="00C54709"/>
    <w:rsid w:val="00C6296F"/>
    <w:rsid w:val="00C62D56"/>
    <w:rsid w:val="00C635BB"/>
    <w:rsid w:val="00C66D50"/>
    <w:rsid w:val="00C70444"/>
    <w:rsid w:val="00C7435F"/>
    <w:rsid w:val="00C75850"/>
    <w:rsid w:val="00C75E5E"/>
    <w:rsid w:val="00C7731C"/>
    <w:rsid w:val="00C77718"/>
    <w:rsid w:val="00C810ED"/>
    <w:rsid w:val="00C83DF4"/>
    <w:rsid w:val="00C84225"/>
    <w:rsid w:val="00C9094F"/>
    <w:rsid w:val="00C90E43"/>
    <w:rsid w:val="00C9340D"/>
    <w:rsid w:val="00C950EA"/>
    <w:rsid w:val="00C97182"/>
    <w:rsid w:val="00C971A9"/>
    <w:rsid w:val="00CA0AFC"/>
    <w:rsid w:val="00CA12EE"/>
    <w:rsid w:val="00CA2406"/>
    <w:rsid w:val="00CA24A8"/>
    <w:rsid w:val="00CA2D79"/>
    <w:rsid w:val="00CA33B6"/>
    <w:rsid w:val="00CA3C87"/>
    <w:rsid w:val="00CA45AB"/>
    <w:rsid w:val="00CA7B96"/>
    <w:rsid w:val="00CB1DF3"/>
    <w:rsid w:val="00CB2C7B"/>
    <w:rsid w:val="00CC3925"/>
    <w:rsid w:val="00CC3C05"/>
    <w:rsid w:val="00CC681B"/>
    <w:rsid w:val="00CD1970"/>
    <w:rsid w:val="00CD76AC"/>
    <w:rsid w:val="00CE1BE1"/>
    <w:rsid w:val="00CE27DA"/>
    <w:rsid w:val="00CE5F59"/>
    <w:rsid w:val="00CE7158"/>
    <w:rsid w:val="00CF2EC8"/>
    <w:rsid w:val="00CF36EA"/>
    <w:rsid w:val="00CF603C"/>
    <w:rsid w:val="00CF6EF6"/>
    <w:rsid w:val="00D00267"/>
    <w:rsid w:val="00D011A7"/>
    <w:rsid w:val="00D01958"/>
    <w:rsid w:val="00D02453"/>
    <w:rsid w:val="00D03832"/>
    <w:rsid w:val="00D04AE9"/>
    <w:rsid w:val="00D05767"/>
    <w:rsid w:val="00D05E86"/>
    <w:rsid w:val="00D070E3"/>
    <w:rsid w:val="00D132D3"/>
    <w:rsid w:val="00D153E2"/>
    <w:rsid w:val="00D15965"/>
    <w:rsid w:val="00D17291"/>
    <w:rsid w:val="00D20D08"/>
    <w:rsid w:val="00D22B41"/>
    <w:rsid w:val="00D23BF9"/>
    <w:rsid w:val="00D24210"/>
    <w:rsid w:val="00D24799"/>
    <w:rsid w:val="00D2696C"/>
    <w:rsid w:val="00D27A26"/>
    <w:rsid w:val="00D27C21"/>
    <w:rsid w:val="00D27E87"/>
    <w:rsid w:val="00D34777"/>
    <w:rsid w:val="00D40FB3"/>
    <w:rsid w:val="00D42909"/>
    <w:rsid w:val="00D45216"/>
    <w:rsid w:val="00D51F13"/>
    <w:rsid w:val="00D52461"/>
    <w:rsid w:val="00D53287"/>
    <w:rsid w:val="00D535B8"/>
    <w:rsid w:val="00D54B18"/>
    <w:rsid w:val="00D55011"/>
    <w:rsid w:val="00D551AD"/>
    <w:rsid w:val="00D55A20"/>
    <w:rsid w:val="00D63E55"/>
    <w:rsid w:val="00D64A9F"/>
    <w:rsid w:val="00D670A2"/>
    <w:rsid w:val="00D70516"/>
    <w:rsid w:val="00D7051D"/>
    <w:rsid w:val="00D70E24"/>
    <w:rsid w:val="00D76AE5"/>
    <w:rsid w:val="00D76E7A"/>
    <w:rsid w:val="00D80EA1"/>
    <w:rsid w:val="00D835B0"/>
    <w:rsid w:val="00D83983"/>
    <w:rsid w:val="00D8643B"/>
    <w:rsid w:val="00D87927"/>
    <w:rsid w:val="00D92CE3"/>
    <w:rsid w:val="00D94145"/>
    <w:rsid w:val="00D97F47"/>
    <w:rsid w:val="00DA3D91"/>
    <w:rsid w:val="00DA4B59"/>
    <w:rsid w:val="00DA72E7"/>
    <w:rsid w:val="00DB132C"/>
    <w:rsid w:val="00DB3581"/>
    <w:rsid w:val="00DC0228"/>
    <w:rsid w:val="00DC2330"/>
    <w:rsid w:val="00DC33B9"/>
    <w:rsid w:val="00DC5E7D"/>
    <w:rsid w:val="00DC6C94"/>
    <w:rsid w:val="00DC78D1"/>
    <w:rsid w:val="00DD0C97"/>
    <w:rsid w:val="00DD0EE3"/>
    <w:rsid w:val="00DD0FD4"/>
    <w:rsid w:val="00DE17FB"/>
    <w:rsid w:val="00DE3101"/>
    <w:rsid w:val="00DE38A7"/>
    <w:rsid w:val="00DE4C6A"/>
    <w:rsid w:val="00DE5033"/>
    <w:rsid w:val="00DE5887"/>
    <w:rsid w:val="00DE662B"/>
    <w:rsid w:val="00DE6F5D"/>
    <w:rsid w:val="00DE73B6"/>
    <w:rsid w:val="00DF0599"/>
    <w:rsid w:val="00DF0D9A"/>
    <w:rsid w:val="00DF489C"/>
    <w:rsid w:val="00DF4DBF"/>
    <w:rsid w:val="00DF576D"/>
    <w:rsid w:val="00DF5841"/>
    <w:rsid w:val="00E00277"/>
    <w:rsid w:val="00E02251"/>
    <w:rsid w:val="00E030E2"/>
    <w:rsid w:val="00E037A1"/>
    <w:rsid w:val="00E047D9"/>
    <w:rsid w:val="00E070E4"/>
    <w:rsid w:val="00E078F8"/>
    <w:rsid w:val="00E11057"/>
    <w:rsid w:val="00E12EE6"/>
    <w:rsid w:val="00E1361F"/>
    <w:rsid w:val="00E13A47"/>
    <w:rsid w:val="00E13BC1"/>
    <w:rsid w:val="00E1507D"/>
    <w:rsid w:val="00E1652E"/>
    <w:rsid w:val="00E16C14"/>
    <w:rsid w:val="00E17302"/>
    <w:rsid w:val="00E2508D"/>
    <w:rsid w:val="00E30619"/>
    <w:rsid w:val="00E30655"/>
    <w:rsid w:val="00E35E9A"/>
    <w:rsid w:val="00E35F3F"/>
    <w:rsid w:val="00E37077"/>
    <w:rsid w:val="00E43086"/>
    <w:rsid w:val="00E443EA"/>
    <w:rsid w:val="00E45E96"/>
    <w:rsid w:val="00E529AB"/>
    <w:rsid w:val="00E52F05"/>
    <w:rsid w:val="00E53EE6"/>
    <w:rsid w:val="00E5705E"/>
    <w:rsid w:val="00E60E47"/>
    <w:rsid w:val="00E6628C"/>
    <w:rsid w:val="00E672F7"/>
    <w:rsid w:val="00E700C8"/>
    <w:rsid w:val="00E708EE"/>
    <w:rsid w:val="00E756CD"/>
    <w:rsid w:val="00E81681"/>
    <w:rsid w:val="00E81FDC"/>
    <w:rsid w:val="00E841F2"/>
    <w:rsid w:val="00E901B2"/>
    <w:rsid w:val="00E9253B"/>
    <w:rsid w:val="00E9767B"/>
    <w:rsid w:val="00E97B6A"/>
    <w:rsid w:val="00EA0976"/>
    <w:rsid w:val="00EA1380"/>
    <w:rsid w:val="00EA377C"/>
    <w:rsid w:val="00EA4D21"/>
    <w:rsid w:val="00EA63CC"/>
    <w:rsid w:val="00EA6839"/>
    <w:rsid w:val="00EA77C2"/>
    <w:rsid w:val="00EB2820"/>
    <w:rsid w:val="00EB5F29"/>
    <w:rsid w:val="00EB6C63"/>
    <w:rsid w:val="00EC0C3E"/>
    <w:rsid w:val="00EC3EA6"/>
    <w:rsid w:val="00EC6549"/>
    <w:rsid w:val="00ED3821"/>
    <w:rsid w:val="00ED6D28"/>
    <w:rsid w:val="00ED7298"/>
    <w:rsid w:val="00ED751F"/>
    <w:rsid w:val="00EE1D32"/>
    <w:rsid w:val="00EE426D"/>
    <w:rsid w:val="00EE6435"/>
    <w:rsid w:val="00EE7D2A"/>
    <w:rsid w:val="00EF034B"/>
    <w:rsid w:val="00EF38D5"/>
    <w:rsid w:val="00EF3C59"/>
    <w:rsid w:val="00EF7059"/>
    <w:rsid w:val="00EF7D4E"/>
    <w:rsid w:val="00F01FED"/>
    <w:rsid w:val="00F02524"/>
    <w:rsid w:val="00F07945"/>
    <w:rsid w:val="00F07A61"/>
    <w:rsid w:val="00F1215E"/>
    <w:rsid w:val="00F122F6"/>
    <w:rsid w:val="00F12F07"/>
    <w:rsid w:val="00F13728"/>
    <w:rsid w:val="00F14ABC"/>
    <w:rsid w:val="00F2058E"/>
    <w:rsid w:val="00F21AC8"/>
    <w:rsid w:val="00F236E2"/>
    <w:rsid w:val="00F266F9"/>
    <w:rsid w:val="00F26F6C"/>
    <w:rsid w:val="00F27DA0"/>
    <w:rsid w:val="00F31310"/>
    <w:rsid w:val="00F33360"/>
    <w:rsid w:val="00F33F48"/>
    <w:rsid w:val="00F34B1D"/>
    <w:rsid w:val="00F50387"/>
    <w:rsid w:val="00F50DFB"/>
    <w:rsid w:val="00F52C4F"/>
    <w:rsid w:val="00F55672"/>
    <w:rsid w:val="00F55943"/>
    <w:rsid w:val="00F55CC4"/>
    <w:rsid w:val="00F562B2"/>
    <w:rsid w:val="00F56622"/>
    <w:rsid w:val="00F60D53"/>
    <w:rsid w:val="00F61AB7"/>
    <w:rsid w:val="00F62DD2"/>
    <w:rsid w:val="00F64EE5"/>
    <w:rsid w:val="00F6571B"/>
    <w:rsid w:val="00F6786C"/>
    <w:rsid w:val="00F7202E"/>
    <w:rsid w:val="00F76965"/>
    <w:rsid w:val="00F8071B"/>
    <w:rsid w:val="00F80F1B"/>
    <w:rsid w:val="00F86249"/>
    <w:rsid w:val="00F93AF8"/>
    <w:rsid w:val="00F93D39"/>
    <w:rsid w:val="00F97416"/>
    <w:rsid w:val="00F97E5E"/>
    <w:rsid w:val="00FA0897"/>
    <w:rsid w:val="00FA3517"/>
    <w:rsid w:val="00FA3E1B"/>
    <w:rsid w:val="00FA52D3"/>
    <w:rsid w:val="00FA6E84"/>
    <w:rsid w:val="00FA7334"/>
    <w:rsid w:val="00FB0EBC"/>
    <w:rsid w:val="00FB116E"/>
    <w:rsid w:val="00FB1209"/>
    <w:rsid w:val="00FB4F0F"/>
    <w:rsid w:val="00FB5A46"/>
    <w:rsid w:val="00FB64FE"/>
    <w:rsid w:val="00FB6E86"/>
    <w:rsid w:val="00FB7FBA"/>
    <w:rsid w:val="00FC21A7"/>
    <w:rsid w:val="00FC2D4C"/>
    <w:rsid w:val="00FD1AC1"/>
    <w:rsid w:val="00FD44D2"/>
    <w:rsid w:val="00FD4E4F"/>
    <w:rsid w:val="00FD6C9F"/>
    <w:rsid w:val="00FD7049"/>
    <w:rsid w:val="00FE177F"/>
    <w:rsid w:val="00FE64E8"/>
    <w:rsid w:val="00FF0FCB"/>
    <w:rsid w:val="00FF15E2"/>
    <w:rsid w:val="00FF2E6A"/>
    <w:rsid w:val="00FF397B"/>
    <w:rsid w:val="00FF79FA"/>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2EAA"/>
    <w:pPr>
      <w:ind w:left="720"/>
      <w:contextualSpacing/>
    </w:pPr>
  </w:style>
  <w:style w:type="paragraph" w:styleId="BalloonText">
    <w:name w:val="Balloon Text"/>
    <w:basedOn w:val="Normal"/>
    <w:link w:val="BalloonTextChar"/>
    <w:uiPriority w:val="99"/>
    <w:semiHidden/>
    <w:unhideWhenUsed/>
    <w:rsid w:val="00C97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1A9"/>
    <w:rPr>
      <w:rFonts w:ascii="Tahoma" w:hAnsi="Tahoma" w:cs="Tahoma"/>
      <w:sz w:val="16"/>
      <w:szCs w:val="16"/>
    </w:rPr>
  </w:style>
  <w:style w:type="paragraph" w:styleId="Header">
    <w:name w:val="header"/>
    <w:basedOn w:val="Normal"/>
    <w:link w:val="HeaderChar"/>
    <w:uiPriority w:val="99"/>
    <w:unhideWhenUsed/>
    <w:rsid w:val="008C7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3B3"/>
  </w:style>
  <w:style w:type="paragraph" w:styleId="Footer">
    <w:name w:val="footer"/>
    <w:basedOn w:val="Normal"/>
    <w:link w:val="FooterChar"/>
    <w:uiPriority w:val="99"/>
    <w:semiHidden/>
    <w:unhideWhenUsed/>
    <w:rsid w:val="008C73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73B3"/>
  </w:style>
  <w:style w:type="paragraph" w:styleId="BodyText">
    <w:name w:val="Body Text"/>
    <w:basedOn w:val="Normal"/>
    <w:link w:val="BodyTextChar"/>
    <w:rsid w:val="00365A50"/>
    <w:pPr>
      <w:tabs>
        <w:tab w:val="left" w:pos="720"/>
        <w:tab w:val="left" w:pos="1440"/>
        <w:tab w:val="left" w:pos="2160"/>
        <w:tab w:val="left" w:pos="2880"/>
        <w:tab w:val="left" w:pos="3600"/>
        <w:tab w:val="left" w:pos="7224"/>
      </w:tabs>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365A50"/>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75C0-5F07-44F1-BEED-6D706CFE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2062</TotalTime>
  <Pages>45</Pages>
  <Words>8519</Words>
  <Characters>48559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banzai</dc:creator>
  <cp:lastModifiedBy>Bagian Hukum</cp:lastModifiedBy>
  <cp:revision>62</cp:revision>
  <cp:lastPrinted>2012-04-04T02:53:00Z</cp:lastPrinted>
  <dcterms:created xsi:type="dcterms:W3CDTF">2011-06-01T03:35:00Z</dcterms:created>
  <dcterms:modified xsi:type="dcterms:W3CDTF">2012-04-04T03:38:00Z</dcterms:modified>
</cp:coreProperties>
</file>