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05" w:rsidRPr="006C60F4" w:rsidRDefault="00FD069B" w:rsidP="00FD069B">
      <w:pPr>
        <w:jc w:val="center"/>
        <w:rPr>
          <w:rFonts w:ascii="Bookman Old Style" w:hAnsi="Bookman Old Style" w:cs="Arial"/>
        </w:rPr>
      </w:pPr>
      <w:r>
        <w:rPr>
          <w:rFonts w:ascii="Bookman Old Style" w:hAnsi="Bookman Old Style" w:cs="Arial"/>
          <w:noProof/>
          <w:lang w:val="en-US"/>
        </w:rPr>
        <w:drawing>
          <wp:anchor distT="0" distB="0" distL="114300" distR="114300" simplePos="0" relativeHeight="251659264" behindDoc="0" locked="0" layoutInCell="1" allowOverlap="1">
            <wp:simplePos x="0" y="0"/>
            <wp:positionH relativeFrom="column">
              <wp:posOffset>2192755</wp:posOffset>
            </wp:positionH>
            <wp:positionV relativeFrom="paragraph">
              <wp:posOffset>-176246</wp:posOffset>
            </wp:positionV>
            <wp:extent cx="1557193" cy="1674420"/>
            <wp:effectExtent l="19050" t="0" r="4907" b="0"/>
            <wp:wrapNone/>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jpg"/>
                    <pic:cNvPicPr>
                      <a:picLocks noChangeAspect="1" noChangeArrowheads="1"/>
                    </pic:cNvPicPr>
                  </pic:nvPicPr>
                  <pic:blipFill>
                    <a:blip r:embed="rId8" cstate="print"/>
                    <a:srcRect/>
                    <a:stretch>
                      <a:fillRect/>
                    </a:stretch>
                  </pic:blipFill>
                  <pic:spPr bwMode="auto">
                    <a:xfrm>
                      <a:off x="0" y="0"/>
                      <a:ext cx="1557193" cy="1674420"/>
                    </a:xfrm>
                    <a:prstGeom prst="rect">
                      <a:avLst/>
                    </a:prstGeom>
                    <a:noFill/>
                    <a:ln w="9525">
                      <a:noFill/>
                      <a:miter lim="800000"/>
                      <a:headEnd/>
                      <a:tailEnd/>
                    </a:ln>
                  </pic:spPr>
                </pic:pic>
              </a:graphicData>
            </a:graphic>
          </wp:anchor>
        </w:drawing>
      </w:r>
    </w:p>
    <w:p w:rsidR="00063505" w:rsidRPr="006C60F4" w:rsidRDefault="00063505" w:rsidP="00063505">
      <w:pPr>
        <w:jc w:val="center"/>
        <w:rPr>
          <w:rFonts w:ascii="Bookman Old Style" w:hAnsi="Bookman Old Style" w:cs="Arial"/>
        </w:rPr>
      </w:pPr>
    </w:p>
    <w:p w:rsidR="00063505" w:rsidRPr="006C60F4" w:rsidRDefault="00063505" w:rsidP="00063505">
      <w:pPr>
        <w:jc w:val="center"/>
        <w:rPr>
          <w:rFonts w:ascii="Bookman Old Style" w:hAnsi="Bookman Old Style" w:cs="Arial"/>
        </w:rPr>
      </w:pPr>
    </w:p>
    <w:p w:rsidR="00063505" w:rsidRPr="006C60F4" w:rsidRDefault="00063505" w:rsidP="00063505">
      <w:pPr>
        <w:jc w:val="center"/>
        <w:rPr>
          <w:rFonts w:ascii="Bookman Old Style" w:hAnsi="Bookman Old Style" w:cs="Arial"/>
        </w:rPr>
      </w:pPr>
    </w:p>
    <w:p w:rsidR="00063505" w:rsidRPr="006C60F4" w:rsidRDefault="00063505" w:rsidP="00063505">
      <w:pPr>
        <w:jc w:val="center"/>
        <w:rPr>
          <w:rFonts w:ascii="Bookman Old Style" w:hAnsi="Bookman Old Style" w:cs="Arial"/>
        </w:rPr>
      </w:pPr>
    </w:p>
    <w:p w:rsidR="00230477" w:rsidRPr="006C60F4" w:rsidRDefault="00230477" w:rsidP="00063505">
      <w:pPr>
        <w:shd w:val="clear" w:color="auto" w:fill="FFFFFF"/>
        <w:spacing w:line="360" w:lineRule="auto"/>
        <w:jc w:val="center"/>
        <w:rPr>
          <w:rFonts w:ascii="Bookman Old Style" w:hAnsi="Bookman Old Style"/>
          <w:bCs/>
          <w:color w:val="000000"/>
        </w:rPr>
      </w:pPr>
    </w:p>
    <w:p w:rsidR="000123C1" w:rsidRDefault="000123C1" w:rsidP="000123C1">
      <w:pPr>
        <w:shd w:val="clear" w:color="auto" w:fill="FFFFFF"/>
        <w:spacing w:line="360" w:lineRule="auto"/>
        <w:jc w:val="center"/>
        <w:rPr>
          <w:rFonts w:ascii="Bookman Old Style" w:hAnsi="Bookman Old Style"/>
          <w:bCs/>
          <w:color w:val="000000"/>
          <w:lang w:val="en-US"/>
        </w:rPr>
      </w:pPr>
    </w:p>
    <w:p w:rsidR="004D20A7" w:rsidRPr="006C60F4" w:rsidRDefault="00064965" w:rsidP="00230477">
      <w:pPr>
        <w:shd w:val="clear" w:color="auto" w:fill="FFFFFF"/>
        <w:spacing w:before="240" w:line="360" w:lineRule="auto"/>
        <w:jc w:val="center"/>
        <w:rPr>
          <w:rFonts w:ascii="Bookman Old Style" w:hAnsi="Bookman Old Style"/>
          <w:bCs/>
          <w:color w:val="000000"/>
        </w:rPr>
      </w:pPr>
      <w:r w:rsidRPr="006C60F4">
        <w:rPr>
          <w:rFonts w:ascii="Bookman Old Style" w:hAnsi="Bookman Old Style"/>
          <w:bCs/>
          <w:color w:val="000000"/>
        </w:rPr>
        <w:t>NOMOR</w:t>
      </w:r>
      <w:r w:rsidR="00BC13C7">
        <w:rPr>
          <w:rFonts w:ascii="Bookman Old Style" w:hAnsi="Bookman Old Style"/>
          <w:bCs/>
          <w:color w:val="000000"/>
          <w:lang w:val="en-US"/>
        </w:rPr>
        <w:t xml:space="preserve"> 8 </w:t>
      </w:r>
      <w:r w:rsidR="004D20A7" w:rsidRPr="006C60F4">
        <w:rPr>
          <w:rFonts w:ascii="Bookman Old Style" w:hAnsi="Bookman Old Style"/>
          <w:bCs/>
          <w:color w:val="000000"/>
        </w:rPr>
        <w:t>TAHUN</w:t>
      </w:r>
      <w:r w:rsidR="00C8118B" w:rsidRPr="006C60F4">
        <w:rPr>
          <w:rFonts w:ascii="Bookman Old Style" w:hAnsi="Bookman Old Style"/>
          <w:bCs/>
          <w:color w:val="000000"/>
        </w:rPr>
        <w:t xml:space="preserve"> 2013</w:t>
      </w:r>
    </w:p>
    <w:p w:rsidR="00A96724" w:rsidRPr="006C60F4" w:rsidRDefault="00A96724" w:rsidP="00063505">
      <w:pPr>
        <w:autoSpaceDE w:val="0"/>
        <w:autoSpaceDN w:val="0"/>
        <w:adjustRightInd w:val="0"/>
        <w:spacing w:line="360" w:lineRule="auto"/>
        <w:jc w:val="center"/>
        <w:rPr>
          <w:rFonts w:ascii="Bookman Old Style" w:hAnsi="Bookman Old Style"/>
          <w:color w:val="000000"/>
        </w:rPr>
      </w:pPr>
      <w:r w:rsidRPr="006C60F4">
        <w:rPr>
          <w:rFonts w:ascii="Bookman Old Style" w:hAnsi="Bookman Old Style"/>
          <w:color w:val="000000"/>
        </w:rPr>
        <w:t>TENTANG</w:t>
      </w:r>
    </w:p>
    <w:p w:rsidR="004D20A7" w:rsidRPr="002E24D3" w:rsidRDefault="002E24D3" w:rsidP="002E24D3">
      <w:pPr>
        <w:autoSpaceDE w:val="0"/>
        <w:autoSpaceDN w:val="0"/>
        <w:adjustRightInd w:val="0"/>
        <w:spacing w:line="720" w:lineRule="auto"/>
        <w:jc w:val="center"/>
        <w:rPr>
          <w:rFonts w:ascii="Bookman Old Style" w:hAnsi="Bookman Old Style"/>
          <w:bCs/>
          <w:color w:val="000000"/>
          <w:lang w:val="en-US"/>
        </w:rPr>
      </w:pPr>
      <w:r>
        <w:rPr>
          <w:rFonts w:ascii="Bookman Old Style" w:hAnsi="Bookman Old Style"/>
          <w:bCs/>
          <w:color w:val="000000"/>
          <w:lang w:val="en-US"/>
        </w:rPr>
        <w:t>PENYELENGGARAAN KEARSIPAN</w:t>
      </w:r>
    </w:p>
    <w:p w:rsidR="004D20A7" w:rsidRPr="006C60F4" w:rsidRDefault="00A96724" w:rsidP="00063505">
      <w:pPr>
        <w:autoSpaceDE w:val="0"/>
        <w:autoSpaceDN w:val="0"/>
        <w:adjustRightInd w:val="0"/>
        <w:spacing w:line="480" w:lineRule="auto"/>
        <w:jc w:val="center"/>
        <w:rPr>
          <w:rFonts w:ascii="Bookman Old Style" w:hAnsi="Bookman Old Style"/>
          <w:color w:val="000000"/>
        </w:rPr>
      </w:pPr>
      <w:r w:rsidRPr="006C60F4">
        <w:rPr>
          <w:rFonts w:ascii="Bookman Old Style" w:hAnsi="Bookman Old Style"/>
          <w:color w:val="000000"/>
        </w:rPr>
        <w:t>DENGAN RAHMAT TUHAN YANG MAHA ESA</w:t>
      </w:r>
    </w:p>
    <w:p w:rsidR="004D20A7" w:rsidRPr="006C60F4" w:rsidRDefault="004D20A7" w:rsidP="002E24D3">
      <w:pPr>
        <w:autoSpaceDE w:val="0"/>
        <w:autoSpaceDN w:val="0"/>
        <w:adjustRightInd w:val="0"/>
        <w:spacing w:line="480" w:lineRule="auto"/>
        <w:jc w:val="center"/>
        <w:rPr>
          <w:rFonts w:ascii="Bookman Old Style" w:hAnsi="Bookman Old Style"/>
          <w:color w:val="000000"/>
        </w:rPr>
      </w:pPr>
      <w:r w:rsidRPr="006C60F4">
        <w:rPr>
          <w:rFonts w:ascii="Bookman Old Style" w:hAnsi="Bookman Old Style"/>
          <w:bCs/>
          <w:color w:val="000000"/>
          <w:spacing w:val="-1"/>
        </w:rPr>
        <w:t>WALIKOTA TANGERANG SELATAN</w:t>
      </w:r>
      <w:r w:rsidR="00343CA7" w:rsidRPr="006C60F4">
        <w:rPr>
          <w:rFonts w:ascii="Bookman Old Style" w:hAnsi="Bookman Old Style"/>
          <w:bCs/>
          <w:color w:val="000000"/>
          <w:spacing w:val="-1"/>
        </w:rPr>
        <w:t>,</w:t>
      </w:r>
    </w:p>
    <w:tbl>
      <w:tblPr>
        <w:tblW w:w="9407" w:type="dxa"/>
        <w:jc w:val="center"/>
        <w:tblLook w:val="04A0"/>
      </w:tblPr>
      <w:tblGrid>
        <w:gridCol w:w="2161"/>
        <w:gridCol w:w="303"/>
        <w:gridCol w:w="6943"/>
      </w:tblGrid>
      <w:tr w:rsidR="00EC62C5" w:rsidRPr="006C60F4" w:rsidTr="00063505">
        <w:trPr>
          <w:trHeight w:val="145"/>
          <w:jc w:val="center"/>
        </w:trPr>
        <w:tc>
          <w:tcPr>
            <w:tcW w:w="2161" w:type="dxa"/>
          </w:tcPr>
          <w:p w:rsidR="000C3AD1" w:rsidRPr="006C60F4" w:rsidRDefault="00EC62C5" w:rsidP="002E24D3">
            <w:pPr>
              <w:autoSpaceDE w:val="0"/>
              <w:autoSpaceDN w:val="0"/>
              <w:adjustRightInd w:val="0"/>
              <w:spacing w:after="120" w:line="384" w:lineRule="auto"/>
              <w:jc w:val="both"/>
              <w:rPr>
                <w:rFonts w:ascii="Bookman Old Style" w:hAnsi="Bookman Old Style"/>
              </w:rPr>
            </w:pPr>
            <w:r w:rsidRPr="006C60F4">
              <w:rPr>
                <w:rFonts w:ascii="Bookman Old Style" w:hAnsi="Bookman Old Style"/>
                <w:color w:val="000000"/>
              </w:rPr>
              <w:t>Menimbang</w:t>
            </w:r>
          </w:p>
          <w:p w:rsidR="000C3AD1" w:rsidRPr="006C60F4" w:rsidRDefault="000C3AD1" w:rsidP="002E24D3">
            <w:pPr>
              <w:spacing w:after="120" w:line="384" w:lineRule="auto"/>
              <w:rPr>
                <w:rFonts w:ascii="Bookman Old Style" w:hAnsi="Bookman Old Style"/>
              </w:rPr>
            </w:pPr>
          </w:p>
          <w:p w:rsidR="000C3AD1" w:rsidRPr="006C60F4" w:rsidRDefault="000C3AD1" w:rsidP="002E24D3">
            <w:pPr>
              <w:spacing w:after="120" w:line="384" w:lineRule="auto"/>
              <w:rPr>
                <w:rFonts w:ascii="Bookman Old Style" w:hAnsi="Bookman Old Style"/>
              </w:rPr>
            </w:pPr>
          </w:p>
          <w:p w:rsidR="000C3AD1" w:rsidRPr="006C60F4" w:rsidRDefault="000C3AD1" w:rsidP="002E24D3">
            <w:pPr>
              <w:spacing w:after="120" w:line="384" w:lineRule="auto"/>
              <w:rPr>
                <w:rFonts w:ascii="Bookman Old Style" w:hAnsi="Bookman Old Style"/>
              </w:rPr>
            </w:pPr>
          </w:p>
          <w:p w:rsidR="000C3AD1" w:rsidRPr="006C60F4" w:rsidRDefault="000C3AD1" w:rsidP="002E24D3">
            <w:pPr>
              <w:spacing w:after="120" w:line="384" w:lineRule="auto"/>
              <w:rPr>
                <w:rFonts w:ascii="Bookman Old Style" w:hAnsi="Bookman Old Style"/>
              </w:rPr>
            </w:pPr>
          </w:p>
          <w:p w:rsidR="00EC62C5" w:rsidRPr="006C60F4" w:rsidRDefault="00EC62C5" w:rsidP="002E24D3">
            <w:pPr>
              <w:spacing w:after="120" w:line="384" w:lineRule="auto"/>
              <w:ind w:firstLine="720"/>
              <w:rPr>
                <w:rFonts w:ascii="Bookman Old Style" w:hAnsi="Bookman Old Style"/>
              </w:rPr>
            </w:pPr>
          </w:p>
        </w:tc>
        <w:tc>
          <w:tcPr>
            <w:tcW w:w="303" w:type="dxa"/>
          </w:tcPr>
          <w:p w:rsidR="00EC62C5" w:rsidRPr="006C60F4" w:rsidRDefault="00EC62C5" w:rsidP="002E24D3">
            <w:pPr>
              <w:spacing w:after="120" w:line="384" w:lineRule="auto"/>
              <w:ind w:left="1800" w:hanging="1891"/>
              <w:jc w:val="center"/>
              <w:rPr>
                <w:rFonts w:ascii="Bookman Old Style" w:hAnsi="Bookman Old Style"/>
                <w:color w:val="000000"/>
              </w:rPr>
            </w:pPr>
            <w:r w:rsidRPr="006C60F4">
              <w:rPr>
                <w:rFonts w:ascii="Bookman Old Style" w:hAnsi="Bookman Old Style"/>
                <w:color w:val="000000"/>
              </w:rPr>
              <w:t>:</w:t>
            </w:r>
          </w:p>
          <w:p w:rsidR="00EC62C5" w:rsidRPr="006C60F4" w:rsidRDefault="00EC62C5" w:rsidP="002E24D3">
            <w:pPr>
              <w:autoSpaceDE w:val="0"/>
              <w:autoSpaceDN w:val="0"/>
              <w:adjustRightInd w:val="0"/>
              <w:spacing w:after="120" w:line="384" w:lineRule="auto"/>
              <w:jc w:val="both"/>
              <w:rPr>
                <w:rFonts w:ascii="Bookman Old Style" w:hAnsi="Bookman Old Style"/>
                <w:color w:val="000000"/>
              </w:rPr>
            </w:pPr>
          </w:p>
        </w:tc>
        <w:tc>
          <w:tcPr>
            <w:tcW w:w="6943" w:type="dxa"/>
          </w:tcPr>
          <w:p w:rsidR="00EC62C5" w:rsidRPr="002E24D3" w:rsidRDefault="002E24D3" w:rsidP="007E2AC4">
            <w:pPr>
              <w:pStyle w:val="Default"/>
              <w:numPr>
                <w:ilvl w:val="0"/>
                <w:numId w:val="3"/>
              </w:numPr>
              <w:suppressAutoHyphens/>
              <w:autoSpaceDE/>
              <w:autoSpaceDN/>
              <w:adjustRightInd/>
              <w:spacing w:after="120" w:line="384" w:lineRule="auto"/>
              <w:ind w:left="567" w:hanging="567"/>
              <w:jc w:val="both"/>
              <w:rPr>
                <w:rFonts w:ascii="Bookman Old Style" w:hAnsi="Bookman Old Style"/>
              </w:rPr>
            </w:pPr>
            <w:r w:rsidRPr="002E24D3">
              <w:rPr>
                <w:rFonts w:ascii="Bookman Old Style" w:hAnsi="Bookman Old Style" w:cstheme="minorHAnsi"/>
                <w:color w:val="auto"/>
                <w:lang w:val="fi-FI"/>
              </w:rPr>
              <w:t xml:space="preserve">bahwa arsip sebagai </w:t>
            </w:r>
            <w:r w:rsidRPr="002E24D3">
              <w:rPr>
                <w:rFonts w:ascii="Bookman Old Style" w:hAnsi="Bookman Old Style" w:cstheme="minorHAnsi"/>
                <w:color w:val="auto"/>
              </w:rPr>
              <w:t xml:space="preserve">fakta otentik dari setiap kegiatan dan peristiwa yang berkaitan dengan penyelenggaraan pemerintahan dan kemasyarakatan adalah bukti kinerja setiap elemen pemerintahan daerah </w:t>
            </w:r>
            <w:r w:rsidRPr="002E24D3">
              <w:rPr>
                <w:rFonts w:ascii="Bookman Old Style" w:hAnsi="Bookman Old Style" w:cstheme="minorHAnsi"/>
                <w:color w:val="auto"/>
                <w:lang w:val="fi-FI"/>
              </w:rPr>
              <w:t xml:space="preserve">serta memori kolektif </w:t>
            </w:r>
            <w:r w:rsidRPr="002E24D3">
              <w:rPr>
                <w:rFonts w:ascii="Bookman Old Style" w:hAnsi="Bookman Old Style" w:cstheme="minorHAnsi"/>
                <w:color w:val="auto"/>
              </w:rPr>
              <w:t xml:space="preserve">yang </w:t>
            </w:r>
            <w:r w:rsidRPr="002E24D3">
              <w:rPr>
                <w:rFonts w:ascii="Bookman Old Style" w:hAnsi="Bookman Old Style" w:cstheme="minorHAnsi"/>
                <w:color w:val="auto"/>
                <w:lang w:val="fi-FI"/>
              </w:rPr>
              <w:t xml:space="preserve">mempunyai nilai sangat penting dan strategis bagi Pemerintah Kota Tangerang Selatan </w:t>
            </w:r>
            <w:r w:rsidRPr="002E24D3">
              <w:rPr>
                <w:rFonts w:ascii="Bookman Old Style" w:hAnsi="Bookman Old Style" w:cstheme="minorHAnsi"/>
                <w:color w:val="auto"/>
              </w:rPr>
              <w:t>dalam perencanaan, pertanggungjaw</w:t>
            </w:r>
            <w:r w:rsidR="002462E3">
              <w:rPr>
                <w:rFonts w:ascii="Bookman Old Style" w:hAnsi="Bookman Old Style" w:cstheme="minorHAnsi"/>
                <w:color w:val="auto"/>
                <w:lang w:val="en-US"/>
              </w:rPr>
              <w:t>a</w:t>
            </w:r>
            <w:r w:rsidRPr="002E24D3">
              <w:rPr>
                <w:rFonts w:ascii="Bookman Old Style" w:hAnsi="Bookman Old Style" w:cstheme="minorHAnsi"/>
                <w:color w:val="auto"/>
              </w:rPr>
              <w:t>ban, pelayanan publik</w:t>
            </w:r>
            <w:r w:rsidRPr="002E24D3">
              <w:rPr>
                <w:rFonts w:ascii="Bookman Old Style" w:hAnsi="Bookman Old Style" w:cstheme="minorHAnsi"/>
                <w:color w:val="auto"/>
                <w:lang w:val="fi-FI"/>
              </w:rPr>
              <w:t xml:space="preserve">, </w:t>
            </w:r>
            <w:r w:rsidRPr="002E24D3">
              <w:rPr>
                <w:rFonts w:ascii="Bookman Old Style" w:hAnsi="Bookman Old Style" w:cstheme="minorHAnsi"/>
                <w:color w:val="auto"/>
              </w:rPr>
              <w:t xml:space="preserve">perlindungan aset, penegakan hak dan kewajiban serta bagi penyelesaian berbagai masalah hukum </w:t>
            </w:r>
            <w:r w:rsidRPr="002E24D3">
              <w:rPr>
                <w:rFonts w:ascii="Bookman Old Style" w:hAnsi="Bookman Old Style" w:cstheme="minorHAnsi"/>
                <w:color w:val="auto"/>
                <w:lang w:val="fi-FI"/>
              </w:rPr>
              <w:t xml:space="preserve">dalam rangka </w:t>
            </w:r>
            <w:r w:rsidRPr="002E24D3">
              <w:rPr>
                <w:rFonts w:ascii="Bookman Old Style" w:hAnsi="Bookman Old Style" w:cstheme="minorHAnsi"/>
                <w:color w:val="auto"/>
              </w:rPr>
              <w:t>meningkatkan kesejahteraan masyarakat;</w:t>
            </w:r>
          </w:p>
        </w:tc>
      </w:tr>
      <w:tr w:rsidR="00EC62C5" w:rsidRPr="006C60F4" w:rsidTr="00063505">
        <w:trPr>
          <w:trHeight w:val="145"/>
          <w:jc w:val="center"/>
        </w:trPr>
        <w:tc>
          <w:tcPr>
            <w:tcW w:w="2161" w:type="dxa"/>
          </w:tcPr>
          <w:p w:rsidR="00EC62C5" w:rsidRPr="006C60F4" w:rsidRDefault="00EC62C5" w:rsidP="002E24D3">
            <w:pPr>
              <w:autoSpaceDE w:val="0"/>
              <w:autoSpaceDN w:val="0"/>
              <w:adjustRightInd w:val="0"/>
              <w:spacing w:after="120" w:line="384" w:lineRule="auto"/>
              <w:jc w:val="both"/>
              <w:rPr>
                <w:rFonts w:ascii="Bookman Old Style" w:hAnsi="Bookman Old Style"/>
                <w:color w:val="000000"/>
              </w:rPr>
            </w:pPr>
          </w:p>
        </w:tc>
        <w:tc>
          <w:tcPr>
            <w:tcW w:w="303" w:type="dxa"/>
          </w:tcPr>
          <w:p w:rsidR="00EC62C5" w:rsidRPr="006C60F4" w:rsidRDefault="00EC62C5" w:rsidP="002E24D3">
            <w:pPr>
              <w:autoSpaceDE w:val="0"/>
              <w:autoSpaceDN w:val="0"/>
              <w:adjustRightInd w:val="0"/>
              <w:spacing w:after="120" w:line="384" w:lineRule="auto"/>
              <w:jc w:val="both"/>
              <w:rPr>
                <w:rFonts w:ascii="Bookman Old Style" w:hAnsi="Bookman Old Style"/>
                <w:color w:val="000000"/>
              </w:rPr>
            </w:pPr>
          </w:p>
        </w:tc>
        <w:tc>
          <w:tcPr>
            <w:tcW w:w="6943" w:type="dxa"/>
          </w:tcPr>
          <w:p w:rsidR="00EC62C5" w:rsidRPr="002E24D3" w:rsidRDefault="002E24D3" w:rsidP="007E2AC4">
            <w:pPr>
              <w:pStyle w:val="Default"/>
              <w:numPr>
                <w:ilvl w:val="0"/>
                <w:numId w:val="3"/>
              </w:numPr>
              <w:spacing w:after="120" w:line="384" w:lineRule="auto"/>
              <w:ind w:left="567" w:hanging="567"/>
              <w:jc w:val="both"/>
              <w:rPr>
                <w:rFonts w:ascii="Bookman Old Style" w:hAnsi="Bookman Old Style"/>
              </w:rPr>
            </w:pPr>
            <w:r w:rsidRPr="002E24D3">
              <w:rPr>
                <w:rFonts w:ascii="Bookman Old Style" w:hAnsi="Bookman Old Style" w:cstheme="minorHAnsi"/>
                <w:color w:val="auto"/>
              </w:rPr>
              <w:t>bahwa arsip sebagai memori kolektif daerah yang merupakan bagian tak terpisahkan dari memori kolektif bangsa, adalah salah satu sumber pembelajaran utama bagi setiap generasi, yang berakar dari nilai-nilai kehidupan bermasyarakat serta kinerja pemerintahan dan pembangunan;</w:t>
            </w:r>
          </w:p>
        </w:tc>
      </w:tr>
      <w:tr w:rsidR="002E24D3" w:rsidRPr="006C60F4" w:rsidTr="00063505">
        <w:trPr>
          <w:trHeight w:val="145"/>
          <w:jc w:val="center"/>
        </w:trPr>
        <w:tc>
          <w:tcPr>
            <w:tcW w:w="2161" w:type="dxa"/>
          </w:tcPr>
          <w:p w:rsidR="002E24D3" w:rsidRPr="006C60F4" w:rsidRDefault="002E24D3" w:rsidP="002E24D3">
            <w:pPr>
              <w:autoSpaceDE w:val="0"/>
              <w:autoSpaceDN w:val="0"/>
              <w:adjustRightInd w:val="0"/>
              <w:spacing w:after="120" w:line="384" w:lineRule="auto"/>
              <w:jc w:val="both"/>
              <w:rPr>
                <w:rFonts w:ascii="Bookman Old Style" w:hAnsi="Bookman Old Style"/>
                <w:color w:val="000000"/>
              </w:rPr>
            </w:pPr>
          </w:p>
        </w:tc>
        <w:tc>
          <w:tcPr>
            <w:tcW w:w="303" w:type="dxa"/>
          </w:tcPr>
          <w:p w:rsidR="002E24D3" w:rsidRPr="006C60F4" w:rsidRDefault="002E24D3" w:rsidP="002E24D3">
            <w:pPr>
              <w:autoSpaceDE w:val="0"/>
              <w:autoSpaceDN w:val="0"/>
              <w:adjustRightInd w:val="0"/>
              <w:spacing w:after="120" w:line="384" w:lineRule="auto"/>
              <w:jc w:val="both"/>
              <w:rPr>
                <w:rFonts w:ascii="Bookman Old Style" w:hAnsi="Bookman Old Style"/>
                <w:color w:val="000000"/>
              </w:rPr>
            </w:pPr>
          </w:p>
        </w:tc>
        <w:tc>
          <w:tcPr>
            <w:tcW w:w="6943" w:type="dxa"/>
          </w:tcPr>
          <w:p w:rsidR="002E24D3" w:rsidRPr="002E24D3" w:rsidRDefault="002E24D3" w:rsidP="002E24D3">
            <w:pPr>
              <w:pStyle w:val="Default"/>
              <w:spacing w:after="120" w:line="384" w:lineRule="auto"/>
              <w:ind w:left="567"/>
              <w:jc w:val="both"/>
              <w:rPr>
                <w:rFonts w:ascii="Bookman Old Style" w:hAnsi="Bookman Old Style" w:cstheme="minorHAnsi"/>
                <w:color w:val="auto"/>
              </w:rPr>
            </w:pPr>
          </w:p>
        </w:tc>
      </w:tr>
      <w:tr w:rsidR="002E24D3" w:rsidRPr="006C60F4" w:rsidTr="00063505">
        <w:trPr>
          <w:trHeight w:val="145"/>
          <w:jc w:val="center"/>
        </w:trPr>
        <w:tc>
          <w:tcPr>
            <w:tcW w:w="2161" w:type="dxa"/>
          </w:tcPr>
          <w:p w:rsidR="002E24D3" w:rsidRPr="006C60F4" w:rsidRDefault="002E24D3" w:rsidP="002E24D3">
            <w:pPr>
              <w:autoSpaceDE w:val="0"/>
              <w:autoSpaceDN w:val="0"/>
              <w:adjustRightInd w:val="0"/>
              <w:spacing w:after="120" w:line="384" w:lineRule="auto"/>
              <w:jc w:val="both"/>
              <w:rPr>
                <w:rFonts w:ascii="Bookman Old Style" w:hAnsi="Bookman Old Style"/>
                <w:color w:val="000000"/>
              </w:rPr>
            </w:pPr>
          </w:p>
        </w:tc>
        <w:tc>
          <w:tcPr>
            <w:tcW w:w="303" w:type="dxa"/>
          </w:tcPr>
          <w:p w:rsidR="002E24D3" w:rsidRPr="006C60F4" w:rsidRDefault="002E24D3" w:rsidP="002E24D3">
            <w:pPr>
              <w:autoSpaceDE w:val="0"/>
              <w:autoSpaceDN w:val="0"/>
              <w:adjustRightInd w:val="0"/>
              <w:spacing w:after="120" w:line="384" w:lineRule="auto"/>
              <w:jc w:val="both"/>
              <w:rPr>
                <w:rFonts w:ascii="Bookman Old Style" w:hAnsi="Bookman Old Style"/>
                <w:color w:val="000000"/>
              </w:rPr>
            </w:pPr>
          </w:p>
        </w:tc>
        <w:tc>
          <w:tcPr>
            <w:tcW w:w="6943" w:type="dxa"/>
          </w:tcPr>
          <w:p w:rsidR="002E24D3" w:rsidRPr="002E24D3" w:rsidRDefault="002E24D3" w:rsidP="002E24D3">
            <w:pPr>
              <w:pStyle w:val="Default"/>
              <w:spacing w:after="120" w:line="384" w:lineRule="auto"/>
              <w:ind w:left="567"/>
              <w:jc w:val="both"/>
              <w:rPr>
                <w:rFonts w:ascii="Bookman Old Style" w:hAnsi="Bookman Old Style" w:cstheme="minorHAnsi"/>
                <w:color w:val="auto"/>
              </w:rPr>
            </w:pPr>
          </w:p>
        </w:tc>
      </w:tr>
      <w:tr w:rsidR="006E04FE" w:rsidRPr="006C60F4" w:rsidTr="00063505">
        <w:trPr>
          <w:trHeight w:val="145"/>
          <w:jc w:val="center"/>
        </w:trPr>
        <w:tc>
          <w:tcPr>
            <w:tcW w:w="2161" w:type="dxa"/>
          </w:tcPr>
          <w:p w:rsidR="006E04FE" w:rsidRPr="006C60F4" w:rsidRDefault="006E04FE" w:rsidP="002E24D3">
            <w:pPr>
              <w:autoSpaceDE w:val="0"/>
              <w:autoSpaceDN w:val="0"/>
              <w:adjustRightInd w:val="0"/>
              <w:spacing w:after="120" w:line="372" w:lineRule="auto"/>
              <w:jc w:val="both"/>
              <w:rPr>
                <w:rFonts w:ascii="Bookman Old Style" w:hAnsi="Bookman Old Style"/>
                <w:color w:val="000000"/>
              </w:rPr>
            </w:pPr>
          </w:p>
        </w:tc>
        <w:tc>
          <w:tcPr>
            <w:tcW w:w="303" w:type="dxa"/>
          </w:tcPr>
          <w:p w:rsidR="006E04FE" w:rsidRPr="006C60F4" w:rsidRDefault="006E04FE" w:rsidP="002E24D3">
            <w:pPr>
              <w:autoSpaceDE w:val="0"/>
              <w:autoSpaceDN w:val="0"/>
              <w:adjustRightInd w:val="0"/>
              <w:spacing w:after="120" w:line="372" w:lineRule="auto"/>
              <w:jc w:val="both"/>
              <w:rPr>
                <w:rFonts w:ascii="Bookman Old Style" w:hAnsi="Bookman Old Style"/>
                <w:color w:val="000000"/>
              </w:rPr>
            </w:pPr>
          </w:p>
        </w:tc>
        <w:tc>
          <w:tcPr>
            <w:tcW w:w="6943" w:type="dxa"/>
          </w:tcPr>
          <w:p w:rsidR="006E04FE" w:rsidRPr="002E24D3" w:rsidRDefault="002E24D3" w:rsidP="007E2AC4">
            <w:pPr>
              <w:pStyle w:val="Default"/>
              <w:numPr>
                <w:ilvl w:val="0"/>
                <w:numId w:val="3"/>
              </w:numPr>
              <w:spacing w:after="120" w:line="372" w:lineRule="auto"/>
              <w:ind w:left="567" w:hanging="567"/>
              <w:jc w:val="both"/>
              <w:rPr>
                <w:rFonts w:ascii="Bookman Old Style" w:hAnsi="Bookman Old Style" w:cs="Calibri"/>
              </w:rPr>
            </w:pPr>
            <w:r w:rsidRPr="002E24D3">
              <w:rPr>
                <w:rFonts w:ascii="Bookman Old Style" w:hAnsi="Bookman Old Style" w:cstheme="minorHAnsi"/>
                <w:color w:val="auto"/>
                <w:lang w:val="fi-FI"/>
              </w:rPr>
              <w:t>bahwa dalam rangka</w:t>
            </w:r>
            <w:r w:rsidR="00DB7C37">
              <w:rPr>
                <w:rFonts w:ascii="Bookman Old Style" w:hAnsi="Bookman Old Style" w:cstheme="minorHAnsi"/>
                <w:color w:val="auto"/>
                <w:lang w:val="fi-FI"/>
              </w:rPr>
              <w:t xml:space="preserve"> </w:t>
            </w:r>
            <w:r w:rsidRPr="002E24D3">
              <w:rPr>
                <w:rFonts w:ascii="Bookman Old Style" w:hAnsi="Bookman Old Style" w:cstheme="minorHAnsi"/>
                <w:color w:val="auto"/>
                <w:lang w:val="fi-FI"/>
              </w:rPr>
              <w:t>mendukung terwujudnya penyelenggaraan pemerintahan yang baik dan bersih, serta peningkatan kualitas pelayanan publik</w:t>
            </w:r>
            <w:r w:rsidRPr="002E24D3">
              <w:rPr>
                <w:rFonts w:ascii="Bookman Old Style" w:hAnsi="Bookman Old Style" w:cstheme="minorHAnsi"/>
                <w:color w:val="auto"/>
              </w:rPr>
              <w:t xml:space="preserve"> dan</w:t>
            </w:r>
            <w:r w:rsidR="00DB7C37">
              <w:rPr>
                <w:rFonts w:ascii="Bookman Old Style" w:hAnsi="Bookman Old Style" w:cstheme="minorHAnsi"/>
                <w:color w:val="auto"/>
                <w:lang w:val="en-US"/>
              </w:rPr>
              <w:t xml:space="preserve"> </w:t>
            </w:r>
            <w:r w:rsidRPr="002E24D3">
              <w:rPr>
                <w:rFonts w:ascii="Bookman Old Style" w:hAnsi="Bookman Old Style" w:cstheme="minorHAnsi"/>
                <w:color w:val="auto"/>
              </w:rPr>
              <w:t xml:space="preserve">pertanggungjawaban, </w:t>
            </w:r>
            <w:r w:rsidRPr="002E24D3">
              <w:rPr>
                <w:rFonts w:ascii="Bookman Old Style" w:hAnsi="Bookman Old Style" w:cstheme="minorHAnsi"/>
                <w:color w:val="auto"/>
                <w:lang w:val="fi-FI"/>
              </w:rPr>
              <w:t>penyelenggaraan kearsipan dalam lingkup Pemerintah Kota Tangerang Selatan, Badan Usaha</w:t>
            </w:r>
            <w:bookmarkStart w:id="0" w:name="_GoBack"/>
            <w:bookmarkEnd w:id="0"/>
            <w:r w:rsidRPr="002E24D3">
              <w:rPr>
                <w:rFonts w:ascii="Bookman Old Style" w:hAnsi="Bookman Old Style" w:cstheme="minorHAnsi"/>
                <w:color w:val="auto"/>
                <w:lang w:val="fi-FI"/>
              </w:rPr>
              <w:t xml:space="preserve"> Milik Daerah, Lembaga Pendidikan, Organisasi Politik, Organisasi Kemasyarakatan, Perusahaan, dan </w:t>
            </w:r>
            <w:r w:rsidR="002462E3" w:rsidRPr="002E24D3">
              <w:rPr>
                <w:rFonts w:ascii="Bookman Old Style" w:hAnsi="Bookman Old Style" w:cstheme="minorHAnsi"/>
                <w:color w:val="auto"/>
                <w:lang w:val="fi-FI"/>
              </w:rPr>
              <w:t xml:space="preserve">Perseorangan </w:t>
            </w:r>
            <w:r w:rsidRPr="002E24D3">
              <w:rPr>
                <w:rFonts w:ascii="Bookman Old Style" w:hAnsi="Bookman Old Style" w:cstheme="minorHAnsi"/>
                <w:color w:val="auto"/>
                <w:lang w:val="fi-FI"/>
              </w:rPr>
              <w:t>harus dilakukan dalam sistem penyelenggaraan kearsipan yang komprehensif, terpadu dan berkesinambungan;</w:t>
            </w:r>
          </w:p>
        </w:tc>
      </w:tr>
      <w:tr w:rsidR="005066E3" w:rsidRPr="006C60F4" w:rsidTr="00063505">
        <w:trPr>
          <w:trHeight w:val="145"/>
          <w:jc w:val="center"/>
        </w:trPr>
        <w:tc>
          <w:tcPr>
            <w:tcW w:w="2161" w:type="dxa"/>
          </w:tcPr>
          <w:p w:rsidR="005066E3" w:rsidRPr="006C60F4" w:rsidRDefault="005066E3" w:rsidP="002E24D3">
            <w:pPr>
              <w:autoSpaceDE w:val="0"/>
              <w:autoSpaceDN w:val="0"/>
              <w:adjustRightInd w:val="0"/>
              <w:spacing w:after="120" w:line="372" w:lineRule="auto"/>
              <w:jc w:val="both"/>
              <w:rPr>
                <w:rFonts w:ascii="Bookman Old Style" w:hAnsi="Bookman Old Style"/>
                <w:color w:val="000000"/>
              </w:rPr>
            </w:pPr>
          </w:p>
        </w:tc>
        <w:tc>
          <w:tcPr>
            <w:tcW w:w="303" w:type="dxa"/>
          </w:tcPr>
          <w:p w:rsidR="005066E3" w:rsidRPr="006C60F4" w:rsidRDefault="005066E3" w:rsidP="002E24D3">
            <w:pPr>
              <w:autoSpaceDE w:val="0"/>
              <w:autoSpaceDN w:val="0"/>
              <w:adjustRightInd w:val="0"/>
              <w:spacing w:after="120" w:line="372" w:lineRule="auto"/>
              <w:jc w:val="both"/>
              <w:rPr>
                <w:rFonts w:ascii="Bookman Old Style" w:hAnsi="Bookman Old Style"/>
                <w:color w:val="000000"/>
              </w:rPr>
            </w:pPr>
          </w:p>
        </w:tc>
        <w:tc>
          <w:tcPr>
            <w:tcW w:w="6943" w:type="dxa"/>
          </w:tcPr>
          <w:p w:rsidR="005F28B5" w:rsidRPr="006C60F4" w:rsidRDefault="005066E3" w:rsidP="007E2AC4">
            <w:pPr>
              <w:pStyle w:val="Default"/>
              <w:numPr>
                <w:ilvl w:val="0"/>
                <w:numId w:val="3"/>
              </w:numPr>
              <w:spacing w:after="120" w:line="372" w:lineRule="auto"/>
              <w:ind w:left="567" w:hanging="567"/>
              <w:jc w:val="both"/>
              <w:rPr>
                <w:rFonts w:ascii="Bookman Old Style" w:hAnsi="Bookman Old Style"/>
              </w:rPr>
            </w:pPr>
            <w:r w:rsidRPr="006C60F4">
              <w:rPr>
                <w:rFonts w:ascii="Bookman Old Style" w:hAnsi="Bookman Old Style" w:cs="Calibri"/>
              </w:rPr>
              <w:t xml:space="preserve">bahwa berdasarkan pertimbangan sebagaimana dimaksud </w:t>
            </w:r>
            <w:r w:rsidR="005624AA" w:rsidRPr="006C60F4">
              <w:rPr>
                <w:rFonts w:ascii="Bookman Old Style" w:hAnsi="Bookman Old Style" w:cs="Calibri"/>
              </w:rPr>
              <w:t>dalam</w:t>
            </w:r>
            <w:r w:rsidRPr="006C60F4">
              <w:rPr>
                <w:rFonts w:ascii="Bookman Old Style" w:hAnsi="Bookman Old Style" w:cs="Calibri"/>
              </w:rPr>
              <w:t xml:space="preserve"> huruf a</w:t>
            </w:r>
            <w:r w:rsidR="005624AA" w:rsidRPr="006C60F4">
              <w:rPr>
                <w:rFonts w:ascii="Bookman Old Style" w:hAnsi="Bookman Old Style" w:cs="Calibri"/>
              </w:rPr>
              <w:t xml:space="preserve">, </w:t>
            </w:r>
            <w:r w:rsidR="001C39B0" w:rsidRPr="006C60F4">
              <w:rPr>
                <w:rFonts w:ascii="Bookman Old Style" w:hAnsi="Bookman Old Style" w:cs="Calibri"/>
              </w:rPr>
              <w:t>b</w:t>
            </w:r>
            <w:r w:rsidR="005624AA" w:rsidRPr="006C60F4">
              <w:rPr>
                <w:rFonts w:ascii="Bookman Old Style" w:hAnsi="Bookman Old Style" w:cs="Calibri"/>
              </w:rPr>
              <w:t xml:space="preserve"> dan huruf c</w:t>
            </w:r>
            <w:r w:rsidR="001C39B0" w:rsidRPr="006C60F4">
              <w:rPr>
                <w:rFonts w:ascii="Bookman Old Style" w:hAnsi="Bookman Old Style" w:cs="Calibri"/>
              </w:rPr>
              <w:t xml:space="preserve"> perlu membentuk Peraturan Daerah tentang </w:t>
            </w:r>
            <w:r w:rsidR="002E24D3">
              <w:rPr>
                <w:rFonts w:ascii="Bookman Old Style" w:hAnsi="Bookman Old Style" w:cs="Calibri"/>
                <w:lang w:val="en-US"/>
              </w:rPr>
              <w:t>Penyelenggaraan Kearsipan</w:t>
            </w:r>
            <w:r w:rsidRPr="006C60F4">
              <w:rPr>
                <w:rFonts w:ascii="Bookman Old Style" w:hAnsi="Bookman Old Style" w:cs="Calibri"/>
              </w:rPr>
              <w:t>;</w:t>
            </w:r>
          </w:p>
        </w:tc>
      </w:tr>
      <w:tr w:rsidR="00EC62C5" w:rsidRPr="006C60F4" w:rsidTr="00063505">
        <w:trPr>
          <w:trHeight w:val="145"/>
          <w:jc w:val="center"/>
        </w:trPr>
        <w:tc>
          <w:tcPr>
            <w:tcW w:w="2161" w:type="dxa"/>
          </w:tcPr>
          <w:p w:rsidR="00EC62C5" w:rsidRPr="006C60F4" w:rsidRDefault="00EC62C5" w:rsidP="002E24D3">
            <w:pPr>
              <w:autoSpaceDE w:val="0"/>
              <w:autoSpaceDN w:val="0"/>
              <w:adjustRightInd w:val="0"/>
              <w:spacing w:after="120" w:line="372" w:lineRule="auto"/>
              <w:jc w:val="both"/>
              <w:rPr>
                <w:rFonts w:ascii="Bookman Old Style" w:hAnsi="Bookman Old Style"/>
                <w:color w:val="000000"/>
              </w:rPr>
            </w:pPr>
            <w:r w:rsidRPr="006C60F4">
              <w:rPr>
                <w:rFonts w:ascii="Bookman Old Style" w:hAnsi="Bookman Old Style"/>
                <w:color w:val="000000"/>
              </w:rPr>
              <w:t>Mengingat</w:t>
            </w:r>
          </w:p>
        </w:tc>
        <w:tc>
          <w:tcPr>
            <w:tcW w:w="303" w:type="dxa"/>
          </w:tcPr>
          <w:p w:rsidR="00EC62C5" w:rsidRPr="006C60F4" w:rsidRDefault="00EC62C5" w:rsidP="002E24D3">
            <w:pPr>
              <w:autoSpaceDE w:val="0"/>
              <w:autoSpaceDN w:val="0"/>
              <w:adjustRightInd w:val="0"/>
              <w:spacing w:after="120" w:line="372" w:lineRule="auto"/>
              <w:jc w:val="both"/>
              <w:rPr>
                <w:rFonts w:ascii="Bookman Old Style" w:hAnsi="Bookman Old Style"/>
                <w:color w:val="000000"/>
              </w:rPr>
            </w:pPr>
            <w:r w:rsidRPr="006C60F4">
              <w:rPr>
                <w:rFonts w:ascii="Bookman Old Style" w:hAnsi="Bookman Old Style"/>
                <w:color w:val="000000"/>
              </w:rPr>
              <w:t>:</w:t>
            </w:r>
          </w:p>
        </w:tc>
        <w:tc>
          <w:tcPr>
            <w:tcW w:w="6943" w:type="dxa"/>
          </w:tcPr>
          <w:p w:rsidR="0002245B" w:rsidRPr="006C60F4" w:rsidRDefault="00343CA7" w:rsidP="002E24D3">
            <w:pPr>
              <w:pStyle w:val="ColorfulList-Accent11"/>
              <w:numPr>
                <w:ilvl w:val="0"/>
                <w:numId w:val="1"/>
              </w:numPr>
              <w:spacing w:after="120" w:line="372" w:lineRule="auto"/>
              <w:ind w:left="567" w:hanging="567"/>
              <w:jc w:val="both"/>
              <w:rPr>
                <w:rFonts w:ascii="Bookman Old Style" w:hAnsi="Bookman Old Style"/>
                <w:iCs/>
                <w:color w:val="000000"/>
              </w:rPr>
            </w:pPr>
            <w:r w:rsidRPr="006C60F4">
              <w:rPr>
                <w:rFonts w:ascii="Bookman Old Style" w:hAnsi="Bookman Old Style"/>
                <w:iCs/>
                <w:color w:val="000000"/>
              </w:rPr>
              <w:t>Pasal 18 ayat (6) Undang-Undang Dasar Negara Republik Indonesia Tahun 1945;</w:t>
            </w:r>
          </w:p>
        </w:tc>
      </w:tr>
      <w:tr w:rsidR="00063505" w:rsidRPr="006C60F4" w:rsidTr="00063505">
        <w:trPr>
          <w:trHeight w:val="145"/>
          <w:jc w:val="center"/>
        </w:trPr>
        <w:tc>
          <w:tcPr>
            <w:tcW w:w="2161" w:type="dxa"/>
          </w:tcPr>
          <w:p w:rsidR="00063505" w:rsidRPr="006C60F4" w:rsidRDefault="00063505" w:rsidP="002E24D3">
            <w:pPr>
              <w:autoSpaceDE w:val="0"/>
              <w:autoSpaceDN w:val="0"/>
              <w:adjustRightInd w:val="0"/>
              <w:spacing w:after="120" w:line="372" w:lineRule="auto"/>
              <w:jc w:val="both"/>
              <w:rPr>
                <w:rFonts w:ascii="Bookman Old Style" w:hAnsi="Bookman Old Style"/>
                <w:color w:val="000000"/>
              </w:rPr>
            </w:pPr>
          </w:p>
        </w:tc>
        <w:tc>
          <w:tcPr>
            <w:tcW w:w="303" w:type="dxa"/>
          </w:tcPr>
          <w:p w:rsidR="00063505" w:rsidRPr="006C60F4" w:rsidRDefault="00063505" w:rsidP="002E24D3">
            <w:pPr>
              <w:autoSpaceDE w:val="0"/>
              <w:autoSpaceDN w:val="0"/>
              <w:adjustRightInd w:val="0"/>
              <w:spacing w:after="120" w:line="372" w:lineRule="auto"/>
              <w:jc w:val="both"/>
              <w:rPr>
                <w:rFonts w:ascii="Bookman Old Style" w:hAnsi="Bookman Old Style"/>
                <w:color w:val="000000"/>
              </w:rPr>
            </w:pPr>
          </w:p>
        </w:tc>
        <w:tc>
          <w:tcPr>
            <w:tcW w:w="6943" w:type="dxa"/>
          </w:tcPr>
          <w:p w:rsidR="00063505" w:rsidRPr="006C60F4" w:rsidRDefault="00063505" w:rsidP="002E24D3">
            <w:pPr>
              <w:pStyle w:val="ColorfulList-Accent11"/>
              <w:numPr>
                <w:ilvl w:val="0"/>
                <w:numId w:val="1"/>
              </w:numPr>
              <w:spacing w:after="120" w:line="372" w:lineRule="auto"/>
              <w:ind w:left="567" w:hanging="567"/>
              <w:jc w:val="both"/>
              <w:rPr>
                <w:rFonts w:ascii="Bookman Old Style" w:hAnsi="Bookman Old Style" w:cs="Calibri"/>
                <w:color w:val="000000"/>
              </w:rPr>
            </w:pPr>
            <w:r w:rsidRPr="006C60F4">
              <w:rPr>
                <w:rFonts w:ascii="Bookman Old Style" w:hAnsi="Bookman Old Style"/>
              </w:rPr>
              <w:t>Undang-Undang Nomor 32 Tahun 2004 tentang Pemerintahan Daerah (Lembaran Negara Republik Indonesia Tahun 2004 Nomor 125, Tambahan Lembaran Negara Republik Indonesia Nomor 4437) sebagaimana telah diubah</w:t>
            </w:r>
            <w:r w:rsidR="006E04FE" w:rsidRPr="006C60F4">
              <w:rPr>
                <w:rFonts w:ascii="Bookman Old Style" w:hAnsi="Bookman Old Style"/>
              </w:rPr>
              <w:t xml:space="preserve"> beberapa</w:t>
            </w:r>
            <w:r w:rsidR="00DB7C37">
              <w:rPr>
                <w:rFonts w:ascii="Bookman Old Style" w:hAnsi="Bookman Old Style"/>
                <w:lang w:val="en-US"/>
              </w:rPr>
              <w:t xml:space="preserve"> </w:t>
            </w:r>
            <w:r w:rsidR="006E04FE" w:rsidRPr="006C60F4">
              <w:rPr>
                <w:rFonts w:ascii="Bookman Old Style" w:hAnsi="Bookman Old Style"/>
              </w:rPr>
              <w:t xml:space="preserve">kali, </w:t>
            </w:r>
            <w:r w:rsidRPr="006C60F4">
              <w:rPr>
                <w:rFonts w:ascii="Bookman Old Style" w:hAnsi="Bookman Old Style"/>
              </w:rPr>
              <w:t>terakhir dengan Undang-Undang Nomor 12 Tahun 2008 tentang Perubahan Kedua Atas Undang-Undang Nomor 32 Tahun 2004 tentang Pemerintahan Daerah (Lembaran Negara Republik Indonesia Tahun 2008 Nomor 59, Tambahan Lembaran Negara Republik Indonesia Nomor 4844);</w:t>
            </w:r>
          </w:p>
        </w:tc>
      </w:tr>
      <w:tr w:rsidR="00063505" w:rsidRPr="006C60F4" w:rsidTr="00063505">
        <w:trPr>
          <w:trHeight w:val="145"/>
          <w:jc w:val="center"/>
        </w:trPr>
        <w:tc>
          <w:tcPr>
            <w:tcW w:w="2161" w:type="dxa"/>
          </w:tcPr>
          <w:p w:rsidR="00063505" w:rsidRPr="006C60F4" w:rsidRDefault="00063505" w:rsidP="002E24D3">
            <w:pPr>
              <w:autoSpaceDE w:val="0"/>
              <w:autoSpaceDN w:val="0"/>
              <w:adjustRightInd w:val="0"/>
              <w:spacing w:after="120" w:line="372" w:lineRule="auto"/>
              <w:jc w:val="both"/>
              <w:rPr>
                <w:rFonts w:ascii="Bookman Old Style" w:hAnsi="Bookman Old Style"/>
                <w:color w:val="000000"/>
              </w:rPr>
            </w:pPr>
          </w:p>
        </w:tc>
        <w:tc>
          <w:tcPr>
            <w:tcW w:w="303" w:type="dxa"/>
          </w:tcPr>
          <w:p w:rsidR="00063505" w:rsidRPr="006C60F4" w:rsidRDefault="00063505" w:rsidP="002E24D3">
            <w:pPr>
              <w:autoSpaceDE w:val="0"/>
              <w:autoSpaceDN w:val="0"/>
              <w:adjustRightInd w:val="0"/>
              <w:spacing w:after="120" w:line="372" w:lineRule="auto"/>
              <w:jc w:val="both"/>
              <w:rPr>
                <w:rFonts w:ascii="Bookman Old Style" w:hAnsi="Bookman Old Style"/>
                <w:color w:val="000000"/>
              </w:rPr>
            </w:pPr>
          </w:p>
        </w:tc>
        <w:tc>
          <w:tcPr>
            <w:tcW w:w="6943" w:type="dxa"/>
          </w:tcPr>
          <w:p w:rsidR="00063505" w:rsidRPr="006C60F4" w:rsidRDefault="00063505" w:rsidP="002E24D3">
            <w:pPr>
              <w:pStyle w:val="ColorfulList-Accent11"/>
              <w:numPr>
                <w:ilvl w:val="0"/>
                <w:numId w:val="1"/>
              </w:numPr>
              <w:spacing w:after="120" w:line="372" w:lineRule="auto"/>
              <w:ind w:left="567" w:hanging="567"/>
              <w:jc w:val="both"/>
              <w:rPr>
                <w:rFonts w:ascii="Bookman Old Style" w:hAnsi="Bookman Old Style" w:cs="Calibri"/>
                <w:bCs/>
                <w:color w:val="000000"/>
              </w:rPr>
            </w:pPr>
            <w:r w:rsidRPr="006C60F4">
              <w:rPr>
                <w:rFonts w:ascii="Bookman Old Style" w:hAnsi="Bookman Old Style"/>
              </w:rPr>
              <w:t>Undang-Undang Nomor 51 Tahun 2008 tentang Pembentukan Kota Tangerang Selatan (Lembaran Negara Republik Indonesia Tahun 2008 Nomor 188, Tambahan Lembaran Negara Republik Indonesia Nomor 4934);</w:t>
            </w:r>
          </w:p>
        </w:tc>
      </w:tr>
      <w:tr w:rsidR="00BD2602" w:rsidRPr="006C60F4" w:rsidTr="00063505">
        <w:trPr>
          <w:trHeight w:val="145"/>
          <w:jc w:val="center"/>
        </w:trPr>
        <w:tc>
          <w:tcPr>
            <w:tcW w:w="2161" w:type="dxa"/>
          </w:tcPr>
          <w:p w:rsidR="00BD2602" w:rsidRPr="006C60F4" w:rsidRDefault="00BD2602" w:rsidP="002E24D3">
            <w:pPr>
              <w:autoSpaceDE w:val="0"/>
              <w:autoSpaceDN w:val="0"/>
              <w:adjustRightInd w:val="0"/>
              <w:spacing w:after="120" w:line="372" w:lineRule="auto"/>
              <w:jc w:val="both"/>
              <w:rPr>
                <w:rFonts w:ascii="Bookman Old Style" w:hAnsi="Bookman Old Style"/>
                <w:color w:val="000000"/>
              </w:rPr>
            </w:pPr>
          </w:p>
        </w:tc>
        <w:tc>
          <w:tcPr>
            <w:tcW w:w="303" w:type="dxa"/>
          </w:tcPr>
          <w:p w:rsidR="00BD2602" w:rsidRPr="006C60F4" w:rsidRDefault="00BD2602" w:rsidP="002E24D3">
            <w:pPr>
              <w:autoSpaceDE w:val="0"/>
              <w:autoSpaceDN w:val="0"/>
              <w:adjustRightInd w:val="0"/>
              <w:spacing w:after="120" w:line="372" w:lineRule="auto"/>
              <w:jc w:val="both"/>
              <w:rPr>
                <w:rFonts w:ascii="Bookman Old Style" w:hAnsi="Bookman Old Style"/>
                <w:color w:val="000000"/>
              </w:rPr>
            </w:pPr>
          </w:p>
        </w:tc>
        <w:tc>
          <w:tcPr>
            <w:tcW w:w="6943" w:type="dxa"/>
          </w:tcPr>
          <w:p w:rsidR="00BD2602" w:rsidRPr="00BD2602" w:rsidRDefault="00BD2602" w:rsidP="00BD2602">
            <w:pPr>
              <w:pStyle w:val="ColorfulList-Accent11"/>
              <w:numPr>
                <w:ilvl w:val="0"/>
                <w:numId w:val="1"/>
              </w:numPr>
              <w:spacing w:after="120" w:line="372" w:lineRule="auto"/>
              <w:ind w:left="567" w:hanging="567"/>
              <w:jc w:val="both"/>
              <w:rPr>
                <w:rFonts w:ascii="Bookman Old Style" w:hAnsi="Bookman Old Style"/>
              </w:rPr>
            </w:pPr>
            <w:r w:rsidRPr="00BD2602">
              <w:rPr>
                <w:rFonts w:ascii="Bookman Old Style" w:hAnsi="Bookman Old Style" w:cstheme="minorHAnsi"/>
                <w:lang w:val="sv-SE"/>
              </w:rPr>
              <w:t>Undang-Undang Nomor</w:t>
            </w:r>
            <w:r w:rsidR="00DB7C37">
              <w:rPr>
                <w:rFonts w:ascii="Bookman Old Style" w:hAnsi="Bookman Old Style" w:cstheme="minorHAnsi"/>
                <w:lang w:val="sv-SE"/>
              </w:rPr>
              <w:t xml:space="preserve"> </w:t>
            </w:r>
            <w:r w:rsidRPr="00BD2602">
              <w:rPr>
                <w:rFonts w:ascii="Bookman Old Style" w:hAnsi="Bookman Old Style" w:cstheme="minorHAnsi"/>
                <w:lang w:val="sv-SE"/>
              </w:rPr>
              <w:t>43 Tahun 2009 tentang Kearsipan (Lembaran Negara Republik Indonesia Tahun 2009 Nomor 152, Tambahan Lembaran Negara Republik Indonesia Nomor 5071);</w:t>
            </w:r>
          </w:p>
        </w:tc>
      </w:tr>
      <w:tr w:rsidR="00063505" w:rsidRPr="006C60F4" w:rsidTr="00063505">
        <w:trPr>
          <w:trHeight w:val="145"/>
          <w:jc w:val="center"/>
        </w:trPr>
        <w:tc>
          <w:tcPr>
            <w:tcW w:w="2161"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2E24D3">
            <w:pPr>
              <w:pStyle w:val="ColorfulList-Accent11"/>
              <w:numPr>
                <w:ilvl w:val="0"/>
                <w:numId w:val="1"/>
              </w:numPr>
              <w:spacing w:after="120" w:line="360" w:lineRule="auto"/>
              <w:ind w:left="567" w:hanging="567"/>
              <w:jc w:val="both"/>
              <w:rPr>
                <w:rFonts w:ascii="Bookman Old Style" w:hAnsi="Bookman Old Style"/>
              </w:rPr>
            </w:pPr>
            <w:r w:rsidRPr="006C60F4">
              <w:rPr>
                <w:rFonts w:ascii="Bookman Old Style" w:hAnsi="Bookman Old Style"/>
              </w:rPr>
              <w:t>Undang-Undang Nomor 12 Tahun 2011 tentang Pembentukan Peraturan Perundang-undangan (Lembaran Negara Republik Indonesia Tahun 2011 Nomor 82, Tambahan Lembaran Negara Republik Indonesia Nomor 5234);</w:t>
            </w:r>
          </w:p>
        </w:tc>
      </w:tr>
      <w:tr w:rsidR="00063505" w:rsidRPr="006C60F4" w:rsidTr="00063505">
        <w:trPr>
          <w:trHeight w:val="145"/>
          <w:jc w:val="center"/>
        </w:trPr>
        <w:tc>
          <w:tcPr>
            <w:tcW w:w="2161"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063505" w:rsidP="002E24D3">
            <w:pPr>
              <w:pStyle w:val="ColorfulList-Accent11"/>
              <w:numPr>
                <w:ilvl w:val="0"/>
                <w:numId w:val="1"/>
              </w:numPr>
              <w:spacing w:after="120" w:line="360" w:lineRule="auto"/>
              <w:ind w:left="567" w:hanging="567"/>
              <w:jc w:val="both"/>
              <w:rPr>
                <w:rFonts w:ascii="Bookman Old Style" w:hAnsi="Bookman Old Style" w:cs="Calibri"/>
                <w:bCs/>
                <w:color w:val="000000"/>
              </w:rPr>
            </w:pPr>
            <w:r w:rsidRPr="006C60F4">
              <w:rPr>
                <w:rFonts w:ascii="Bookman Old Style" w:hAnsi="Bookman Old Style"/>
              </w:rPr>
              <w:t>Peraturan Pemerintah Nomor 38 Tahun 2007 tentang Pembagian Urusan Pemerintahan Antara Pemerintah, Pemerintahan Daerah Provinsi, Pemerintahan Daerah Kabupaten/Kota (Lembaran Negara Republik Indonesia Tahun 2007 Nomor 82, Tambahan Lembaran Negara Republik Indonesia Nomor 4737);</w:t>
            </w:r>
          </w:p>
        </w:tc>
      </w:tr>
      <w:tr w:rsidR="005C75DB" w:rsidRPr="006C60F4" w:rsidTr="00063505">
        <w:trPr>
          <w:trHeight w:val="145"/>
          <w:jc w:val="center"/>
        </w:trPr>
        <w:tc>
          <w:tcPr>
            <w:tcW w:w="2161" w:type="dxa"/>
          </w:tcPr>
          <w:p w:rsidR="005C75DB" w:rsidRPr="006C60F4" w:rsidRDefault="005C75DB" w:rsidP="002E24D3">
            <w:pPr>
              <w:autoSpaceDE w:val="0"/>
              <w:autoSpaceDN w:val="0"/>
              <w:adjustRightInd w:val="0"/>
              <w:spacing w:after="120" w:line="360" w:lineRule="auto"/>
              <w:jc w:val="both"/>
              <w:rPr>
                <w:rFonts w:ascii="Bookman Old Style" w:hAnsi="Bookman Old Style"/>
                <w:color w:val="000000"/>
              </w:rPr>
            </w:pPr>
          </w:p>
        </w:tc>
        <w:tc>
          <w:tcPr>
            <w:tcW w:w="303" w:type="dxa"/>
          </w:tcPr>
          <w:p w:rsidR="005C75DB" w:rsidRPr="006C60F4" w:rsidRDefault="005C75DB" w:rsidP="002E24D3">
            <w:pPr>
              <w:autoSpaceDE w:val="0"/>
              <w:autoSpaceDN w:val="0"/>
              <w:adjustRightInd w:val="0"/>
              <w:spacing w:after="120" w:line="360" w:lineRule="auto"/>
              <w:jc w:val="both"/>
              <w:rPr>
                <w:rFonts w:ascii="Bookman Old Style" w:hAnsi="Bookman Old Style"/>
                <w:color w:val="000000"/>
              </w:rPr>
            </w:pPr>
          </w:p>
        </w:tc>
        <w:tc>
          <w:tcPr>
            <w:tcW w:w="6943" w:type="dxa"/>
          </w:tcPr>
          <w:p w:rsidR="005C75DB" w:rsidRPr="00062CC7" w:rsidRDefault="00062CC7" w:rsidP="002E24D3">
            <w:pPr>
              <w:pStyle w:val="ColorfulList-Accent11"/>
              <w:numPr>
                <w:ilvl w:val="0"/>
                <w:numId w:val="1"/>
              </w:numPr>
              <w:spacing w:after="120" w:line="360" w:lineRule="auto"/>
              <w:ind w:left="567" w:hanging="567"/>
              <w:jc w:val="both"/>
              <w:rPr>
                <w:rFonts w:ascii="Bookman Old Style" w:hAnsi="Bookman Old Style"/>
              </w:rPr>
            </w:pPr>
            <w:r w:rsidRPr="00062CC7">
              <w:rPr>
                <w:rFonts w:ascii="Bookman Old Style" w:hAnsi="Bookman Old Style" w:cstheme="minorHAnsi"/>
                <w:lang w:val="sv-SE"/>
              </w:rPr>
              <w:t xml:space="preserve">Peraturan Pemerintah Nomor </w:t>
            </w:r>
            <w:r w:rsidRPr="00062CC7">
              <w:rPr>
                <w:rFonts w:ascii="Bookman Old Style" w:hAnsi="Bookman Old Style" w:cstheme="minorHAnsi"/>
              </w:rPr>
              <w:t>28</w:t>
            </w:r>
            <w:r w:rsidRPr="00062CC7">
              <w:rPr>
                <w:rFonts w:ascii="Bookman Old Style" w:hAnsi="Bookman Old Style" w:cstheme="minorHAnsi"/>
                <w:lang w:val="sv-SE"/>
              </w:rPr>
              <w:t xml:space="preserve"> Tahun 20</w:t>
            </w:r>
            <w:r w:rsidRPr="00062CC7">
              <w:rPr>
                <w:rFonts w:ascii="Bookman Old Style" w:hAnsi="Bookman Old Style" w:cstheme="minorHAnsi"/>
              </w:rPr>
              <w:t>12</w:t>
            </w:r>
            <w:r w:rsidRPr="00062CC7">
              <w:rPr>
                <w:rFonts w:ascii="Bookman Old Style" w:hAnsi="Bookman Old Style" w:cstheme="minorHAnsi"/>
                <w:lang w:val="sv-SE"/>
              </w:rPr>
              <w:t xml:space="preserve"> tentang </w:t>
            </w:r>
            <w:r w:rsidRPr="00062CC7">
              <w:rPr>
                <w:rFonts w:ascii="Bookman Old Style" w:hAnsi="Bookman Old Style" w:cstheme="minorHAnsi"/>
              </w:rPr>
              <w:t xml:space="preserve">Pelaksanaan Undang-Undang Nomor 43 Tahun 2009 tentang Kearsipan </w:t>
            </w:r>
            <w:r w:rsidRPr="00062CC7">
              <w:rPr>
                <w:rFonts w:ascii="Bookman Old Style" w:hAnsi="Bookman Old Style" w:cstheme="minorHAnsi"/>
                <w:lang w:val="sv-SE"/>
              </w:rPr>
              <w:t>(Lembaran Negara Republik Indonesia Tahun</w:t>
            </w:r>
            <w:r w:rsidRPr="00062CC7">
              <w:rPr>
                <w:rFonts w:ascii="Bookman Old Style" w:hAnsi="Bookman Old Style" w:cstheme="minorHAnsi"/>
              </w:rPr>
              <w:t xml:space="preserve"> 2012 </w:t>
            </w:r>
            <w:r w:rsidRPr="00062CC7">
              <w:rPr>
                <w:rFonts w:ascii="Bookman Old Style" w:hAnsi="Bookman Old Style" w:cstheme="minorHAnsi"/>
                <w:lang w:val="sv-SE"/>
              </w:rPr>
              <w:t xml:space="preserve">Nomor </w:t>
            </w:r>
            <w:r w:rsidRPr="00062CC7">
              <w:rPr>
                <w:rFonts w:ascii="Bookman Old Style" w:hAnsi="Bookman Old Style" w:cstheme="minorHAnsi"/>
              </w:rPr>
              <w:t>53</w:t>
            </w:r>
            <w:r w:rsidRPr="00062CC7">
              <w:rPr>
                <w:rFonts w:ascii="Bookman Old Style" w:hAnsi="Bookman Old Style" w:cstheme="minorHAnsi"/>
                <w:lang w:val="sv-SE"/>
              </w:rPr>
              <w:t xml:space="preserve">, Tambahan Lembaran Negara Republik Indonesia Nomor </w:t>
            </w:r>
            <w:r w:rsidRPr="00062CC7">
              <w:rPr>
                <w:rFonts w:ascii="Bookman Old Style" w:hAnsi="Bookman Old Style" w:cstheme="minorHAnsi"/>
              </w:rPr>
              <w:t>5286</w:t>
            </w:r>
            <w:r w:rsidRPr="00062CC7">
              <w:rPr>
                <w:rFonts w:ascii="Bookman Old Style" w:hAnsi="Bookman Old Style" w:cstheme="minorHAnsi"/>
                <w:lang w:val="sv-SE"/>
              </w:rPr>
              <w:t>);</w:t>
            </w:r>
          </w:p>
        </w:tc>
      </w:tr>
      <w:tr w:rsidR="00063505" w:rsidRPr="006C60F4" w:rsidTr="00063505">
        <w:trPr>
          <w:trHeight w:val="145"/>
          <w:jc w:val="center"/>
        </w:trPr>
        <w:tc>
          <w:tcPr>
            <w:tcW w:w="2161"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2E24D3" w:rsidP="002E24D3">
            <w:pPr>
              <w:pStyle w:val="ColorfulList-Accent11"/>
              <w:numPr>
                <w:ilvl w:val="0"/>
                <w:numId w:val="1"/>
              </w:numPr>
              <w:spacing w:after="120" w:line="360" w:lineRule="auto"/>
              <w:ind w:left="567" w:hanging="567"/>
              <w:jc w:val="both"/>
              <w:rPr>
                <w:rFonts w:ascii="Bookman Old Style" w:hAnsi="Bookman Old Style"/>
              </w:rPr>
            </w:pPr>
            <w:r w:rsidRPr="00110877">
              <w:rPr>
                <w:rFonts w:ascii="Bookman Old Style" w:hAnsi="Bookman Old Style"/>
              </w:rPr>
              <w:t>Peraturan Daerah Kota Tangerang Selatan Nomor 6 Tahun 2010 tentang Organisasi Perangkat Daerah Kota Tangerang Selatan (Lembaran Daerah Kota Tangerang Selatan Tahun 2010 Nomor 06, Tambahan Lembaran Daerah Kota Tangerang Selatan Nomor 0610);</w:t>
            </w:r>
          </w:p>
        </w:tc>
      </w:tr>
      <w:tr w:rsidR="00063505" w:rsidRPr="006C60F4" w:rsidTr="00063505">
        <w:trPr>
          <w:trHeight w:val="145"/>
          <w:jc w:val="center"/>
        </w:trPr>
        <w:tc>
          <w:tcPr>
            <w:tcW w:w="2161"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303" w:type="dxa"/>
          </w:tcPr>
          <w:p w:rsidR="00063505" w:rsidRPr="006C60F4" w:rsidRDefault="00063505" w:rsidP="002E24D3">
            <w:pPr>
              <w:autoSpaceDE w:val="0"/>
              <w:autoSpaceDN w:val="0"/>
              <w:adjustRightInd w:val="0"/>
              <w:spacing w:after="120" w:line="360" w:lineRule="auto"/>
              <w:jc w:val="both"/>
              <w:rPr>
                <w:rFonts w:ascii="Bookman Old Style" w:hAnsi="Bookman Old Style"/>
                <w:color w:val="000000"/>
              </w:rPr>
            </w:pPr>
          </w:p>
        </w:tc>
        <w:tc>
          <w:tcPr>
            <w:tcW w:w="6943" w:type="dxa"/>
          </w:tcPr>
          <w:p w:rsidR="00063505" w:rsidRPr="006C60F4" w:rsidRDefault="002E24D3" w:rsidP="002E24D3">
            <w:pPr>
              <w:pStyle w:val="ColorfulList-Accent11"/>
              <w:numPr>
                <w:ilvl w:val="0"/>
                <w:numId w:val="1"/>
              </w:numPr>
              <w:spacing w:after="240" w:line="360" w:lineRule="auto"/>
              <w:ind w:left="567" w:hanging="567"/>
              <w:jc w:val="both"/>
              <w:rPr>
                <w:rFonts w:ascii="Bookman Old Style" w:hAnsi="Bookman Old Style"/>
              </w:rPr>
            </w:pPr>
            <w:r w:rsidRPr="006C60F4">
              <w:rPr>
                <w:rFonts w:ascii="Bookman Old Style" w:hAnsi="Bookman Old Style"/>
              </w:rPr>
              <w:t>Peraturan Daerah Kota Tangerang Selatan Nomor 8 Tahun 2011 tentang Urusan Pemerintahan Kota Tangerang Selatan (Lembaran Daerah Kota Tangerang Selatan Tahun 2011 Nomor 8, Tambahan Lembaran Daerah Kota Tangerang Selatan Nomor 0811);</w:t>
            </w:r>
          </w:p>
        </w:tc>
      </w:tr>
      <w:tr w:rsidR="00063505" w:rsidRPr="006C60F4" w:rsidTr="002B6F9E">
        <w:trPr>
          <w:trHeight w:val="145"/>
          <w:jc w:val="center"/>
        </w:trPr>
        <w:tc>
          <w:tcPr>
            <w:tcW w:w="9407" w:type="dxa"/>
            <w:gridSpan w:val="3"/>
          </w:tcPr>
          <w:p w:rsidR="00063505" w:rsidRPr="006C60F4" w:rsidRDefault="00063505" w:rsidP="00063505">
            <w:pPr>
              <w:spacing w:line="360" w:lineRule="auto"/>
              <w:jc w:val="center"/>
              <w:rPr>
                <w:rFonts w:ascii="Bookman Old Style" w:hAnsi="Bookman Old Style" w:cs="Arial"/>
                <w:color w:val="000000"/>
              </w:rPr>
            </w:pPr>
            <w:r w:rsidRPr="006C60F4">
              <w:rPr>
                <w:rFonts w:ascii="Bookman Old Style" w:hAnsi="Bookman Old Style" w:cs="Arial"/>
                <w:color w:val="000000"/>
              </w:rPr>
              <w:lastRenderedPageBreak/>
              <w:t>Dengan Persetujuan Bersama</w:t>
            </w:r>
          </w:p>
          <w:p w:rsidR="00063505" w:rsidRPr="006C60F4" w:rsidRDefault="00063505" w:rsidP="00063505">
            <w:pPr>
              <w:spacing w:line="360" w:lineRule="auto"/>
              <w:jc w:val="center"/>
              <w:rPr>
                <w:rFonts w:ascii="Bookman Old Style" w:hAnsi="Bookman Old Style" w:cs="Arial"/>
                <w:bCs/>
                <w:color w:val="000000"/>
              </w:rPr>
            </w:pPr>
            <w:r w:rsidRPr="006C60F4">
              <w:rPr>
                <w:rFonts w:ascii="Bookman Old Style" w:hAnsi="Bookman Old Style" w:cs="Arial"/>
                <w:bCs/>
                <w:color w:val="000000"/>
              </w:rPr>
              <w:t xml:space="preserve">DEWAN PERWAKILAN RAKYAT DAERAH </w:t>
            </w:r>
          </w:p>
          <w:p w:rsidR="00063505" w:rsidRPr="006C60F4" w:rsidRDefault="00063505" w:rsidP="00063505">
            <w:pPr>
              <w:spacing w:line="360" w:lineRule="auto"/>
              <w:jc w:val="center"/>
              <w:rPr>
                <w:rFonts w:ascii="Bookman Old Style" w:hAnsi="Bookman Old Style" w:cs="Arial"/>
                <w:bCs/>
                <w:color w:val="000000"/>
              </w:rPr>
            </w:pPr>
            <w:r w:rsidRPr="006C60F4">
              <w:rPr>
                <w:rFonts w:ascii="Bookman Old Style" w:hAnsi="Bookman Old Style" w:cs="Arial"/>
                <w:bCs/>
                <w:color w:val="000000"/>
              </w:rPr>
              <w:t>KOTA TANGERANG SELATAN</w:t>
            </w:r>
          </w:p>
          <w:p w:rsidR="00063505" w:rsidRPr="006C60F4" w:rsidRDefault="00063505" w:rsidP="00063505">
            <w:pPr>
              <w:spacing w:line="360" w:lineRule="auto"/>
              <w:jc w:val="center"/>
              <w:rPr>
                <w:rFonts w:ascii="Bookman Old Style" w:hAnsi="Bookman Old Style" w:cs="Arial"/>
                <w:bCs/>
                <w:color w:val="000000"/>
              </w:rPr>
            </w:pPr>
            <w:r w:rsidRPr="006C60F4">
              <w:rPr>
                <w:rFonts w:ascii="Bookman Old Style" w:hAnsi="Bookman Old Style" w:cs="Arial"/>
                <w:bCs/>
                <w:color w:val="000000"/>
              </w:rPr>
              <w:t>dan</w:t>
            </w:r>
          </w:p>
          <w:p w:rsidR="00063505" w:rsidRPr="006C60F4" w:rsidRDefault="00063505" w:rsidP="002E24D3">
            <w:pPr>
              <w:pStyle w:val="ColorfulList-Accent11"/>
              <w:spacing w:after="240" w:line="360" w:lineRule="auto"/>
              <w:ind w:left="0"/>
              <w:jc w:val="center"/>
              <w:rPr>
                <w:rFonts w:ascii="Bookman Old Style" w:hAnsi="Bookman Old Style"/>
              </w:rPr>
            </w:pPr>
            <w:r w:rsidRPr="006C60F4">
              <w:rPr>
                <w:rFonts w:ascii="Bookman Old Style" w:hAnsi="Bookman Old Style" w:cs="Arial"/>
                <w:bCs/>
                <w:color w:val="000000"/>
              </w:rPr>
              <w:t>WALIKOTA TANGERANG SELATAN</w:t>
            </w:r>
          </w:p>
        </w:tc>
      </w:tr>
      <w:tr w:rsidR="00063505" w:rsidRPr="006C60F4" w:rsidTr="002B6F9E">
        <w:trPr>
          <w:trHeight w:val="145"/>
          <w:jc w:val="center"/>
        </w:trPr>
        <w:tc>
          <w:tcPr>
            <w:tcW w:w="9407" w:type="dxa"/>
            <w:gridSpan w:val="3"/>
          </w:tcPr>
          <w:p w:rsidR="00063505" w:rsidRPr="006C60F4" w:rsidRDefault="00063505" w:rsidP="002E24D3">
            <w:pPr>
              <w:spacing w:after="240" w:line="360" w:lineRule="auto"/>
              <w:jc w:val="center"/>
              <w:rPr>
                <w:rFonts w:ascii="Bookman Old Style" w:hAnsi="Bookman Old Style" w:cs="Arial"/>
                <w:color w:val="000000"/>
              </w:rPr>
            </w:pPr>
            <w:r w:rsidRPr="006C60F4">
              <w:rPr>
                <w:rFonts w:ascii="Bookman Old Style" w:hAnsi="Bookman Old Style" w:cs="Arial"/>
                <w:color w:val="000000"/>
              </w:rPr>
              <w:t>MEMUTUSKAN:</w:t>
            </w:r>
          </w:p>
        </w:tc>
      </w:tr>
      <w:tr w:rsidR="00063505" w:rsidRPr="006C60F4" w:rsidTr="00063505">
        <w:trPr>
          <w:trHeight w:val="145"/>
          <w:jc w:val="center"/>
        </w:trPr>
        <w:tc>
          <w:tcPr>
            <w:tcW w:w="2161"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r w:rsidRPr="006C60F4">
              <w:rPr>
                <w:rFonts w:ascii="Bookman Old Style" w:hAnsi="Bookman Old Style" w:cs="Arial"/>
                <w:color w:val="000000"/>
              </w:rPr>
              <w:t>Menetapkan</w:t>
            </w:r>
          </w:p>
        </w:tc>
        <w:tc>
          <w:tcPr>
            <w:tcW w:w="303" w:type="dxa"/>
          </w:tcPr>
          <w:p w:rsidR="00063505" w:rsidRPr="006C60F4" w:rsidRDefault="00063505" w:rsidP="00063505">
            <w:pPr>
              <w:autoSpaceDE w:val="0"/>
              <w:autoSpaceDN w:val="0"/>
              <w:adjustRightInd w:val="0"/>
              <w:spacing w:after="120" w:line="360" w:lineRule="auto"/>
              <w:jc w:val="both"/>
              <w:rPr>
                <w:rFonts w:ascii="Bookman Old Style" w:hAnsi="Bookman Old Style"/>
                <w:color w:val="000000"/>
              </w:rPr>
            </w:pPr>
            <w:r w:rsidRPr="006C60F4">
              <w:rPr>
                <w:rFonts w:ascii="Bookman Old Style" w:hAnsi="Bookman Old Style"/>
                <w:color w:val="000000"/>
              </w:rPr>
              <w:t>:</w:t>
            </w:r>
          </w:p>
        </w:tc>
        <w:tc>
          <w:tcPr>
            <w:tcW w:w="6943" w:type="dxa"/>
          </w:tcPr>
          <w:p w:rsidR="00063505" w:rsidRPr="0047249B" w:rsidRDefault="00063505" w:rsidP="0047249B">
            <w:pPr>
              <w:pStyle w:val="ColorfulList-Accent11"/>
              <w:spacing w:after="240" w:line="360" w:lineRule="auto"/>
              <w:ind w:left="0"/>
              <w:jc w:val="both"/>
              <w:rPr>
                <w:rFonts w:ascii="Bookman Old Style" w:hAnsi="Bookman Old Style"/>
                <w:lang w:val="en-US"/>
              </w:rPr>
            </w:pPr>
            <w:r w:rsidRPr="006C60F4">
              <w:rPr>
                <w:rFonts w:ascii="Bookman Old Style" w:hAnsi="Bookman Old Style" w:cs="Arial"/>
                <w:color w:val="000000"/>
              </w:rPr>
              <w:t xml:space="preserve">PERATURAN DAERAH TENTANG </w:t>
            </w:r>
            <w:r w:rsidR="0047249B">
              <w:rPr>
                <w:rFonts w:ascii="Bookman Old Style" w:hAnsi="Bookman Old Style" w:cs="Arial"/>
                <w:color w:val="000000"/>
                <w:lang w:val="en-US"/>
              </w:rPr>
              <w:t>PENYELENGGARAAN KEARSIPAN</w:t>
            </w:r>
          </w:p>
        </w:tc>
      </w:tr>
    </w:tbl>
    <w:p w:rsidR="00486969" w:rsidRPr="006C60F4" w:rsidRDefault="00486969" w:rsidP="000C5664">
      <w:pPr>
        <w:spacing w:line="336" w:lineRule="auto"/>
        <w:jc w:val="center"/>
        <w:rPr>
          <w:rFonts w:ascii="Bookman Old Style" w:hAnsi="Bookman Old Style" w:cs="Arial"/>
          <w:color w:val="000000"/>
        </w:rPr>
      </w:pPr>
      <w:r w:rsidRPr="006C60F4">
        <w:rPr>
          <w:rFonts w:ascii="Bookman Old Style" w:hAnsi="Bookman Old Style" w:cs="Arial"/>
          <w:color w:val="000000"/>
        </w:rPr>
        <w:t>BAB I</w:t>
      </w:r>
    </w:p>
    <w:p w:rsidR="00486969" w:rsidRPr="006C60F4" w:rsidRDefault="00486969" w:rsidP="000C5664">
      <w:pPr>
        <w:spacing w:line="336" w:lineRule="auto"/>
        <w:jc w:val="center"/>
        <w:rPr>
          <w:rFonts w:ascii="Bookman Old Style" w:hAnsi="Bookman Old Style" w:cs="Arial"/>
          <w:color w:val="000000"/>
        </w:rPr>
      </w:pPr>
      <w:r w:rsidRPr="006C60F4">
        <w:rPr>
          <w:rFonts w:ascii="Bookman Old Style" w:hAnsi="Bookman Old Style" w:cs="Arial"/>
          <w:color w:val="000000"/>
        </w:rPr>
        <w:t>KETENTUAN UMUM</w:t>
      </w:r>
    </w:p>
    <w:p w:rsidR="00486969" w:rsidRPr="006C60F4" w:rsidRDefault="00486969" w:rsidP="000C5664">
      <w:pPr>
        <w:spacing w:after="120" w:line="336" w:lineRule="auto"/>
        <w:jc w:val="center"/>
        <w:rPr>
          <w:rFonts w:ascii="Bookman Old Style" w:hAnsi="Bookman Old Style" w:cs="Arial"/>
          <w:color w:val="000000"/>
        </w:rPr>
      </w:pPr>
      <w:r w:rsidRPr="006C60F4">
        <w:rPr>
          <w:rFonts w:ascii="Bookman Old Style" w:hAnsi="Bookman Old Style" w:cs="Arial"/>
          <w:color w:val="000000"/>
        </w:rPr>
        <w:t>Pasal 1</w:t>
      </w:r>
    </w:p>
    <w:p w:rsidR="004D3DBE" w:rsidRPr="004D3DBE" w:rsidRDefault="004D3DBE" w:rsidP="004D3DBE">
      <w:pPr>
        <w:pStyle w:val="Default"/>
        <w:spacing w:after="120" w:line="360" w:lineRule="auto"/>
        <w:ind w:left="33"/>
        <w:jc w:val="both"/>
        <w:rPr>
          <w:rFonts w:ascii="Bookman Old Style" w:hAnsi="Bookman Old Style" w:cstheme="minorHAnsi"/>
          <w:color w:val="auto"/>
        </w:rPr>
      </w:pPr>
      <w:r w:rsidRPr="004D3DBE">
        <w:rPr>
          <w:rFonts w:ascii="Bookman Old Style" w:hAnsi="Bookman Old Style" w:cstheme="minorHAnsi"/>
          <w:color w:val="auto"/>
        </w:rPr>
        <w:t xml:space="preserve">Dalam Peraturan Daerah ini yang dimaksudkan dengan : </w:t>
      </w:r>
    </w:p>
    <w:p w:rsidR="004D3DBE" w:rsidRPr="004D3DBE" w:rsidRDefault="004D3DBE" w:rsidP="00DF568E">
      <w:pPr>
        <w:pStyle w:val="Default"/>
        <w:numPr>
          <w:ilvl w:val="0"/>
          <w:numId w:val="4"/>
        </w:numPr>
        <w:spacing w:after="120" w:line="312"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Daerah adalah Kota Tangerang Selatan.</w:t>
      </w:r>
    </w:p>
    <w:p w:rsidR="004D3DBE" w:rsidRPr="00005F85" w:rsidRDefault="004D3DBE" w:rsidP="00DF568E">
      <w:pPr>
        <w:pStyle w:val="Default"/>
        <w:numPr>
          <w:ilvl w:val="0"/>
          <w:numId w:val="5"/>
        </w:numPr>
        <w:spacing w:after="120" w:line="312"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Pemerintah Daerah adalah Walikota  dan Perangkat Daerah sebagai unsur penyelenggara Pemerintahan Daerah.</w:t>
      </w:r>
    </w:p>
    <w:p w:rsidR="00005F85" w:rsidRPr="004D3DBE" w:rsidRDefault="00005F85" w:rsidP="00DF568E">
      <w:pPr>
        <w:pStyle w:val="Default"/>
        <w:numPr>
          <w:ilvl w:val="0"/>
          <w:numId w:val="5"/>
        </w:numPr>
        <w:spacing w:after="120" w:line="312" w:lineRule="auto"/>
        <w:ind w:left="567" w:hanging="567"/>
        <w:jc w:val="both"/>
        <w:rPr>
          <w:rFonts w:ascii="Bookman Old Style" w:hAnsi="Bookman Old Style" w:cstheme="minorHAnsi"/>
          <w:color w:val="auto"/>
        </w:rPr>
      </w:pPr>
      <w:r w:rsidRPr="00005F85">
        <w:rPr>
          <w:rFonts w:ascii="Bookman Old Style" w:hAnsi="Bookman Old Style" w:cstheme="minorHAnsi"/>
          <w:color w:val="auto"/>
        </w:rPr>
        <w:t xml:space="preserve">Dewan Perwakilan Rakyat Daerah yang selanjutnya disebut DPRD adalah lembaga perwakilan rakyat </w:t>
      </w:r>
      <w:r w:rsidR="00AF4C13">
        <w:rPr>
          <w:rFonts w:ascii="Bookman Old Style" w:hAnsi="Bookman Old Style" w:cstheme="minorHAnsi"/>
          <w:color w:val="auto"/>
        </w:rPr>
        <w:t xml:space="preserve">Daerah </w:t>
      </w:r>
      <w:r w:rsidRPr="00005F85">
        <w:rPr>
          <w:rFonts w:ascii="Bookman Old Style" w:hAnsi="Bookman Old Style" w:cstheme="minorHAnsi"/>
          <w:color w:val="auto"/>
        </w:rPr>
        <w:t xml:space="preserve">sebagai unsur penyelenggara </w:t>
      </w:r>
      <w:r w:rsidR="00B34D3A">
        <w:rPr>
          <w:rFonts w:ascii="Bookman Old Style" w:hAnsi="Bookman Old Style" w:cstheme="minorHAnsi"/>
          <w:color w:val="auto"/>
        </w:rPr>
        <w:t>Pemerintahan Daerah</w:t>
      </w:r>
      <w:r w:rsidRPr="00005F85">
        <w:rPr>
          <w:rFonts w:ascii="Bookman Old Style" w:hAnsi="Bookman Old Style" w:cstheme="minorHAnsi"/>
          <w:color w:val="auto"/>
        </w:rPr>
        <w:t>.</w:t>
      </w:r>
    </w:p>
    <w:p w:rsidR="004D3DBE" w:rsidRPr="00DF568E" w:rsidRDefault="004D3DBE" w:rsidP="00DF568E">
      <w:pPr>
        <w:pStyle w:val="Default"/>
        <w:numPr>
          <w:ilvl w:val="0"/>
          <w:numId w:val="5"/>
        </w:numPr>
        <w:spacing w:after="120" w:line="312"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Walikota  adalah Walikota Tangerang Selatan.</w:t>
      </w:r>
    </w:p>
    <w:p w:rsidR="00DF568E" w:rsidRPr="004D3DBE" w:rsidRDefault="00DF568E" w:rsidP="00DF568E">
      <w:pPr>
        <w:pStyle w:val="Default"/>
        <w:numPr>
          <w:ilvl w:val="0"/>
          <w:numId w:val="5"/>
        </w:numPr>
        <w:spacing w:after="120" w:line="312"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Perangkat Daerah adalah unsur pembantu Walikota </w:t>
      </w:r>
      <w:r w:rsidRPr="004D3DBE">
        <w:rPr>
          <w:rFonts w:ascii="Bookman Old Style" w:hAnsi="Bookman Old Style" w:cs="Bookman Old Style"/>
        </w:rPr>
        <w:t>dalam penyelenggaraan Pemerintahan Daerah yang terdiri dari sekretariat daerah, sekretariat DPRD, dinas daerah, lembaga teknis daerah, kecamatan, dan kelurahan</w:t>
      </w:r>
      <w:r w:rsidRPr="004D3DBE">
        <w:rPr>
          <w:rFonts w:ascii="Bookman Old Style" w:hAnsi="Bookman Old Style" w:cstheme="minorHAnsi"/>
          <w:color w:val="auto"/>
        </w:rPr>
        <w:t>.</w:t>
      </w:r>
    </w:p>
    <w:p w:rsidR="004D3DBE" w:rsidRPr="004D3DBE" w:rsidRDefault="001D6AA9" w:rsidP="00DF568E">
      <w:pPr>
        <w:pStyle w:val="Default"/>
        <w:numPr>
          <w:ilvl w:val="0"/>
          <w:numId w:val="5"/>
        </w:numPr>
        <w:spacing w:after="120" w:line="312" w:lineRule="auto"/>
        <w:ind w:left="567" w:hanging="567"/>
        <w:jc w:val="both"/>
        <w:rPr>
          <w:rFonts w:ascii="Bookman Old Style" w:hAnsi="Bookman Old Style" w:cstheme="minorHAnsi"/>
          <w:color w:val="auto"/>
        </w:rPr>
      </w:pPr>
      <w:r>
        <w:rPr>
          <w:rFonts w:ascii="Bookman Old Style" w:hAnsi="Bookman Old Style" w:cstheme="minorHAnsi"/>
          <w:color w:val="auto"/>
        </w:rPr>
        <w:t>Akses Arsip</w:t>
      </w:r>
      <w:r w:rsidR="004D3DBE" w:rsidRPr="004D3DBE">
        <w:rPr>
          <w:rFonts w:ascii="Bookman Old Style" w:hAnsi="Bookman Old Style" w:cstheme="minorHAnsi"/>
          <w:color w:val="auto"/>
        </w:rPr>
        <w:t xml:space="preserve"> adalah ketersediaan arsip sebagai hasil dari kewenangan hukum atau otoritasi legal dan keberadaan sarana bantu penemuan arsip.</w:t>
      </w:r>
    </w:p>
    <w:p w:rsidR="004D3DBE" w:rsidRPr="004D3DBE" w:rsidRDefault="001D6AA9" w:rsidP="00DF568E">
      <w:pPr>
        <w:pStyle w:val="Default"/>
        <w:numPr>
          <w:ilvl w:val="0"/>
          <w:numId w:val="5"/>
        </w:numPr>
        <w:spacing w:after="120" w:line="312" w:lineRule="auto"/>
        <w:ind w:left="567" w:hanging="567"/>
        <w:jc w:val="both"/>
        <w:rPr>
          <w:rFonts w:ascii="Bookman Old Style" w:hAnsi="Bookman Old Style" w:cstheme="minorHAnsi"/>
          <w:color w:val="auto"/>
        </w:rPr>
      </w:pPr>
      <w:r>
        <w:rPr>
          <w:rFonts w:ascii="Bookman Old Style" w:hAnsi="Bookman Old Style" w:cstheme="minorHAnsi"/>
          <w:color w:val="auto"/>
        </w:rPr>
        <w:t>Akuisisi Arsip</w:t>
      </w:r>
      <w:r w:rsidR="004D3DBE" w:rsidRPr="004D3DBE">
        <w:rPr>
          <w:rFonts w:ascii="Bookman Old Style" w:hAnsi="Bookman Old Style" w:cstheme="minorHAnsi"/>
          <w:color w:val="auto"/>
        </w:rPr>
        <w:t xml:space="preserve"> adalah proses pengambilalihan arsip dalam rangka penambahan khasanah arsip pada lembaga kearsipan yang dilaksanakan melalui kegiatan penyerahan arsip dan hak pengelolaannya dari lembaga </w:t>
      </w:r>
      <w:r w:rsidR="001230C8">
        <w:rPr>
          <w:rFonts w:ascii="Bookman Old Style" w:hAnsi="Bookman Old Style" w:cstheme="minorHAnsi"/>
          <w:color w:val="auto"/>
        </w:rPr>
        <w:t>pencipta arsip</w:t>
      </w:r>
      <w:r w:rsidR="004D3DBE" w:rsidRPr="004D3DBE">
        <w:rPr>
          <w:rFonts w:ascii="Bookman Old Style" w:hAnsi="Bookman Old Style" w:cstheme="minorHAnsi"/>
          <w:color w:val="auto"/>
        </w:rPr>
        <w:t xml:space="preserve"> kepada lembaga kearsipan.</w:t>
      </w:r>
    </w:p>
    <w:p w:rsidR="004D3DBE" w:rsidRPr="004D3DBE" w:rsidRDefault="004D3DBE" w:rsidP="00DF568E">
      <w:pPr>
        <w:pStyle w:val="Default"/>
        <w:numPr>
          <w:ilvl w:val="0"/>
          <w:numId w:val="5"/>
        </w:numPr>
        <w:spacing w:after="120" w:line="312"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Arsip adalah  rekaman kegiatan atau peristiwa dalam berbagai bentuk dan media sesuai dengan perkembangan teknologi informasi dan komunikasi yang dibuat dan diterima oleh lembaga negara, pemerintahan daerah, lembaga pendidikan, perusahaan, organisasi politik, organisasi kemasyarakatan dan perorangan dalam pelaksanaan kehidupan bermasyarakat, berbangsa, dan bernegara.</w:t>
      </w:r>
    </w:p>
    <w:p w:rsidR="004D3DBE" w:rsidRPr="004D3DBE"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lastRenderedPageBreak/>
        <w:t>Arsip Aktif</w:t>
      </w:r>
      <w:r w:rsidR="004D3DBE" w:rsidRPr="004D3DBE">
        <w:rPr>
          <w:rFonts w:ascii="Bookman Old Style" w:hAnsi="Bookman Old Style" w:cstheme="minorHAnsi"/>
          <w:color w:val="auto"/>
        </w:rPr>
        <w:t xml:space="preserve"> adalah </w:t>
      </w:r>
      <w:r>
        <w:rPr>
          <w:rFonts w:ascii="Bookman Old Style" w:hAnsi="Bookman Old Style" w:cstheme="minorHAnsi"/>
          <w:color w:val="auto"/>
        </w:rPr>
        <w:t>Arsip Dinamis</w:t>
      </w:r>
      <w:r w:rsidR="004D3DBE" w:rsidRPr="004D3DBE">
        <w:rPr>
          <w:rFonts w:ascii="Bookman Old Style" w:hAnsi="Bookman Old Style" w:cstheme="minorHAnsi"/>
          <w:color w:val="auto"/>
        </w:rPr>
        <w:t xml:space="preserve"> yang frekuensi penggunaannya tinggi dan/atau terus menerus.</w:t>
      </w:r>
    </w:p>
    <w:p w:rsidR="004D3DBE" w:rsidRPr="004D3DBE"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Arsip Dinamis</w:t>
      </w:r>
      <w:r w:rsidR="004D3DBE" w:rsidRPr="004D3DBE">
        <w:rPr>
          <w:rFonts w:ascii="Bookman Old Style" w:hAnsi="Bookman Old Style" w:cstheme="minorHAnsi"/>
          <w:color w:val="auto"/>
        </w:rPr>
        <w:t xml:space="preserve"> adalah arsip yang digunakan secara langsung dalam kegiatan </w:t>
      </w:r>
      <w:r w:rsidR="001230C8" w:rsidRPr="004D3DBE">
        <w:rPr>
          <w:rFonts w:ascii="Bookman Old Style" w:hAnsi="Bookman Old Style" w:cstheme="minorHAnsi"/>
          <w:color w:val="auto"/>
        </w:rPr>
        <w:t>pencipta arsip</w:t>
      </w:r>
      <w:r w:rsidR="004D3DBE" w:rsidRPr="004D3DBE">
        <w:rPr>
          <w:rFonts w:ascii="Bookman Old Style" w:hAnsi="Bookman Old Style" w:cstheme="minorHAnsi"/>
          <w:color w:val="auto"/>
        </w:rPr>
        <w:t xml:space="preserve"> dan disimpan selama jangka waktu tertentu.</w:t>
      </w:r>
    </w:p>
    <w:p w:rsidR="004D3DBE" w:rsidRPr="004D3DBE" w:rsidRDefault="00B01D61"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Arsip In</w:t>
      </w:r>
      <w:r w:rsidR="004D3DBE" w:rsidRPr="004D3DBE">
        <w:rPr>
          <w:rFonts w:ascii="Bookman Old Style" w:hAnsi="Bookman Old Style" w:cstheme="minorHAnsi"/>
          <w:color w:val="auto"/>
        </w:rPr>
        <w:t xml:space="preserve">aktif adalah </w:t>
      </w:r>
      <w:r w:rsidR="001D6AA9">
        <w:rPr>
          <w:rFonts w:ascii="Bookman Old Style" w:hAnsi="Bookman Old Style" w:cstheme="minorHAnsi"/>
          <w:color w:val="auto"/>
        </w:rPr>
        <w:t>Arsip Dinamis</w:t>
      </w:r>
      <w:r w:rsidR="004D3DBE" w:rsidRPr="004D3DBE">
        <w:rPr>
          <w:rFonts w:ascii="Bookman Old Style" w:hAnsi="Bookman Old Style" w:cstheme="minorHAnsi"/>
          <w:color w:val="auto"/>
        </w:rPr>
        <w:t xml:space="preserve"> yang frekuensi penggunaannya telah mengalami penurunan.</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Arsip Statis adalah arsip yang dihasilkan oleh </w:t>
      </w:r>
      <w:r w:rsidR="001230C8">
        <w:rPr>
          <w:rFonts w:ascii="Bookman Old Style" w:hAnsi="Bookman Old Style" w:cstheme="minorHAnsi"/>
          <w:color w:val="auto"/>
        </w:rPr>
        <w:t>pencipta arsip</w:t>
      </w:r>
      <w:r w:rsidRPr="004D3DBE">
        <w:rPr>
          <w:rFonts w:ascii="Bookman Old Style" w:hAnsi="Bookman Old Style" w:cstheme="minorHAnsi"/>
          <w:color w:val="auto"/>
        </w:rPr>
        <w:t xml:space="preserve"> karena memiliki nilai</w:t>
      </w:r>
      <w:r w:rsidR="00DB7C37">
        <w:rPr>
          <w:rFonts w:ascii="Bookman Old Style" w:hAnsi="Bookman Old Style" w:cstheme="minorHAnsi"/>
          <w:color w:val="auto"/>
          <w:lang w:val="en-US"/>
        </w:rPr>
        <w:t xml:space="preserve"> </w:t>
      </w:r>
      <w:r w:rsidRPr="004D3DBE">
        <w:rPr>
          <w:rFonts w:ascii="Bookman Old Style" w:hAnsi="Bookman Old Style" w:cstheme="minorHAnsi"/>
          <w:color w:val="auto"/>
        </w:rPr>
        <w:t>guna kesejarahan yang telah habis masa retensinya, dan memiliki keterangan permanen setelah diverifikasi baik secara langsung maupun tidak langsung oleh Arsip Nasional Republik Indonesia dan/atau lembaga kearsipan.</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Arsip Vital adalah arsip yang keberadaannya merupakan persyaratan dasar bagi kelangsungan operasional </w:t>
      </w:r>
      <w:r w:rsidR="001230C8">
        <w:rPr>
          <w:rFonts w:ascii="Bookman Old Style" w:hAnsi="Bookman Old Style" w:cstheme="minorHAnsi"/>
          <w:color w:val="auto"/>
        </w:rPr>
        <w:t>pencipta arsip</w:t>
      </w:r>
      <w:r w:rsidRPr="004D3DBE">
        <w:rPr>
          <w:rFonts w:ascii="Bookman Old Style" w:hAnsi="Bookman Old Style" w:cstheme="minorHAnsi"/>
          <w:color w:val="auto"/>
        </w:rPr>
        <w:t>, tidak dapat diperbarui dan tidak tergantikan apabila rusak atau hilang.</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Badan adalah subyek hukum sebagai pemangku hak.</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Daftar Arsip adalah daftar yang berisi data dan identifikasi arsip yang diperlukan dalam penemuan dan </w:t>
      </w:r>
      <w:r w:rsidR="007235D3">
        <w:rPr>
          <w:rFonts w:ascii="Bookman Old Style" w:hAnsi="Bookman Old Style" w:cstheme="minorHAnsi"/>
          <w:color w:val="auto"/>
        </w:rPr>
        <w:t>Penyusutan Arsip</w:t>
      </w:r>
      <w:r w:rsidRPr="004D3DBE">
        <w:rPr>
          <w:rFonts w:ascii="Bookman Old Style" w:hAnsi="Bookman Old Style" w:cstheme="minorHAnsi"/>
          <w:color w:val="auto"/>
        </w:rPr>
        <w:t>.</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Jadwal Retensi Arsip untuk selanjutnya disingkat JRA adalah daftar yang berisi sekurang-kurangnya jenis arsip, jangka waktu penyimpanan atau retensi, serta keterangan tentang musnah atau permanen yang dipergunakan sebagai pedoman penyusutan.</w:t>
      </w:r>
    </w:p>
    <w:p w:rsidR="000123C1" w:rsidRPr="0000655E"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Klasifikasi Arsip</w:t>
      </w:r>
      <w:r w:rsidR="004D3DBE" w:rsidRPr="0000655E">
        <w:rPr>
          <w:rFonts w:ascii="Bookman Old Style" w:hAnsi="Bookman Old Style" w:cstheme="minorHAnsi"/>
          <w:color w:val="auto"/>
        </w:rPr>
        <w:t xml:space="preserve"> adalah pengelompokkan arsip yang didasarkan pada tugas pokok dan fungsi organisasi yang disusun secara logis dan sistematis.</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Lembaga Kearsipan Daerah selanjutnya disingkat LKD adalah </w:t>
      </w:r>
      <w:r w:rsidR="00E92B9C">
        <w:rPr>
          <w:rFonts w:ascii="Bookman Old Style" w:hAnsi="Bookman Old Style" w:cstheme="minorHAnsi"/>
          <w:color w:val="auto"/>
          <w:lang w:val="en-US"/>
        </w:rPr>
        <w:t>Perangkat Daerah</w:t>
      </w:r>
      <w:r w:rsidRPr="004D3DBE">
        <w:rPr>
          <w:rFonts w:ascii="Bookman Old Style" w:hAnsi="Bookman Old Style" w:cstheme="minorHAnsi"/>
          <w:color w:val="auto"/>
        </w:rPr>
        <w:t xml:space="preserve"> yang bertugas dan bertanggungjawab di bidang pengelolaan </w:t>
      </w:r>
      <w:r w:rsidR="001D6AA9">
        <w:rPr>
          <w:rFonts w:ascii="Bookman Old Style" w:hAnsi="Bookman Old Style" w:cstheme="minorHAnsi"/>
          <w:color w:val="auto"/>
        </w:rPr>
        <w:t>Arsip Inaktif</w:t>
      </w:r>
      <w:r w:rsidRPr="004D3DBE">
        <w:rPr>
          <w:rFonts w:ascii="Bookman Old Style" w:hAnsi="Bookman Old Style" w:cstheme="minorHAnsi"/>
          <w:color w:val="auto"/>
        </w:rPr>
        <w:t xml:space="preserve">, </w:t>
      </w:r>
      <w:r w:rsidR="001D6AA9">
        <w:rPr>
          <w:rFonts w:ascii="Bookman Old Style" w:hAnsi="Bookman Old Style" w:cstheme="minorHAnsi"/>
          <w:color w:val="auto"/>
        </w:rPr>
        <w:t>Arsip Statis</w:t>
      </w:r>
      <w:r w:rsidRPr="004D3DBE">
        <w:rPr>
          <w:rFonts w:ascii="Bookman Old Style" w:hAnsi="Bookman Old Style" w:cstheme="minorHAnsi"/>
          <w:color w:val="auto"/>
        </w:rPr>
        <w:t>, pembinaan kearsipan dan hal-hal lain yang berkaitan dengan pelaksanaan urusan kearsipan;</w:t>
      </w:r>
    </w:p>
    <w:p w:rsidR="00005F85" w:rsidRPr="004D3DBE" w:rsidRDefault="00005F85"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005F85">
        <w:rPr>
          <w:rFonts w:ascii="Bookman Old Style" w:hAnsi="Bookman Old Style" w:cstheme="minorHAnsi"/>
          <w:color w:val="auto"/>
        </w:rPr>
        <w:t>Arsip Nasional Republik Indonesia yang selanjutnya disebut ANRI adalah lembaga kearsipan berbentuk lembaga pemerintah nonkementerian yang melaksanakan tugas negara di bidang kearsipan yang berkedudukan di ibukota negara.</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lastRenderedPageBreak/>
        <w:t>Naskah Kuno adalah semua dokumen tertulis yang tidak dicetak atau tidak diperbanyak dengan cara lain, baik yang berada di dalam negeri maupun di luar negeri yang berumur sekurang-kurangnya 50 (lima puluh) tahun, dan yang mempunyai nilai penting bagi daerah, kebudayaan nasional, sejarah, dan ilmu pengetahuan.</w:t>
      </w:r>
    </w:p>
    <w:p w:rsidR="004B5E04" w:rsidRPr="004B5E04"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Unit Pengolah</w:t>
      </w:r>
      <w:r w:rsidR="004B5E04" w:rsidRPr="004B5E04">
        <w:rPr>
          <w:rFonts w:ascii="Bookman Old Style" w:hAnsi="Bookman Old Style" w:cstheme="minorHAnsi"/>
          <w:color w:val="auto"/>
        </w:rPr>
        <w:t xml:space="preserve"> adalah satuan kerja pada </w:t>
      </w:r>
      <w:r w:rsidR="001230C8">
        <w:rPr>
          <w:rFonts w:ascii="Bookman Old Style" w:hAnsi="Bookman Old Style" w:cstheme="minorHAnsi"/>
          <w:color w:val="auto"/>
        </w:rPr>
        <w:t>pencipta arsip</w:t>
      </w:r>
      <w:r w:rsidR="004B5E04" w:rsidRPr="004B5E04">
        <w:rPr>
          <w:rFonts w:ascii="Bookman Old Style" w:hAnsi="Bookman Old Style" w:cstheme="minorHAnsi"/>
          <w:color w:val="auto"/>
        </w:rPr>
        <w:t xml:space="preserve"> yang mempunyai tugas dan tanggung jawab mengolah semua arsip yang berkaitan dengan kegiatan </w:t>
      </w:r>
      <w:r w:rsidR="001230C8">
        <w:rPr>
          <w:rFonts w:ascii="Bookman Old Style" w:hAnsi="Bookman Old Style" w:cstheme="minorHAnsi"/>
          <w:color w:val="auto"/>
        </w:rPr>
        <w:t>Penciptaan Arsip</w:t>
      </w:r>
      <w:r w:rsidR="004B5E04" w:rsidRPr="004B5E04">
        <w:rPr>
          <w:rFonts w:ascii="Bookman Old Style" w:hAnsi="Bookman Old Style" w:cstheme="minorHAnsi"/>
          <w:color w:val="auto"/>
        </w:rPr>
        <w:t xml:space="preserve"> di lingkungannya.</w:t>
      </w:r>
    </w:p>
    <w:p w:rsidR="004B5E04" w:rsidRPr="004D3DBE"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Unit Kearsipan</w:t>
      </w:r>
      <w:r w:rsidR="004B5E04" w:rsidRPr="004B5E04">
        <w:rPr>
          <w:rFonts w:ascii="Bookman Old Style" w:hAnsi="Bookman Old Style" w:cstheme="minorHAnsi"/>
          <w:color w:val="auto"/>
        </w:rPr>
        <w:t xml:space="preserve"> adalah satuan kerja pada </w:t>
      </w:r>
      <w:r w:rsidR="001230C8">
        <w:rPr>
          <w:rFonts w:ascii="Bookman Old Style" w:hAnsi="Bookman Old Style" w:cstheme="minorHAnsi"/>
          <w:color w:val="auto"/>
        </w:rPr>
        <w:t>pencipta arsip</w:t>
      </w:r>
      <w:r w:rsidR="004B5E04" w:rsidRPr="004B5E04">
        <w:rPr>
          <w:rFonts w:ascii="Bookman Old Style" w:hAnsi="Bookman Old Style" w:cstheme="minorHAnsi"/>
          <w:color w:val="auto"/>
        </w:rPr>
        <w:t xml:space="preserve"> yang mempunyai tugas dan tanggung jawab dalam penyelenggaraan kearsipan.</w:t>
      </w:r>
    </w:p>
    <w:p w:rsidR="004D3DBE" w:rsidRPr="004D3DBE"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Penataan Arsip</w:t>
      </w:r>
      <w:r w:rsidR="004D3DBE" w:rsidRPr="004D3DBE">
        <w:rPr>
          <w:rFonts w:ascii="Bookman Old Style" w:hAnsi="Bookman Old Style" w:cstheme="minorHAnsi"/>
          <w:color w:val="auto"/>
        </w:rPr>
        <w:t xml:space="preserve"> adalah tindakan dan prosedur dalam pengaturan arsip berupa penempatan arsip dalam sarana kearsipan sesuai dengan </w:t>
      </w:r>
      <w:r>
        <w:rPr>
          <w:rFonts w:ascii="Bookman Old Style" w:hAnsi="Bookman Old Style" w:cstheme="minorHAnsi"/>
          <w:color w:val="auto"/>
        </w:rPr>
        <w:t>Klasifikasi Arsip</w:t>
      </w:r>
      <w:r w:rsidR="004D3DBE" w:rsidRPr="004D3DBE">
        <w:rPr>
          <w:rFonts w:ascii="Bookman Old Style" w:hAnsi="Bookman Old Style" w:cstheme="minorHAnsi"/>
          <w:color w:val="auto"/>
        </w:rPr>
        <w:t xml:space="preserve"> dan perencanaan tata letak yang ditetapkan untuk tujuan mempermudah penemuan kembali arsip.</w:t>
      </w:r>
    </w:p>
    <w:p w:rsidR="004D3DBE" w:rsidRPr="004B5E04"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Penciptaan Arsip</w:t>
      </w:r>
      <w:r w:rsidR="004D3DBE" w:rsidRPr="004D3DBE">
        <w:rPr>
          <w:rFonts w:ascii="Bookman Old Style" w:hAnsi="Bookman Old Style" w:cstheme="minorHAnsi"/>
          <w:color w:val="auto"/>
        </w:rPr>
        <w:t xml:space="preserve"> adalah proses kegiatan pengimlaan atau pengejaan, t</w:t>
      </w:r>
      <w:r w:rsidR="00FD30A8">
        <w:rPr>
          <w:rFonts w:ascii="Bookman Old Style" w:hAnsi="Bookman Old Style" w:cstheme="minorHAnsi"/>
          <w:color w:val="auto"/>
        </w:rPr>
        <w:t>ulisan tangan, pemrosesan data/</w:t>
      </w:r>
      <w:r w:rsidR="004D3DBE" w:rsidRPr="004D3DBE">
        <w:rPr>
          <w:rFonts w:ascii="Bookman Old Style" w:hAnsi="Bookman Old Style" w:cstheme="minorHAnsi"/>
          <w:color w:val="auto"/>
        </w:rPr>
        <w:t>atau kata sehingga terciptanya suatu naskah atau dokumen (tata naskah).</w:t>
      </w:r>
    </w:p>
    <w:p w:rsidR="004D3DBE" w:rsidRPr="004D3DBE" w:rsidRDefault="001D6AA9"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Pengelolaan Arsip</w:t>
      </w:r>
      <w:r w:rsidR="004D3DBE" w:rsidRPr="004D3DBE">
        <w:rPr>
          <w:rFonts w:ascii="Bookman Old Style" w:hAnsi="Bookman Old Style" w:cstheme="minorHAnsi"/>
          <w:color w:val="auto"/>
        </w:rPr>
        <w:t xml:space="preserve"> adalah proses pengendalian </w:t>
      </w:r>
      <w:r>
        <w:rPr>
          <w:rFonts w:ascii="Bookman Old Style" w:hAnsi="Bookman Old Style" w:cstheme="minorHAnsi"/>
          <w:color w:val="auto"/>
        </w:rPr>
        <w:t>Arsip Dinamis</w:t>
      </w:r>
      <w:r w:rsidR="004D3DBE" w:rsidRPr="004D3DBE">
        <w:rPr>
          <w:rFonts w:ascii="Bookman Old Style" w:hAnsi="Bookman Old Style" w:cstheme="minorHAnsi"/>
          <w:color w:val="auto"/>
        </w:rPr>
        <w:t xml:space="preserve"> dan statis secara efisien, efektif dan sistematis meliputi penciptaan, penggunaan, pemeliharaan, penyusutan, akuisisi, pengolahan, preservasi, pemanfaatan dan pendayagunaan.</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Penyelenggaraan Kearsipan adalah keseluruhan kegiatan yang meliputi berbagai kebijakan, pembinaan kearsipan, dan </w:t>
      </w:r>
      <w:r w:rsidR="001D6AA9">
        <w:rPr>
          <w:rFonts w:ascii="Bookman Old Style" w:hAnsi="Bookman Old Style" w:cstheme="minorHAnsi"/>
          <w:color w:val="auto"/>
        </w:rPr>
        <w:t>Pengelolaan Arsip</w:t>
      </w:r>
      <w:r w:rsidRPr="004D3DBE">
        <w:rPr>
          <w:rFonts w:ascii="Bookman Old Style" w:hAnsi="Bookman Old Style" w:cstheme="minorHAnsi"/>
          <w:color w:val="auto"/>
        </w:rPr>
        <w:t xml:space="preserve"> dalam suatu sistem kearsipan yang didukung oleh teknologi informasi, sumber daya manusia, sarana dan prasarana, serta infrastruktur lainnya.</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Penyidik adalah Pejabat Polisi Negara Republik Indonesia atau Pejabat Pegawai Negeri Sipil tertentu yang diberi wewenang khusus oleh undang-undang untuk melakukan </w:t>
      </w:r>
      <w:r w:rsidR="00066635">
        <w:rPr>
          <w:rFonts w:ascii="Bookman Old Style" w:hAnsi="Bookman Old Style" w:cstheme="minorHAnsi"/>
          <w:color w:val="auto"/>
        </w:rPr>
        <w:t>Penyidikan</w:t>
      </w:r>
      <w:r w:rsidRPr="004D3DBE">
        <w:rPr>
          <w:rFonts w:ascii="Bookman Old Style" w:hAnsi="Bookman Old Style" w:cstheme="minorHAnsi"/>
          <w:color w:val="auto"/>
        </w:rPr>
        <w:t>.</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cstheme="minorHAnsi"/>
          <w:color w:val="auto"/>
        </w:rPr>
      </w:pPr>
      <w:r w:rsidRPr="004D3DBE">
        <w:rPr>
          <w:rFonts w:ascii="Bookman Old Style" w:hAnsi="Bookman Old Style" w:cstheme="minorHAnsi"/>
          <w:color w:val="auto"/>
        </w:rPr>
        <w:t xml:space="preserve">Penyidikan adalah serangkaian tindakan </w:t>
      </w:r>
      <w:r w:rsidR="00066635">
        <w:rPr>
          <w:rFonts w:ascii="Bookman Old Style" w:hAnsi="Bookman Old Style" w:cstheme="minorHAnsi"/>
          <w:color w:val="auto"/>
        </w:rPr>
        <w:t>Penyidik</w:t>
      </w:r>
      <w:r w:rsidRPr="004D3DBE">
        <w:rPr>
          <w:rFonts w:ascii="Bookman Old Style" w:hAnsi="Bookman Old Style" w:cstheme="minorHAnsi"/>
          <w:color w:val="auto"/>
        </w:rPr>
        <w:t xml:space="preserve"> dalam hal dan menurut cara yang diatur dalam undang-undang untuk mencari serta mengumpulkan bukti yang dengan bukti itu membuat terang tindak pidana yang terjadi guna menemukan tersangkanya.</w:t>
      </w:r>
    </w:p>
    <w:p w:rsidR="004D3DBE" w:rsidRPr="004D3DBE" w:rsidRDefault="007235D3"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Penyimpanan Arsip</w:t>
      </w:r>
      <w:r w:rsidR="004D3DBE" w:rsidRPr="004D3DBE">
        <w:rPr>
          <w:rFonts w:ascii="Bookman Old Style" w:hAnsi="Bookman Old Style" w:cstheme="minorHAnsi"/>
          <w:color w:val="auto"/>
        </w:rPr>
        <w:t xml:space="preserve"> adalah proses dan tata cara penempatan arsip pada tempat penyimpanan.</w:t>
      </w:r>
    </w:p>
    <w:p w:rsidR="004D3DBE" w:rsidRPr="00367631" w:rsidRDefault="007235D3"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lastRenderedPageBreak/>
        <w:t>Penyusutan Arsip</w:t>
      </w:r>
      <w:r w:rsidR="004D3DBE" w:rsidRPr="0000655E">
        <w:rPr>
          <w:rFonts w:ascii="Bookman Old Style" w:hAnsi="Bookman Old Style" w:cstheme="minorHAnsi"/>
          <w:color w:val="auto"/>
        </w:rPr>
        <w:t xml:space="preserve"> adalah kegiatan pengurangan arsip dengan cara memindahkan </w:t>
      </w:r>
      <w:r w:rsidR="001D6AA9">
        <w:rPr>
          <w:rFonts w:ascii="Bookman Old Style" w:hAnsi="Bookman Old Style" w:cstheme="minorHAnsi"/>
          <w:color w:val="auto"/>
        </w:rPr>
        <w:t>Arsip Inaktif</w:t>
      </w:r>
      <w:r w:rsidR="004D3DBE" w:rsidRPr="0000655E">
        <w:rPr>
          <w:rFonts w:ascii="Bookman Old Style" w:hAnsi="Bookman Old Style" w:cstheme="minorHAnsi"/>
          <w:color w:val="auto"/>
        </w:rPr>
        <w:t xml:space="preserve"> dari </w:t>
      </w:r>
      <w:r w:rsidR="001D6AA9">
        <w:rPr>
          <w:rFonts w:ascii="Bookman Old Style" w:hAnsi="Bookman Old Style" w:cstheme="minorHAnsi"/>
          <w:color w:val="auto"/>
        </w:rPr>
        <w:t>Unit Pengolah</w:t>
      </w:r>
      <w:r w:rsidR="004D3DBE" w:rsidRPr="0000655E">
        <w:rPr>
          <w:rFonts w:ascii="Bookman Old Style" w:hAnsi="Bookman Old Style" w:cstheme="minorHAnsi"/>
          <w:color w:val="auto"/>
        </w:rPr>
        <w:t xml:space="preserve"> ke </w:t>
      </w:r>
      <w:r w:rsidR="001D6AA9">
        <w:rPr>
          <w:rFonts w:ascii="Bookman Old Style" w:hAnsi="Bookman Old Style" w:cstheme="minorHAnsi"/>
          <w:color w:val="auto"/>
        </w:rPr>
        <w:t>Unit Kearsipan</w:t>
      </w:r>
      <w:r w:rsidR="004D3DBE" w:rsidRPr="0000655E">
        <w:rPr>
          <w:rFonts w:ascii="Bookman Old Style" w:hAnsi="Bookman Old Style" w:cstheme="minorHAnsi"/>
          <w:color w:val="auto"/>
        </w:rPr>
        <w:t xml:space="preserve">, memusnahkan arsip yang tidak bernilai guna, dan menyerahkan </w:t>
      </w:r>
      <w:r w:rsidR="001D6AA9">
        <w:rPr>
          <w:rFonts w:ascii="Bookman Old Style" w:hAnsi="Bookman Old Style" w:cstheme="minorHAnsi"/>
          <w:color w:val="auto"/>
        </w:rPr>
        <w:t>Arsip Statis</w:t>
      </w:r>
      <w:r w:rsidR="004D3DBE" w:rsidRPr="0000655E">
        <w:rPr>
          <w:rFonts w:ascii="Bookman Old Style" w:hAnsi="Bookman Old Style" w:cstheme="minorHAnsi"/>
          <w:color w:val="auto"/>
        </w:rPr>
        <w:t xml:space="preserve"> ke lembaga kearsipan.</w:t>
      </w:r>
    </w:p>
    <w:p w:rsidR="00367631" w:rsidRPr="0000655E" w:rsidRDefault="001230C8"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Pencipta Arsip</w:t>
      </w:r>
      <w:r w:rsidR="00367631" w:rsidRPr="00367631">
        <w:rPr>
          <w:rFonts w:ascii="Bookman Old Style" w:hAnsi="Bookman Old Style" w:cstheme="minorHAnsi"/>
          <w:color w:val="auto"/>
        </w:rPr>
        <w:t xml:space="preserve"> adalah pihak yang mempunyai kemandirian dan otoritas dalam pelaksanaan fungsi, tugas, dan tanggung jawab di bidang </w:t>
      </w:r>
      <w:r w:rsidR="001D6AA9">
        <w:rPr>
          <w:rFonts w:ascii="Bookman Old Style" w:hAnsi="Bookman Old Style" w:cstheme="minorHAnsi"/>
          <w:color w:val="auto"/>
        </w:rPr>
        <w:t>Pengelolaan Arsip Dinamis</w:t>
      </w:r>
      <w:r w:rsidR="00367631" w:rsidRPr="00367631">
        <w:rPr>
          <w:rFonts w:ascii="Bookman Old Style" w:hAnsi="Bookman Old Style" w:cstheme="minorHAnsi"/>
          <w:color w:val="auto"/>
        </w:rPr>
        <w:t>.</w:t>
      </w:r>
    </w:p>
    <w:p w:rsidR="004D3DBE" w:rsidRPr="0000655E" w:rsidRDefault="007235D3"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Perawatan Arsip</w:t>
      </w:r>
      <w:r w:rsidR="004D3DBE" w:rsidRPr="0000655E">
        <w:rPr>
          <w:rFonts w:ascii="Bookman Old Style" w:hAnsi="Bookman Old Style" w:cstheme="minorHAnsi"/>
          <w:color w:val="auto"/>
        </w:rPr>
        <w:t xml:space="preserve"> adalah tata cara melakukan perawatan, pelestarian arsip secara preventif, represif, dan kuratif.</w:t>
      </w:r>
    </w:p>
    <w:p w:rsidR="004D3DBE" w:rsidRPr="0000655E" w:rsidRDefault="007235D3" w:rsidP="007F614D">
      <w:pPr>
        <w:pStyle w:val="Default"/>
        <w:numPr>
          <w:ilvl w:val="0"/>
          <w:numId w:val="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Preservasi Arsip</w:t>
      </w:r>
      <w:r w:rsidR="004D3DBE" w:rsidRPr="0000655E">
        <w:rPr>
          <w:rFonts w:ascii="Bookman Old Style" w:hAnsi="Bookman Old Style" w:cstheme="minorHAnsi"/>
          <w:color w:val="auto"/>
        </w:rPr>
        <w:t xml:space="preserve"> adalah  kegiatan pemeliharaan, perawatan serta penjagaan arsip terhadap berbagai unsur perusak arsip.</w:t>
      </w:r>
    </w:p>
    <w:p w:rsidR="004D3DBE" w:rsidRPr="004D3DBE" w:rsidRDefault="004D3DBE" w:rsidP="007F614D">
      <w:pPr>
        <w:pStyle w:val="Default"/>
        <w:numPr>
          <w:ilvl w:val="0"/>
          <w:numId w:val="5"/>
        </w:numPr>
        <w:spacing w:after="120" w:line="360" w:lineRule="auto"/>
        <w:ind w:left="567" w:hanging="567"/>
        <w:jc w:val="both"/>
        <w:rPr>
          <w:rFonts w:ascii="Bookman Old Style" w:hAnsi="Bookman Old Style"/>
          <w:bCs/>
        </w:rPr>
      </w:pPr>
      <w:r w:rsidRPr="004D3DBE">
        <w:rPr>
          <w:rFonts w:ascii="Bookman Old Style" w:hAnsi="Bookman Old Style" w:cs="Calibri"/>
          <w:color w:val="auto"/>
        </w:rPr>
        <w:t>Anggaran</w:t>
      </w:r>
      <w:r w:rsidRPr="004D3DBE">
        <w:rPr>
          <w:rFonts w:ascii="Bookman Old Style" w:hAnsi="Bookman Old Style"/>
          <w:bCs/>
        </w:rPr>
        <w:t xml:space="preserve"> Pendapatan dan Belanja Negara, selanjutnya disebut APBN, adalah rencana keuangan tahunan pemerintahan negara yang disetujui oleh Dewan Perwakilan Rakyat.</w:t>
      </w:r>
    </w:p>
    <w:p w:rsidR="001A7434" w:rsidRPr="0000655E" w:rsidRDefault="004D3DBE" w:rsidP="007F614D">
      <w:pPr>
        <w:pStyle w:val="Default"/>
        <w:numPr>
          <w:ilvl w:val="0"/>
          <w:numId w:val="5"/>
        </w:numPr>
        <w:spacing w:after="120" w:line="360" w:lineRule="auto"/>
        <w:ind w:left="567" w:hanging="567"/>
        <w:jc w:val="both"/>
        <w:rPr>
          <w:rFonts w:ascii="Bookman Old Style" w:hAnsi="Bookman Old Style"/>
          <w:bCs/>
        </w:rPr>
      </w:pPr>
      <w:r w:rsidRPr="004D3DBE">
        <w:rPr>
          <w:rFonts w:ascii="Bookman Old Style" w:hAnsi="Bookman Old Style" w:cs="Calibri"/>
          <w:color w:val="auto"/>
        </w:rPr>
        <w:t>Anggaran</w:t>
      </w:r>
      <w:r w:rsidRPr="004D3DBE">
        <w:rPr>
          <w:rFonts w:ascii="Bookman Old Style" w:hAnsi="Bookman Old Style"/>
          <w:bCs/>
        </w:rPr>
        <w:t xml:space="preserve"> Pendapatan dan Belanja Daerah, selanjutnya disebut APBD, adalah rencana keuangan tahunan </w:t>
      </w:r>
      <w:r w:rsidR="00B34D3A">
        <w:rPr>
          <w:rFonts w:ascii="Bookman Old Style" w:hAnsi="Bookman Old Style"/>
          <w:bCs/>
        </w:rPr>
        <w:t>Pemerintahan Daerah</w:t>
      </w:r>
      <w:r w:rsidRPr="004D3DBE">
        <w:rPr>
          <w:rFonts w:ascii="Bookman Old Style" w:hAnsi="Bookman Old Style"/>
          <w:bCs/>
        </w:rPr>
        <w:t xml:space="preserve"> yang disetujui oleh </w:t>
      </w:r>
      <w:r w:rsidR="00EC36B2">
        <w:rPr>
          <w:rFonts w:ascii="Bookman Old Style" w:hAnsi="Bookman Old Style"/>
          <w:bCs/>
          <w:lang w:val="en-US"/>
        </w:rPr>
        <w:t>DPRD</w:t>
      </w:r>
      <w:r w:rsidRPr="004D3DBE">
        <w:rPr>
          <w:rFonts w:ascii="Bookman Old Style" w:hAnsi="Bookman Old Style"/>
          <w:bCs/>
        </w:rPr>
        <w:t>.</w:t>
      </w:r>
    </w:p>
    <w:p w:rsidR="0000655E" w:rsidRPr="00CD1D39" w:rsidRDefault="007235D3" w:rsidP="007F614D">
      <w:pPr>
        <w:pStyle w:val="Default"/>
        <w:numPr>
          <w:ilvl w:val="0"/>
          <w:numId w:val="5"/>
        </w:numPr>
        <w:spacing w:after="120" w:line="360" w:lineRule="auto"/>
        <w:ind w:left="567" w:hanging="567"/>
        <w:jc w:val="both"/>
        <w:rPr>
          <w:rFonts w:ascii="Bookman Old Style" w:hAnsi="Bookman Old Style"/>
          <w:bCs/>
          <w:color w:val="auto"/>
        </w:rPr>
      </w:pPr>
      <w:r>
        <w:rPr>
          <w:rFonts w:ascii="Bookman Old Style" w:hAnsi="Bookman Old Style"/>
          <w:bCs/>
          <w:color w:val="auto"/>
          <w:lang w:val="en-US"/>
        </w:rPr>
        <w:t>Arsiparis</w:t>
      </w:r>
      <w:r w:rsidR="0000655E" w:rsidRPr="00CD1D39">
        <w:rPr>
          <w:rFonts w:ascii="Bookman Old Style" w:hAnsi="Bookman Old Style"/>
          <w:bCs/>
          <w:color w:val="auto"/>
          <w:lang w:val="en-US"/>
        </w:rPr>
        <w:t xml:space="preserve"> </w:t>
      </w:r>
      <w:r w:rsidR="00CD1D39" w:rsidRPr="00CD1D39">
        <w:rPr>
          <w:rFonts w:ascii="Bookman Old Style" w:hAnsi="Bookman Old Style"/>
          <w:bCs/>
          <w:color w:val="auto"/>
          <w:lang w:val="en-US"/>
        </w:rPr>
        <w:t xml:space="preserve">adalah </w:t>
      </w:r>
      <w:r w:rsidR="00D452A2" w:rsidRPr="00CD1D39">
        <w:rPr>
          <w:rFonts w:ascii="Bookman Old Style" w:hAnsi="Bookman Old Style"/>
          <w:bCs/>
          <w:color w:val="auto"/>
        </w:rPr>
        <w:t>ses</w:t>
      </w:r>
      <w:r w:rsidR="00CD1D39" w:rsidRPr="00CD1D39">
        <w:rPr>
          <w:rFonts w:ascii="Bookman Old Style" w:hAnsi="Bookman Old Style"/>
          <w:bCs/>
          <w:color w:val="auto"/>
          <w:lang w:val="en-US"/>
        </w:rPr>
        <w:t>e</w:t>
      </w:r>
      <w:r w:rsidR="00D452A2" w:rsidRPr="00CD1D39">
        <w:rPr>
          <w:rFonts w:ascii="Bookman Old Style" w:hAnsi="Bookman Old Style"/>
          <w:bCs/>
          <w:color w:val="auto"/>
        </w:rPr>
        <w:t>orang yang memiliki kompetensi di bidang kearsipan yang diperoleh melalui pendidikan formal dan/atau pendidikan dan pelatihan kearsipan serta mempunyai</w:t>
      </w:r>
      <w:r w:rsidR="00CD1D39" w:rsidRPr="00CD1D39">
        <w:rPr>
          <w:rFonts w:ascii="Bookman Old Style" w:hAnsi="Bookman Old Style"/>
          <w:bCs/>
          <w:color w:val="auto"/>
        </w:rPr>
        <w:t xml:space="preserve"> fungsi, tugas</w:t>
      </w:r>
      <w:r w:rsidR="00D452A2" w:rsidRPr="00CD1D39">
        <w:rPr>
          <w:rFonts w:ascii="Bookman Old Style" w:hAnsi="Bookman Old Style"/>
          <w:bCs/>
          <w:color w:val="auto"/>
        </w:rPr>
        <w:t xml:space="preserve"> dan tanggungjawab melaksanakan kegiatan kearsipan.</w:t>
      </w:r>
    </w:p>
    <w:p w:rsidR="0000655E" w:rsidRPr="0047249B" w:rsidRDefault="0000655E" w:rsidP="007F614D">
      <w:pPr>
        <w:pStyle w:val="Default"/>
        <w:numPr>
          <w:ilvl w:val="0"/>
          <w:numId w:val="5"/>
        </w:numPr>
        <w:spacing w:after="240" w:line="360" w:lineRule="auto"/>
        <w:ind w:left="567" w:hanging="567"/>
        <w:jc w:val="both"/>
        <w:rPr>
          <w:rFonts w:ascii="Bookman Old Style" w:hAnsi="Bookman Old Style"/>
          <w:bCs/>
          <w:color w:val="auto"/>
        </w:rPr>
      </w:pPr>
      <w:r w:rsidRPr="0047249B">
        <w:rPr>
          <w:rFonts w:ascii="Bookman Old Style" w:hAnsi="Bookman Old Style"/>
          <w:bCs/>
          <w:color w:val="auto"/>
          <w:lang w:val="en-US"/>
        </w:rPr>
        <w:t xml:space="preserve">Autentikasi </w:t>
      </w:r>
      <w:r w:rsidR="0047249B" w:rsidRPr="0047249B">
        <w:rPr>
          <w:rFonts w:ascii="Bookman Old Style" w:hAnsi="Bookman Old Style"/>
          <w:bCs/>
          <w:color w:val="auto"/>
          <w:lang w:val="en-US"/>
        </w:rPr>
        <w:t>adalah merupakan proses pemberian tanda dan/atau pernyataan tertulis atau tanda lainnya sesuai dengan perkembangan teknologi yang menunjukan bahwa arsip yang diautentikasi adalah asli atau sesuai dengan aslinya.</w:t>
      </w:r>
    </w:p>
    <w:p w:rsidR="00BC7A73" w:rsidRPr="006C60F4" w:rsidRDefault="001F2C7D" w:rsidP="007F614D">
      <w:pPr>
        <w:pStyle w:val="Style"/>
        <w:spacing w:after="120" w:line="360" w:lineRule="auto"/>
        <w:jc w:val="center"/>
        <w:rPr>
          <w:rFonts w:ascii="Bookman Old Style" w:hAnsi="Bookman Old Style" w:cs="Times New Roman"/>
          <w:color w:val="000000"/>
          <w:w w:val="116"/>
          <w:lang w:val="id-ID" w:bidi="he-IL"/>
        </w:rPr>
      </w:pPr>
      <w:r w:rsidRPr="006C60F4">
        <w:rPr>
          <w:rFonts w:ascii="Bookman Old Style" w:hAnsi="Bookman Old Style" w:cs="Times New Roman"/>
          <w:color w:val="000000"/>
          <w:w w:val="116"/>
          <w:lang w:val="id-ID" w:bidi="he-IL"/>
        </w:rPr>
        <w:t>Pasal</w:t>
      </w:r>
      <w:r w:rsidR="00BC7A73" w:rsidRPr="006C60F4">
        <w:rPr>
          <w:rFonts w:ascii="Bookman Old Style" w:hAnsi="Bookman Old Style" w:cs="Times New Roman"/>
          <w:color w:val="000000"/>
          <w:w w:val="116"/>
          <w:lang w:val="id-ID" w:bidi="he-IL"/>
        </w:rPr>
        <w:t xml:space="preserve"> 2</w:t>
      </w:r>
    </w:p>
    <w:p w:rsidR="00367716" w:rsidRPr="00367716" w:rsidRDefault="00367716" w:rsidP="007F614D">
      <w:pPr>
        <w:tabs>
          <w:tab w:val="left" w:pos="0"/>
        </w:tabs>
        <w:spacing w:after="120" w:line="360" w:lineRule="auto"/>
        <w:jc w:val="both"/>
        <w:rPr>
          <w:rFonts w:ascii="Bookman Old Style" w:hAnsi="Bookman Old Style" w:cstheme="minorHAnsi"/>
        </w:rPr>
      </w:pPr>
      <w:r w:rsidRPr="00367716">
        <w:rPr>
          <w:rFonts w:ascii="Bookman Old Style" w:hAnsi="Bookman Old Style" w:cstheme="minorHAnsi"/>
        </w:rPr>
        <w:t xml:space="preserve">Penyelenggaraan Kearsipan bertujuan untuk: </w:t>
      </w:r>
    </w:p>
    <w:p w:rsidR="00367716" w:rsidRPr="00367716" w:rsidRDefault="00367716" w:rsidP="007F614D">
      <w:pPr>
        <w:pStyle w:val="ListParagraph"/>
        <w:numPr>
          <w:ilvl w:val="0"/>
          <w:numId w:val="7"/>
        </w:numPr>
        <w:autoSpaceDE w:val="0"/>
        <w:autoSpaceDN w:val="0"/>
        <w:adjustRightInd w:val="0"/>
        <w:spacing w:after="120" w:line="360" w:lineRule="auto"/>
        <w:ind w:left="567" w:hanging="567"/>
        <w:contextualSpacing w:val="0"/>
        <w:jc w:val="both"/>
        <w:rPr>
          <w:rFonts w:ascii="Bookman Old Style" w:hAnsi="Bookman Old Style" w:cstheme="minorHAnsi"/>
        </w:rPr>
      </w:pPr>
      <w:r w:rsidRPr="00367716">
        <w:rPr>
          <w:rFonts w:ascii="Bookman Old Style" w:hAnsi="Bookman Old Style" w:cs="Calibri"/>
        </w:rPr>
        <w:t xml:space="preserve">menjamin terciptanya arsip dari kegiatan yang dilakukan oleh </w:t>
      </w:r>
      <w:r w:rsidR="00B34D3A">
        <w:rPr>
          <w:rFonts w:ascii="Bookman Old Style" w:hAnsi="Bookman Old Style" w:cs="Calibri"/>
        </w:rPr>
        <w:t>Pemerintahan Daerah</w:t>
      </w:r>
      <w:r w:rsidRPr="00367716">
        <w:rPr>
          <w:rFonts w:ascii="Bookman Old Style" w:hAnsi="Bookman Old Style" w:cs="Calibri"/>
        </w:rPr>
        <w:t>;</w:t>
      </w:r>
    </w:p>
    <w:p w:rsidR="00367716" w:rsidRPr="00367716" w:rsidRDefault="00367716" w:rsidP="007F614D">
      <w:pPr>
        <w:pStyle w:val="ListParagraph"/>
        <w:numPr>
          <w:ilvl w:val="0"/>
          <w:numId w:val="7"/>
        </w:numPr>
        <w:autoSpaceDE w:val="0"/>
        <w:autoSpaceDN w:val="0"/>
        <w:adjustRightInd w:val="0"/>
        <w:spacing w:after="120" w:line="360" w:lineRule="auto"/>
        <w:ind w:left="567" w:hanging="567"/>
        <w:contextualSpacing w:val="0"/>
        <w:jc w:val="both"/>
        <w:rPr>
          <w:rFonts w:ascii="Bookman Old Style" w:hAnsi="Bookman Old Style" w:cs="Calibri"/>
        </w:rPr>
      </w:pPr>
      <w:r w:rsidRPr="00367716">
        <w:rPr>
          <w:rFonts w:ascii="Bookman Old Style" w:hAnsi="Bookman Old Style" w:cs="Calibri"/>
        </w:rPr>
        <w:t xml:space="preserve">menjamin terwujudnya </w:t>
      </w:r>
      <w:r w:rsidR="001D6AA9">
        <w:rPr>
          <w:rFonts w:ascii="Bookman Old Style" w:hAnsi="Bookman Old Style" w:cs="Calibri"/>
        </w:rPr>
        <w:t>Pengelolaan Arsip</w:t>
      </w:r>
      <w:r w:rsidRPr="00367716">
        <w:rPr>
          <w:rFonts w:ascii="Bookman Old Style" w:hAnsi="Bookman Old Style" w:cs="Calibri"/>
        </w:rPr>
        <w:t xml:space="preserve"> yang andal dan terpadu dalam sistem </w:t>
      </w:r>
      <w:r w:rsidR="007235D3">
        <w:rPr>
          <w:rFonts w:ascii="Bookman Old Style" w:hAnsi="Bookman Old Style" w:cs="Calibri"/>
        </w:rPr>
        <w:t>Penyelenggaraan Kearsipan</w:t>
      </w:r>
      <w:r w:rsidRPr="00367716">
        <w:rPr>
          <w:rFonts w:ascii="Bookman Old Style" w:hAnsi="Bookman Old Style" w:cs="Calibri"/>
        </w:rPr>
        <w:t>;</w:t>
      </w:r>
    </w:p>
    <w:p w:rsidR="00367716" w:rsidRPr="00367716" w:rsidRDefault="00367716" w:rsidP="007F614D">
      <w:pPr>
        <w:pStyle w:val="ListParagraph"/>
        <w:numPr>
          <w:ilvl w:val="0"/>
          <w:numId w:val="7"/>
        </w:numPr>
        <w:autoSpaceDE w:val="0"/>
        <w:autoSpaceDN w:val="0"/>
        <w:adjustRightInd w:val="0"/>
        <w:spacing w:after="120" w:line="360" w:lineRule="auto"/>
        <w:ind w:left="567" w:hanging="567"/>
        <w:contextualSpacing w:val="0"/>
        <w:jc w:val="both"/>
        <w:rPr>
          <w:rFonts w:ascii="Bookman Old Style" w:hAnsi="Bookman Old Style" w:cs="Calibri"/>
        </w:rPr>
      </w:pPr>
      <w:r w:rsidRPr="00367716">
        <w:rPr>
          <w:rFonts w:ascii="Bookman Old Style" w:hAnsi="Bookman Old Style" w:cs="Calibri"/>
        </w:rPr>
        <w:lastRenderedPageBreak/>
        <w:t>menjamin ketersediaan arsip yang autentik, lengkap, dan terpercaya sebagai alat bukti yang sah;</w:t>
      </w:r>
    </w:p>
    <w:p w:rsidR="00367716" w:rsidRPr="00367716" w:rsidRDefault="00367716" w:rsidP="007F614D">
      <w:pPr>
        <w:pStyle w:val="ListParagraph"/>
        <w:numPr>
          <w:ilvl w:val="0"/>
          <w:numId w:val="7"/>
        </w:numPr>
        <w:autoSpaceDE w:val="0"/>
        <w:autoSpaceDN w:val="0"/>
        <w:adjustRightInd w:val="0"/>
        <w:spacing w:after="120" w:line="360" w:lineRule="auto"/>
        <w:ind w:left="567" w:hanging="567"/>
        <w:contextualSpacing w:val="0"/>
        <w:jc w:val="both"/>
        <w:rPr>
          <w:rFonts w:ascii="Bookman Old Style" w:hAnsi="Bookman Old Style" w:cs="Calibri"/>
        </w:rPr>
      </w:pPr>
      <w:r w:rsidRPr="00367716">
        <w:rPr>
          <w:rFonts w:ascii="Bookman Old Style" w:hAnsi="Bookman Old Style" w:cs="Calibri"/>
        </w:rPr>
        <w:t>menjamin pelindungan kepentingan Pemerintah Daerah dan hak-hak keperdataan rakyat berdasarkan arsip yang otentik, lengkap dan terpercaya;</w:t>
      </w:r>
    </w:p>
    <w:p w:rsidR="00367716" w:rsidRPr="00367716" w:rsidRDefault="00367716" w:rsidP="00DF568E">
      <w:pPr>
        <w:pStyle w:val="ListParagraph"/>
        <w:numPr>
          <w:ilvl w:val="0"/>
          <w:numId w:val="7"/>
        </w:numPr>
        <w:autoSpaceDE w:val="0"/>
        <w:autoSpaceDN w:val="0"/>
        <w:adjustRightInd w:val="0"/>
        <w:spacing w:after="120" w:line="384" w:lineRule="auto"/>
        <w:ind w:left="567" w:hanging="567"/>
        <w:contextualSpacing w:val="0"/>
        <w:jc w:val="both"/>
        <w:rPr>
          <w:rFonts w:ascii="Bookman Old Style" w:hAnsi="Bookman Old Style" w:cs="Calibri"/>
        </w:rPr>
      </w:pPr>
      <w:r w:rsidRPr="00367716">
        <w:rPr>
          <w:rFonts w:ascii="Bookman Old Style" w:hAnsi="Bookman Old Style" w:cs="Calibri"/>
        </w:rPr>
        <w:t>menjamin keselamatan aset Daerah dalam bidang ekonomi, sosial, politik, budaya, pertahanan, dan keamanan;</w:t>
      </w:r>
    </w:p>
    <w:p w:rsidR="00367716" w:rsidRPr="00367716" w:rsidRDefault="00367716" w:rsidP="00DF568E">
      <w:pPr>
        <w:pStyle w:val="ListParagraph"/>
        <w:numPr>
          <w:ilvl w:val="0"/>
          <w:numId w:val="7"/>
        </w:numPr>
        <w:autoSpaceDE w:val="0"/>
        <w:autoSpaceDN w:val="0"/>
        <w:adjustRightInd w:val="0"/>
        <w:spacing w:after="120" w:line="384" w:lineRule="auto"/>
        <w:ind w:left="567" w:hanging="567"/>
        <w:contextualSpacing w:val="0"/>
        <w:jc w:val="both"/>
        <w:rPr>
          <w:rFonts w:ascii="Bookman Old Style" w:hAnsi="Bookman Old Style" w:cs="Calibri"/>
        </w:rPr>
      </w:pPr>
      <w:r w:rsidRPr="00367716">
        <w:rPr>
          <w:rFonts w:ascii="Bookman Old Style" w:hAnsi="Bookman Old Style" w:cs="Calibri"/>
        </w:rPr>
        <w:t>memacu peningkatan kualitas pelayanan publik berdasarkan ketersediaan informasi yang otentik, lengkap, dan terpercaya;</w:t>
      </w:r>
    </w:p>
    <w:p w:rsidR="00367716" w:rsidRPr="00367716" w:rsidRDefault="00367716" w:rsidP="00DF568E">
      <w:pPr>
        <w:pStyle w:val="ListParagraph"/>
        <w:numPr>
          <w:ilvl w:val="0"/>
          <w:numId w:val="7"/>
        </w:numPr>
        <w:autoSpaceDE w:val="0"/>
        <w:autoSpaceDN w:val="0"/>
        <w:adjustRightInd w:val="0"/>
        <w:spacing w:after="120" w:line="384" w:lineRule="auto"/>
        <w:ind w:left="567" w:hanging="567"/>
        <w:contextualSpacing w:val="0"/>
        <w:jc w:val="both"/>
        <w:rPr>
          <w:rFonts w:ascii="Bookman Old Style" w:hAnsi="Bookman Old Style" w:cs="Calibri"/>
        </w:rPr>
      </w:pPr>
      <w:r w:rsidRPr="00367716">
        <w:rPr>
          <w:rFonts w:ascii="Bookman Old Style" w:hAnsi="Bookman Old Style" w:cs="Calibri"/>
        </w:rPr>
        <w:t xml:space="preserve">memacu peningkatan akuntabilitas kinerja penyelenggaraan </w:t>
      </w:r>
      <w:r w:rsidR="00B34D3A">
        <w:rPr>
          <w:rFonts w:ascii="Bookman Old Style" w:hAnsi="Bookman Old Style" w:cs="Calibri"/>
        </w:rPr>
        <w:t>Pemerintahan Daerah</w:t>
      </w:r>
      <w:r w:rsidRPr="00367716">
        <w:rPr>
          <w:rFonts w:ascii="Bookman Old Style" w:hAnsi="Bookman Old Style" w:cs="Calibri"/>
        </w:rPr>
        <w:t xml:space="preserve"> dalam kehidupan bermasyarakat, berbangsa, dan bernegara, berdasarkan ketersediaan bukti kinerja yang otentik, lengkap, dan terpercaya;</w:t>
      </w:r>
    </w:p>
    <w:p w:rsidR="00367716" w:rsidRPr="00367716" w:rsidRDefault="00367716" w:rsidP="00DF568E">
      <w:pPr>
        <w:pStyle w:val="ListParagraph"/>
        <w:numPr>
          <w:ilvl w:val="0"/>
          <w:numId w:val="7"/>
        </w:numPr>
        <w:autoSpaceDE w:val="0"/>
        <w:autoSpaceDN w:val="0"/>
        <w:adjustRightInd w:val="0"/>
        <w:spacing w:after="120" w:line="384" w:lineRule="auto"/>
        <w:ind w:left="567" w:hanging="567"/>
        <w:contextualSpacing w:val="0"/>
        <w:jc w:val="both"/>
        <w:rPr>
          <w:rFonts w:ascii="Bookman Old Style" w:hAnsi="Bookman Old Style" w:cs="Calibri"/>
        </w:rPr>
      </w:pPr>
      <w:r w:rsidRPr="00367716">
        <w:rPr>
          <w:rFonts w:ascii="Bookman Old Style" w:hAnsi="Bookman Old Style" w:cs="Calibri"/>
        </w:rPr>
        <w:t>membantu mempercepat penyelesaian masalah hukum berdasarkan ketersediaan bahan bukti yang otentik, lengkap, dan terpercaya; dan</w:t>
      </w:r>
    </w:p>
    <w:p w:rsidR="005F19CF" w:rsidRPr="00367716" w:rsidRDefault="00367716" w:rsidP="00DF568E">
      <w:pPr>
        <w:pStyle w:val="ListParagraph"/>
        <w:numPr>
          <w:ilvl w:val="0"/>
          <w:numId w:val="7"/>
        </w:numPr>
        <w:autoSpaceDE w:val="0"/>
        <w:autoSpaceDN w:val="0"/>
        <w:adjustRightInd w:val="0"/>
        <w:spacing w:after="240" w:line="384" w:lineRule="auto"/>
        <w:ind w:left="567" w:hanging="567"/>
        <w:contextualSpacing w:val="0"/>
        <w:jc w:val="both"/>
        <w:rPr>
          <w:rFonts w:ascii="Bookman Old Style" w:hAnsi="Bookman Old Style" w:cs="Calibri"/>
        </w:rPr>
      </w:pPr>
      <w:r w:rsidRPr="00367716">
        <w:rPr>
          <w:rFonts w:ascii="Bookman Old Style" w:hAnsi="Bookman Old Style" w:cs="Calibri"/>
        </w:rPr>
        <w:t xml:space="preserve">menjamin keutuhan, keselamatan, dan kelestarian arsip yang merupakan memori </w:t>
      </w:r>
      <w:r w:rsidR="00AF4C13">
        <w:rPr>
          <w:rFonts w:ascii="Bookman Old Style" w:hAnsi="Bookman Old Style" w:cs="Calibri"/>
        </w:rPr>
        <w:t xml:space="preserve">Daerah </w:t>
      </w:r>
      <w:r w:rsidRPr="00367716">
        <w:rPr>
          <w:rFonts w:ascii="Bookman Old Style" w:hAnsi="Bookman Old Style" w:cs="Calibri"/>
        </w:rPr>
        <w:t>sebagai bagian dari memori kolektif bangsa dan warisan budaya nasional bangsa.</w:t>
      </w:r>
    </w:p>
    <w:p w:rsidR="00612380" w:rsidRPr="00367716" w:rsidRDefault="00367716" w:rsidP="00980CB5">
      <w:pPr>
        <w:pStyle w:val="Default"/>
        <w:spacing w:line="396" w:lineRule="auto"/>
        <w:jc w:val="center"/>
        <w:rPr>
          <w:rFonts w:ascii="Bookman Old Style" w:hAnsi="Bookman Old Style"/>
          <w:lang w:val="en-US"/>
        </w:rPr>
      </w:pPr>
      <w:r>
        <w:rPr>
          <w:rFonts w:ascii="Bookman Old Style" w:hAnsi="Bookman Old Style"/>
        </w:rPr>
        <w:t>BAB II</w:t>
      </w:r>
    </w:p>
    <w:p w:rsidR="00367716" w:rsidRPr="00367716" w:rsidRDefault="00367716" w:rsidP="00980CB5">
      <w:pPr>
        <w:pStyle w:val="ListParagraph"/>
        <w:spacing w:line="396" w:lineRule="auto"/>
        <w:ind w:left="3600" w:hanging="3600"/>
        <w:contextualSpacing w:val="0"/>
        <w:jc w:val="center"/>
        <w:rPr>
          <w:rFonts w:ascii="Bookman Old Style" w:hAnsi="Bookman Old Style" w:cstheme="minorHAnsi"/>
        </w:rPr>
      </w:pPr>
      <w:r w:rsidRPr="00367716">
        <w:rPr>
          <w:rFonts w:ascii="Bookman Old Style" w:hAnsi="Bookman Old Style" w:cstheme="minorHAnsi"/>
        </w:rPr>
        <w:t xml:space="preserve">KEPEMILIKAN ARSIP DAN </w:t>
      </w:r>
    </w:p>
    <w:p w:rsidR="00612380" w:rsidRPr="00367716" w:rsidRDefault="00367716" w:rsidP="00980CB5">
      <w:pPr>
        <w:pStyle w:val="Default"/>
        <w:spacing w:after="120" w:line="396" w:lineRule="auto"/>
        <w:jc w:val="center"/>
        <w:rPr>
          <w:rFonts w:ascii="Bookman Old Style" w:hAnsi="Bookman Old Style"/>
        </w:rPr>
      </w:pPr>
      <w:r w:rsidRPr="00367716">
        <w:rPr>
          <w:rFonts w:ascii="Bookman Old Style" w:hAnsi="Bookman Old Style" w:cstheme="minorHAnsi"/>
        </w:rPr>
        <w:t>PENYELENGGARA KEARSIPAN</w:t>
      </w:r>
    </w:p>
    <w:p w:rsidR="001513E6" w:rsidRPr="006C60F4" w:rsidRDefault="001513E6" w:rsidP="00980CB5">
      <w:pPr>
        <w:pStyle w:val="Default"/>
        <w:spacing w:after="120" w:line="396" w:lineRule="auto"/>
        <w:jc w:val="center"/>
        <w:rPr>
          <w:rFonts w:ascii="Bookman Old Style" w:hAnsi="Bookman Old Style"/>
        </w:rPr>
      </w:pPr>
      <w:r w:rsidRPr="006C60F4">
        <w:rPr>
          <w:rFonts w:ascii="Bookman Old Style" w:hAnsi="Bookman Old Style"/>
        </w:rPr>
        <w:t xml:space="preserve">Pasal </w:t>
      </w:r>
      <w:r w:rsidR="005F19CF" w:rsidRPr="006C60F4">
        <w:rPr>
          <w:rFonts w:ascii="Bookman Old Style" w:hAnsi="Bookman Old Style"/>
        </w:rPr>
        <w:t>3</w:t>
      </w:r>
    </w:p>
    <w:p w:rsidR="005F19CF" w:rsidRPr="00367716" w:rsidRDefault="00367716" w:rsidP="00980CB5">
      <w:pPr>
        <w:autoSpaceDE w:val="0"/>
        <w:autoSpaceDN w:val="0"/>
        <w:adjustRightInd w:val="0"/>
        <w:spacing w:after="240" w:line="396" w:lineRule="auto"/>
        <w:jc w:val="both"/>
        <w:rPr>
          <w:rFonts w:ascii="Bookman Old Style" w:hAnsi="Bookman Old Style" w:cs="Calibri"/>
          <w:color w:val="000000"/>
        </w:rPr>
      </w:pPr>
      <w:r w:rsidRPr="00367716">
        <w:rPr>
          <w:rFonts w:ascii="Bookman Old Style" w:hAnsi="Bookman Old Style" w:cstheme="minorHAnsi"/>
        </w:rPr>
        <w:t xml:space="preserve">Arsip yang tercipta dari kegiatan </w:t>
      </w:r>
      <w:r w:rsidR="00B34D3A">
        <w:rPr>
          <w:rFonts w:ascii="Bookman Old Style" w:hAnsi="Bookman Old Style" w:cstheme="minorHAnsi"/>
        </w:rPr>
        <w:t>Pemerintahan Daerah</w:t>
      </w:r>
      <w:r w:rsidRPr="00367716">
        <w:rPr>
          <w:rFonts w:ascii="Bookman Old Style" w:hAnsi="Bookman Old Style" w:cstheme="minorHAnsi"/>
        </w:rPr>
        <w:t xml:space="preserve"> yang menggunakan sumber dana APBN, APBD dan sumber dana lainnya yang sah dinyatakan sebagai arsip milik daerah.</w:t>
      </w:r>
    </w:p>
    <w:p w:rsidR="001D5AD6" w:rsidRPr="006C60F4" w:rsidRDefault="00053847" w:rsidP="00980CB5">
      <w:pPr>
        <w:tabs>
          <w:tab w:val="left" w:pos="360"/>
        </w:tabs>
        <w:spacing w:after="120" w:line="396" w:lineRule="auto"/>
        <w:jc w:val="center"/>
        <w:rPr>
          <w:rFonts w:ascii="Bookman Old Style" w:hAnsi="Bookman Old Style" w:cs="Arial"/>
          <w:color w:val="000000"/>
        </w:rPr>
      </w:pPr>
      <w:r w:rsidRPr="006C60F4">
        <w:rPr>
          <w:rFonts w:ascii="Bookman Old Style" w:hAnsi="Bookman Old Style" w:cs="Arial"/>
          <w:color w:val="000000"/>
        </w:rPr>
        <w:t>Pasal 4</w:t>
      </w:r>
    </w:p>
    <w:p w:rsidR="00367716" w:rsidRPr="00367716" w:rsidRDefault="00367716" w:rsidP="00980CB5">
      <w:pPr>
        <w:pStyle w:val="Default"/>
        <w:spacing w:after="120" w:line="396" w:lineRule="auto"/>
        <w:jc w:val="both"/>
        <w:rPr>
          <w:rFonts w:ascii="Bookman Old Style" w:hAnsi="Bookman Old Style" w:cstheme="minorHAnsi"/>
          <w:color w:val="auto"/>
        </w:rPr>
      </w:pPr>
      <w:r w:rsidRPr="00367716">
        <w:rPr>
          <w:rFonts w:ascii="Bookman Old Style" w:hAnsi="Bookman Old Style" w:cstheme="minorHAnsi"/>
          <w:color w:val="auto"/>
        </w:rPr>
        <w:t xml:space="preserve">Penyelenggara kearsipan terdiri dari: </w:t>
      </w:r>
    </w:p>
    <w:p w:rsidR="00367716" w:rsidRPr="00367716" w:rsidRDefault="00367716" w:rsidP="00980CB5">
      <w:pPr>
        <w:pStyle w:val="Default"/>
        <w:numPr>
          <w:ilvl w:val="0"/>
          <w:numId w:val="8"/>
        </w:numPr>
        <w:spacing w:after="120" w:line="396" w:lineRule="auto"/>
        <w:ind w:left="567" w:hanging="567"/>
        <w:jc w:val="both"/>
        <w:rPr>
          <w:rFonts w:ascii="Bookman Old Style" w:hAnsi="Bookman Old Style" w:cstheme="minorHAnsi"/>
          <w:color w:val="auto"/>
        </w:rPr>
      </w:pPr>
      <w:r w:rsidRPr="00367716">
        <w:rPr>
          <w:rFonts w:ascii="Bookman Old Style" w:hAnsi="Bookman Old Style" w:cstheme="minorHAnsi"/>
          <w:color w:val="auto"/>
        </w:rPr>
        <w:t xml:space="preserve">LKD; dan </w:t>
      </w:r>
    </w:p>
    <w:p w:rsidR="00841079" w:rsidRPr="00367716" w:rsidRDefault="001230C8" w:rsidP="00980CB5">
      <w:pPr>
        <w:pStyle w:val="Default"/>
        <w:numPr>
          <w:ilvl w:val="0"/>
          <w:numId w:val="8"/>
        </w:numPr>
        <w:spacing w:after="240" w:line="396" w:lineRule="auto"/>
        <w:ind w:left="567" w:hanging="567"/>
        <w:jc w:val="both"/>
        <w:rPr>
          <w:rFonts w:ascii="Bookman Old Style" w:hAnsi="Bookman Old Style" w:cstheme="minorHAnsi"/>
          <w:color w:val="auto"/>
        </w:rPr>
      </w:pPr>
      <w:r>
        <w:rPr>
          <w:rFonts w:ascii="Bookman Old Style" w:hAnsi="Bookman Old Style" w:cstheme="minorHAnsi"/>
          <w:color w:val="auto"/>
        </w:rPr>
        <w:t>Pencipta Arsip</w:t>
      </w:r>
      <w:r w:rsidR="00367716" w:rsidRPr="00367716">
        <w:rPr>
          <w:rFonts w:ascii="Bookman Old Style" w:hAnsi="Bookman Old Style" w:cstheme="minorHAnsi"/>
          <w:color w:val="auto"/>
        </w:rPr>
        <w:t>.</w:t>
      </w:r>
    </w:p>
    <w:p w:rsidR="003421FE" w:rsidRPr="006C60F4" w:rsidRDefault="00053847" w:rsidP="007F614D">
      <w:pPr>
        <w:pStyle w:val="Default"/>
        <w:spacing w:after="120" w:line="348" w:lineRule="auto"/>
        <w:jc w:val="center"/>
        <w:rPr>
          <w:rFonts w:ascii="Bookman Old Style" w:hAnsi="Bookman Old Style"/>
        </w:rPr>
      </w:pPr>
      <w:r w:rsidRPr="006C60F4">
        <w:rPr>
          <w:rFonts w:ascii="Bookman Old Style" w:hAnsi="Bookman Old Style"/>
        </w:rPr>
        <w:lastRenderedPageBreak/>
        <w:t>Pasal 5</w:t>
      </w:r>
    </w:p>
    <w:p w:rsidR="00194E33" w:rsidRPr="00194E33" w:rsidRDefault="00194E33" w:rsidP="007F614D">
      <w:pPr>
        <w:pStyle w:val="Default"/>
        <w:numPr>
          <w:ilvl w:val="0"/>
          <w:numId w:val="9"/>
        </w:numPr>
        <w:spacing w:after="120" w:line="348" w:lineRule="auto"/>
        <w:ind w:left="567" w:hanging="567"/>
        <w:jc w:val="both"/>
        <w:rPr>
          <w:rFonts w:ascii="Bookman Old Style" w:hAnsi="Bookman Old Style" w:cstheme="minorHAnsi"/>
          <w:color w:val="auto"/>
        </w:rPr>
      </w:pPr>
      <w:r w:rsidRPr="00194E33">
        <w:rPr>
          <w:rFonts w:ascii="Bookman Old Style" w:hAnsi="Bookman Old Style" w:cstheme="minorHAnsi"/>
          <w:color w:val="auto"/>
        </w:rPr>
        <w:t xml:space="preserve">Penyelenggara kearsipan sebagaimana dimaksud dalam Pasal 4 dilaksanakan oleh pengelola arsip.  </w:t>
      </w:r>
    </w:p>
    <w:p w:rsidR="00194E33" w:rsidRPr="00194E33" w:rsidRDefault="00194E33" w:rsidP="007F614D">
      <w:pPr>
        <w:pStyle w:val="Default"/>
        <w:numPr>
          <w:ilvl w:val="0"/>
          <w:numId w:val="9"/>
        </w:numPr>
        <w:spacing w:after="120" w:line="348" w:lineRule="auto"/>
        <w:ind w:left="567" w:hanging="567"/>
        <w:jc w:val="both"/>
        <w:rPr>
          <w:rFonts w:ascii="Bookman Old Style" w:hAnsi="Bookman Old Style" w:cstheme="minorHAnsi"/>
          <w:color w:val="auto"/>
        </w:rPr>
      </w:pPr>
      <w:r w:rsidRPr="00194E33">
        <w:rPr>
          <w:rFonts w:ascii="Bookman Old Style" w:hAnsi="Bookman Old Style" w:cstheme="minorHAnsi"/>
          <w:color w:val="auto"/>
        </w:rPr>
        <w:t>Pengelola arsip sebagaimana dimaksud pada ayat (1) terdiri dari :</w:t>
      </w:r>
    </w:p>
    <w:p w:rsidR="00194E33" w:rsidRPr="00194E33" w:rsidRDefault="007235D3" w:rsidP="007F614D">
      <w:pPr>
        <w:pStyle w:val="Default"/>
        <w:numPr>
          <w:ilvl w:val="0"/>
          <w:numId w:val="10"/>
        </w:numPr>
        <w:spacing w:after="120" w:line="348" w:lineRule="auto"/>
        <w:ind w:left="1134" w:hanging="567"/>
        <w:jc w:val="both"/>
        <w:rPr>
          <w:rFonts w:ascii="Bookman Old Style" w:hAnsi="Bookman Old Style" w:cstheme="minorHAnsi"/>
          <w:color w:val="auto"/>
        </w:rPr>
      </w:pPr>
      <w:r>
        <w:rPr>
          <w:rFonts w:ascii="Bookman Old Style" w:hAnsi="Bookman Old Style" w:cstheme="minorHAnsi"/>
          <w:color w:val="auto"/>
        </w:rPr>
        <w:t>Arsiparis</w:t>
      </w:r>
      <w:r w:rsidR="00194E33" w:rsidRPr="00194E33">
        <w:rPr>
          <w:rFonts w:ascii="Bookman Old Style" w:hAnsi="Bookman Old Style" w:cstheme="minorHAnsi"/>
          <w:color w:val="auto"/>
        </w:rPr>
        <w:t xml:space="preserve">; dan </w:t>
      </w:r>
    </w:p>
    <w:p w:rsidR="00194E33" w:rsidRPr="00194E33" w:rsidRDefault="00194E33" w:rsidP="007F614D">
      <w:pPr>
        <w:pStyle w:val="Default"/>
        <w:numPr>
          <w:ilvl w:val="0"/>
          <w:numId w:val="10"/>
        </w:numPr>
        <w:spacing w:after="120" w:line="348" w:lineRule="auto"/>
        <w:ind w:left="1134" w:hanging="567"/>
        <w:jc w:val="both"/>
        <w:rPr>
          <w:rFonts w:ascii="Bookman Old Style" w:hAnsi="Bookman Old Style" w:cstheme="minorHAnsi"/>
          <w:color w:val="auto"/>
        </w:rPr>
      </w:pPr>
      <w:r w:rsidRPr="00194E33">
        <w:rPr>
          <w:rFonts w:ascii="Bookman Old Style" w:hAnsi="Bookman Old Style" w:cstheme="minorHAnsi"/>
          <w:color w:val="auto"/>
        </w:rPr>
        <w:t>Petugas Pengelola Arsip.</w:t>
      </w:r>
    </w:p>
    <w:p w:rsidR="00194E33" w:rsidRPr="00194E33" w:rsidRDefault="00194E33" w:rsidP="007F614D">
      <w:pPr>
        <w:pStyle w:val="Default"/>
        <w:numPr>
          <w:ilvl w:val="0"/>
          <w:numId w:val="9"/>
        </w:numPr>
        <w:spacing w:after="120" w:line="348" w:lineRule="auto"/>
        <w:ind w:left="567" w:hanging="567"/>
        <w:jc w:val="both"/>
        <w:rPr>
          <w:rFonts w:ascii="Bookman Old Style" w:hAnsi="Bookman Old Style" w:cstheme="minorHAnsi"/>
          <w:color w:val="auto"/>
        </w:rPr>
      </w:pPr>
      <w:r w:rsidRPr="00194E33">
        <w:rPr>
          <w:rFonts w:ascii="Bookman Old Style" w:hAnsi="Bookman Old Style" w:cstheme="minorHAnsi"/>
          <w:color w:val="auto"/>
        </w:rPr>
        <w:t xml:space="preserve">Pemerintah Daerah menetapkan formasi </w:t>
      </w:r>
      <w:r w:rsidR="007235D3">
        <w:rPr>
          <w:rFonts w:ascii="Bookman Old Style" w:hAnsi="Bookman Old Style" w:cstheme="minorHAnsi"/>
          <w:color w:val="auto"/>
        </w:rPr>
        <w:t>Arsiparis</w:t>
      </w:r>
      <w:r w:rsidRPr="00194E33">
        <w:rPr>
          <w:rFonts w:ascii="Bookman Old Style" w:hAnsi="Bookman Old Style" w:cstheme="minorHAnsi"/>
          <w:color w:val="auto"/>
        </w:rPr>
        <w:t xml:space="preserve"> sesuai dengan analisa kebutuhan.</w:t>
      </w:r>
    </w:p>
    <w:p w:rsidR="00194E33" w:rsidRPr="00194E33" w:rsidRDefault="00194E33" w:rsidP="007F614D">
      <w:pPr>
        <w:pStyle w:val="Default"/>
        <w:numPr>
          <w:ilvl w:val="0"/>
          <w:numId w:val="9"/>
        </w:numPr>
        <w:spacing w:after="120" w:line="348" w:lineRule="auto"/>
        <w:ind w:left="567" w:hanging="567"/>
        <w:jc w:val="both"/>
        <w:rPr>
          <w:rFonts w:ascii="Bookman Old Style" w:hAnsi="Bookman Old Style" w:cstheme="minorHAnsi"/>
          <w:color w:val="auto"/>
        </w:rPr>
      </w:pPr>
      <w:r w:rsidRPr="00194E33">
        <w:rPr>
          <w:rFonts w:ascii="Bookman Old Style" w:hAnsi="Bookman Old Style" w:cstheme="minorHAnsi"/>
          <w:color w:val="auto"/>
        </w:rPr>
        <w:t>Pemerintah Daerah menetapkan Petugas Pengelola Arsip sesuai dengan analisa kebutuhan.</w:t>
      </w:r>
    </w:p>
    <w:p w:rsidR="00194E33" w:rsidRPr="00194E33" w:rsidRDefault="00194E33" w:rsidP="007F614D">
      <w:pPr>
        <w:pStyle w:val="Default"/>
        <w:numPr>
          <w:ilvl w:val="0"/>
          <w:numId w:val="9"/>
        </w:numPr>
        <w:spacing w:after="120" w:line="348" w:lineRule="auto"/>
        <w:ind w:left="567" w:hanging="567"/>
        <w:jc w:val="both"/>
        <w:rPr>
          <w:rFonts w:ascii="Bookman Old Style" w:hAnsi="Bookman Old Style" w:cstheme="minorHAnsi"/>
          <w:color w:val="auto"/>
        </w:rPr>
      </w:pPr>
      <w:r w:rsidRPr="00194E33">
        <w:rPr>
          <w:rFonts w:ascii="Bookman Old Style" w:hAnsi="Bookman Old Style" w:cstheme="minorHAnsi"/>
          <w:color w:val="auto"/>
        </w:rPr>
        <w:t xml:space="preserve">Penentuan tugas dan tanggung jawab pengelola arsip antara </w:t>
      </w:r>
      <w:r w:rsidR="007235D3">
        <w:rPr>
          <w:rFonts w:ascii="Bookman Old Style" w:hAnsi="Bookman Old Style" w:cstheme="minorHAnsi"/>
          <w:color w:val="auto"/>
        </w:rPr>
        <w:t>Arsiparis</w:t>
      </w:r>
      <w:r w:rsidRPr="00194E33">
        <w:rPr>
          <w:rFonts w:ascii="Bookman Old Style" w:hAnsi="Bookman Old Style" w:cstheme="minorHAnsi"/>
          <w:color w:val="auto"/>
        </w:rPr>
        <w:t xml:space="preserve"> dan Petugas Pengelola Arsip dilaksanakan sesuai dengan peraturan perundang-undangan.</w:t>
      </w:r>
    </w:p>
    <w:p w:rsidR="00194E33" w:rsidRPr="00980CB5" w:rsidRDefault="00194E33" w:rsidP="007F614D">
      <w:pPr>
        <w:pStyle w:val="Default"/>
        <w:numPr>
          <w:ilvl w:val="0"/>
          <w:numId w:val="9"/>
        </w:numPr>
        <w:spacing w:after="120" w:line="348"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Ketentuan lebih lanjut mengenai tugas dan tanggung jawab </w:t>
      </w:r>
      <w:r w:rsidR="007235D3">
        <w:rPr>
          <w:rFonts w:ascii="Bookman Old Style" w:hAnsi="Bookman Old Style" w:cstheme="minorHAnsi"/>
          <w:color w:val="auto"/>
        </w:rPr>
        <w:t>Arsiparis</w:t>
      </w:r>
      <w:r w:rsidRPr="00980CB5">
        <w:rPr>
          <w:rFonts w:ascii="Bookman Old Style" w:hAnsi="Bookman Old Style" w:cstheme="minorHAnsi"/>
          <w:color w:val="auto"/>
        </w:rPr>
        <w:t xml:space="preserve"> dan Petugas Pengelola Arsip </w:t>
      </w:r>
      <w:r w:rsidR="00977D8D" w:rsidRPr="00980CB5">
        <w:rPr>
          <w:rFonts w:ascii="Bookman Old Style" w:hAnsi="Bookman Old Style" w:cstheme="minorHAnsi"/>
          <w:color w:val="auto"/>
        </w:rPr>
        <w:t xml:space="preserve">sebagaimana dimaksud pada ayat (5) </w:t>
      </w:r>
      <w:r w:rsidRPr="00980CB5">
        <w:rPr>
          <w:rFonts w:ascii="Bookman Old Style" w:hAnsi="Bookman Old Style" w:cstheme="minorHAnsi"/>
          <w:color w:val="auto"/>
        </w:rPr>
        <w:t>diatur dengan Peraturan Walikota.</w:t>
      </w:r>
    </w:p>
    <w:p w:rsidR="00053847" w:rsidRPr="006C60F4" w:rsidRDefault="00053847" w:rsidP="007F614D">
      <w:pPr>
        <w:autoSpaceDE w:val="0"/>
        <w:autoSpaceDN w:val="0"/>
        <w:adjustRightInd w:val="0"/>
        <w:spacing w:after="120" w:line="348" w:lineRule="auto"/>
        <w:jc w:val="center"/>
        <w:outlineLvl w:val="0"/>
        <w:rPr>
          <w:rFonts w:ascii="Bookman Old Style" w:hAnsi="Bookman Old Style" w:cs="Calibri"/>
          <w:color w:val="000000"/>
        </w:rPr>
      </w:pPr>
      <w:r w:rsidRPr="006C60F4">
        <w:rPr>
          <w:rFonts w:ascii="Bookman Old Style" w:hAnsi="Bookman Old Style" w:cs="Calibri"/>
          <w:color w:val="000000"/>
        </w:rPr>
        <w:t>Pasal 6</w:t>
      </w:r>
    </w:p>
    <w:p w:rsidR="00F532BE" w:rsidRPr="00F532BE" w:rsidRDefault="00F532BE" w:rsidP="007F614D">
      <w:pPr>
        <w:spacing w:after="120" w:line="348" w:lineRule="auto"/>
        <w:jc w:val="both"/>
        <w:rPr>
          <w:rFonts w:ascii="Bookman Old Style" w:hAnsi="Bookman Old Style" w:cstheme="minorHAnsi"/>
        </w:rPr>
      </w:pPr>
      <w:r w:rsidRPr="00F532BE">
        <w:rPr>
          <w:rFonts w:ascii="Bookman Old Style" w:hAnsi="Bookman Old Style" w:cstheme="minorHAnsi"/>
        </w:rPr>
        <w:t xml:space="preserve">LKD wajib melaksanakan </w:t>
      </w:r>
      <w:r w:rsidR="001D6AA9">
        <w:rPr>
          <w:rFonts w:ascii="Bookman Old Style" w:hAnsi="Bookman Old Style" w:cstheme="minorHAnsi"/>
        </w:rPr>
        <w:t>Pengelolaan Arsip Statis</w:t>
      </w:r>
      <w:r w:rsidRPr="00F532BE">
        <w:rPr>
          <w:rFonts w:ascii="Bookman Old Style" w:hAnsi="Bookman Old Style" w:cstheme="minorHAnsi"/>
        </w:rPr>
        <w:t xml:space="preserve"> yang diterima dari:</w:t>
      </w:r>
    </w:p>
    <w:p w:rsidR="00F532BE" w:rsidRPr="00F532BE" w:rsidRDefault="004339D8" w:rsidP="007F614D">
      <w:pPr>
        <w:numPr>
          <w:ilvl w:val="0"/>
          <w:numId w:val="2"/>
        </w:numPr>
        <w:spacing w:after="120" w:line="348" w:lineRule="auto"/>
        <w:ind w:left="567" w:hanging="567"/>
        <w:jc w:val="both"/>
        <w:rPr>
          <w:rFonts w:ascii="Bookman Old Style" w:hAnsi="Bookman Old Style" w:cstheme="minorHAnsi"/>
        </w:rPr>
      </w:pPr>
      <w:r>
        <w:rPr>
          <w:rFonts w:ascii="Bookman Old Style" w:hAnsi="Bookman Old Style" w:cstheme="minorHAnsi"/>
        </w:rPr>
        <w:t>Perangkat Daerah</w:t>
      </w:r>
      <w:r w:rsidR="00F532BE" w:rsidRPr="00F532BE">
        <w:rPr>
          <w:rFonts w:ascii="Bookman Old Style" w:hAnsi="Bookman Old Style" w:cstheme="minorHAnsi"/>
        </w:rPr>
        <w:t xml:space="preserve">; </w:t>
      </w:r>
    </w:p>
    <w:p w:rsidR="00F532BE" w:rsidRPr="00F532BE" w:rsidRDefault="00F532BE" w:rsidP="007F614D">
      <w:pPr>
        <w:numPr>
          <w:ilvl w:val="0"/>
          <w:numId w:val="2"/>
        </w:numPr>
        <w:spacing w:after="120" w:line="348" w:lineRule="auto"/>
        <w:ind w:left="567" w:hanging="567"/>
        <w:jc w:val="both"/>
        <w:rPr>
          <w:rFonts w:ascii="Bookman Old Style" w:hAnsi="Bookman Old Style" w:cstheme="minorHAnsi"/>
        </w:rPr>
      </w:pPr>
      <w:r w:rsidRPr="00F532BE">
        <w:rPr>
          <w:rFonts w:ascii="Bookman Old Style" w:hAnsi="Bookman Old Style" w:cstheme="minorHAnsi"/>
        </w:rPr>
        <w:t>Lembaga Pendidikan;</w:t>
      </w:r>
    </w:p>
    <w:p w:rsidR="00F532BE" w:rsidRPr="00F532BE" w:rsidRDefault="00F532BE" w:rsidP="007F614D">
      <w:pPr>
        <w:numPr>
          <w:ilvl w:val="0"/>
          <w:numId w:val="2"/>
        </w:numPr>
        <w:spacing w:after="120" w:line="348" w:lineRule="auto"/>
        <w:ind w:left="567" w:hanging="567"/>
        <w:jc w:val="both"/>
        <w:rPr>
          <w:rFonts w:ascii="Bookman Old Style" w:hAnsi="Bookman Old Style" w:cstheme="minorHAnsi"/>
        </w:rPr>
      </w:pPr>
      <w:r w:rsidRPr="00F532BE">
        <w:rPr>
          <w:rFonts w:ascii="Bookman Old Style" w:hAnsi="Bookman Old Style" w:cstheme="minorHAnsi"/>
        </w:rPr>
        <w:t>Perusahaan;</w:t>
      </w:r>
    </w:p>
    <w:p w:rsidR="00F532BE" w:rsidRPr="00F532BE" w:rsidRDefault="00F532BE" w:rsidP="007F614D">
      <w:pPr>
        <w:numPr>
          <w:ilvl w:val="0"/>
          <w:numId w:val="2"/>
        </w:numPr>
        <w:spacing w:after="120" w:line="348" w:lineRule="auto"/>
        <w:ind w:left="567" w:hanging="567"/>
        <w:jc w:val="both"/>
        <w:rPr>
          <w:rFonts w:ascii="Bookman Old Style" w:hAnsi="Bookman Old Style" w:cstheme="minorHAnsi"/>
        </w:rPr>
      </w:pPr>
      <w:r w:rsidRPr="00F532BE">
        <w:rPr>
          <w:rFonts w:ascii="Bookman Old Style" w:hAnsi="Bookman Old Style" w:cstheme="minorHAnsi"/>
        </w:rPr>
        <w:t>Organisasi politik;</w:t>
      </w:r>
    </w:p>
    <w:p w:rsidR="00F532BE" w:rsidRPr="00F532BE" w:rsidRDefault="00F532BE" w:rsidP="007F614D">
      <w:pPr>
        <w:numPr>
          <w:ilvl w:val="0"/>
          <w:numId w:val="2"/>
        </w:numPr>
        <w:spacing w:after="120" w:line="348" w:lineRule="auto"/>
        <w:ind w:left="567" w:hanging="567"/>
        <w:jc w:val="both"/>
        <w:rPr>
          <w:rFonts w:ascii="Bookman Old Style" w:hAnsi="Bookman Old Style" w:cstheme="minorHAnsi"/>
        </w:rPr>
      </w:pPr>
      <w:r w:rsidRPr="00F532BE">
        <w:rPr>
          <w:rFonts w:ascii="Bookman Old Style" w:hAnsi="Bookman Old Style" w:cstheme="minorHAnsi"/>
        </w:rPr>
        <w:t>Organisasi kemasyarakatan; dan</w:t>
      </w:r>
    </w:p>
    <w:p w:rsidR="00053847" w:rsidRDefault="00F532BE" w:rsidP="007F614D">
      <w:pPr>
        <w:numPr>
          <w:ilvl w:val="0"/>
          <w:numId w:val="2"/>
        </w:numPr>
        <w:spacing w:after="120" w:line="348" w:lineRule="auto"/>
        <w:ind w:left="567" w:hanging="567"/>
        <w:jc w:val="both"/>
        <w:rPr>
          <w:rFonts w:ascii="Bookman Old Style" w:hAnsi="Bookman Old Style" w:cstheme="minorHAnsi"/>
        </w:rPr>
      </w:pPr>
      <w:r w:rsidRPr="00F532BE">
        <w:rPr>
          <w:rFonts w:ascii="Bookman Old Style" w:hAnsi="Bookman Old Style" w:cstheme="minorHAnsi"/>
        </w:rPr>
        <w:t>Perseorangan.</w:t>
      </w:r>
    </w:p>
    <w:p w:rsidR="00F865DC" w:rsidRPr="006C60F4" w:rsidRDefault="00053847" w:rsidP="007F614D">
      <w:pPr>
        <w:pStyle w:val="Default"/>
        <w:spacing w:after="120" w:line="348" w:lineRule="auto"/>
        <w:jc w:val="center"/>
        <w:rPr>
          <w:rFonts w:ascii="Bookman Old Style" w:hAnsi="Bookman Old Style"/>
        </w:rPr>
      </w:pPr>
      <w:r w:rsidRPr="006C60F4">
        <w:rPr>
          <w:rFonts w:ascii="Bookman Old Style" w:hAnsi="Bookman Old Style"/>
        </w:rPr>
        <w:t>Pasal 7</w:t>
      </w:r>
    </w:p>
    <w:p w:rsidR="00F532BE" w:rsidRPr="00F532BE" w:rsidRDefault="00F532BE" w:rsidP="007F614D">
      <w:pPr>
        <w:spacing w:after="120" w:line="348" w:lineRule="auto"/>
        <w:jc w:val="both"/>
        <w:rPr>
          <w:rFonts w:ascii="Bookman Old Style" w:hAnsi="Bookman Old Style" w:cstheme="minorHAnsi"/>
        </w:rPr>
      </w:pPr>
      <w:r w:rsidRPr="00F532BE">
        <w:rPr>
          <w:rFonts w:ascii="Bookman Old Style" w:hAnsi="Bookman Old Style" w:cstheme="minorHAnsi"/>
        </w:rPr>
        <w:t>LKD memiliki tugas melaksanakan:</w:t>
      </w:r>
    </w:p>
    <w:p w:rsidR="00F532BE" w:rsidRPr="00F532BE" w:rsidRDefault="001D6AA9" w:rsidP="007F614D">
      <w:pPr>
        <w:numPr>
          <w:ilvl w:val="0"/>
          <w:numId w:val="11"/>
        </w:numPr>
        <w:tabs>
          <w:tab w:val="clear" w:pos="360"/>
        </w:tabs>
        <w:spacing w:after="120" w:line="348" w:lineRule="auto"/>
        <w:ind w:left="567" w:hanging="567"/>
        <w:jc w:val="both"/>
        <w:rPr>
          <w:rFonts w:ascii="Bookman Old Style" w:hAnsi="Bookman Old Style" w:cstheme="minorHAnsi"/>
        </w:rPr>
      </w:pPr>
      <w:r>
        <w:rPr>
          <w:rFonts w:ascii="Bookman Old Style" w:hAnsi="Bookman Old Style" w:cstheme="minorHAnsi"/>
        </w:rPr>
        <w:t>Pengelolaan Arsip</w:t>
      </w:r>
      <w:r w:rsidR="00B01D61" w:rsidRPr="00F532BE">
        <w:rPr>
          <w:rFonts w:ascii="Bookman Old Style" w:hAnsi="Bookman Old Style" w:cstheme="minorHAnsi"/>
        </w:rPr>
        <w:t xml:space="preserve"> Inaktif</w:t>
      </w:r>
      <w:r w:rsidR="00F532BE" w:rsidRPr="00F532BE">
        <w:rPr>
          <w:rFonts w:ascii="Bookman Old Style" w:hAnsi="Bookman Old Style" w:cstheme="minorHAnsi"/>
        </w:rPr>
        <w:t xml:space="preserve">  yang memiliki retensi 10 (sepuluh) tahun atau lebih yang berasal dari </w:t>
      </w:r>
      <w:r w:rsidR="004339D8">
        <w:rPr>
          <w:rFonts w:ascii="Bookman Old Style" w:hAnsi="Bookman Old Style" w:cstheme="minorHAnsi"/>
        </w:rPr>
        <w:t>Perangkat Daerah</w:t>
      </w:r>
      <w:r w:rsidR="00F532BE" w:rsidRPr="00F532BE">
        <w:rPr>
          <w:rFonts w:ascii="Bookman Old Style" w:hAnsi="Bookman Old Style" w:cstheme="minorHAnsi"/>
        </w:rPr>
        <w:t>;</w:t>
      </w:r>
    </w:p>
    <w:p w:rsidR="00F532BE" w:rsidRPr="00F532BE" w:rsidRDefault="001D6AA9" w:rsidP="007F614D">
      <w:pPr>
        <w:numPr>
          <w:ilvl w:val="0"/>
          <w:numId w:val="11"/>
        </w:numPr>
        <w:tabs>
          <w:tab w:val="clear" w:pos="360"/>
        </w:tabs>
        <w:spacing w:after="120" w:line="348" w:lineRule="auto"/>
        <w:ind w:left="567" w:hanging="567"/>
        <w:jc w:val="both"/>
        <w:rPr>
          <w:rFonts w:ascii="Bookman Old Style" w:hAnsi="Bookman Old Style" w:cstheme="minorHAnsi"/>
        </w:rPr>
      </w:pPr>
      <w:r>
        <w:rPr>
          <w:rFonts w:ascii="Bookman Old Style" w:hAnsi="Bookman Old Style" w:cstheme="minorHAnsi"/>
        </w:rPr>
        <w:t>Pengelolaan Arsip Vital</w:t>
      </w:r>
      <w:r w:rsidR="00F532BE" w:rsidRPr="00F532BE">
        <w:rPr>
          <w:rFonts w:ascii="Bookman Old Style" w:hAnsi="Bookman Old Style" w:cstheme="minorHAnsi"/>
        </w:rPr>
        <w:t xml:space="preserve"> tertentu; dan</w:t>
      </w:r>
    </w:p>
    <w:p w:rsidR="00F532BE" w:rsidRPr="00F532BE" w:rsidRDefault="00F532BE" w:rsidP="007F614D">
      <w:pPr>
        <w:numPr>
          <w:ilvl w:val="0"/>
          <w:numId w:val="11"/>
        </w:numPr>
        <w:tabs>
          <w:tab w:val="clear" w:pos="360"/>
        </w:tabs>
        <w:spacing w:after="120" w:line="348" w:lineRule="auto"/>
        <w:ind w:left="567" w:hanging="567"/>
        <w:jc w:val="both"/>
        <w:rPr>
          <w:rFonts w:ascii="Bookman Old Style" w:hAnsi="Bookman Old Style" w:cstheme="minorHAnsi"/>
        </w:rPr>
      </w:pPr>
      <w:r w:rsidRPr="00F532BE">
        <w:rPr>
          <w:rFonts w:ascii="Bookman Old Style" w:hAnsi="Bookman Old Style" w:cstheme="minorHAnsi"/>
        </w:rPr>
        <w:t xml:space="preserve">melakukan pembinaan dan pengawasan kearsipan terhadap </w:t>
      </w:r>
      <w:r w:rsidR="001230C8">
        <w:rPr>
          <w:rFonts w:ascii="Bookman Old Style" w:hAnsi="Bookman Old Style" w:cstheme="minorHAnsi"/>
        </w:rPr>
        <w:t>Pencipta Arsip</w:t>
      </w:r>
      <w:r w:rsidRPr="00F532BE">
        <w:rPr>
          <w:rFonts w:ascii="Bookman Old Style" w:hAnsi="Bookman Old Style" w:cstheme="minorHAnsi"/>
        </w:rPr>
        <w:t>.</w:t>
      </w:r>
    </w:p>
    <w:p w:rsidR="00F865DC" w:rsidRPr="006C60F4" w:rsidRDefault="00955207" w:rsidP="007F614D">
      <w:pPr>
        <w:pStyle w:val="Default"/>
        <w:spacing w:after="120" w:line="312" w:lineRule="auto"/>
        <w:jc w:val="center"/>
        <w:rPr>
          <w:rFonts w:ascii="Bookman Old Style" w:hAnsi="Bookman Old Style"/>
        </w:rPr>
      </w:pPr>
      <w:r w:rsidRPr="006C60F4">
        <w:rPr>
          <w:rFonts w:ascii="Bookman Old Style" w:hAnsi="Bookman Old Style"/>
        </w:rPr>
        <w:lastRenderedPageBreak/>
        <w:t>Pasal 8</w:t>
      </w:r>
    </w:p>
    <w:p w:rsidR="00F532BE" w:rsidRPr="00F532BE" w:rsidRDefault="00F532BE" w:rsidP="007F614D">
      <w:pPr>
        <w:pStyle w:val="Default"/>
        <w:numPr>
          <w:ilvl w:val="0"/>
          <w:numId w:val="12"/>
        </w:numPr>
        <w:spacing w:after="120" w:line="312"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Pemerintah Daerah menetapkan </w:t>
      </w:r>
      <w:r w:rsidR="001D6AA9">
        <w:rPr>
          <w:rFonts w:ascii="Bookman Old Style" w:hAnsi="Bookman Old Style" w:cstheme="minorHAnsi"/>
          <w:color w:val="auto"/>
        </w:rPr>
        <w:t>Unit Kearsipan</w:t>
      </w:r>
      <w:r w:rsidRPr="00F532BE">
        <w:rPr>
          <w:rFonts w:ascii="Bookman Old Style" w:hAnsi="Bookman Old Style" w:cstheme="minorHAnsi"/>
          <w:color w:val="auto"/>
        </w:rPr>
        <w:t xml:space="preserve"> di setiap </w:t>
      </w:r>
      <w:r w:rsidR="004339D8">
        <w:rPr>
          <w:rFonts w:ascii="Bookman Old Style" w:hAnsi="Bookman Old Style" w:cstheme="minorHAnsi"/>
          <w:color w:val="auto"/>
        </w:rPr>
        <w:t>Perangkat Daerah</w:t>
      </w:r>
      <w:r w:rsidRPr="00F532BE">
        <w:rPr>
          <w:rFonts w:ascii="Bookman Old Style" w:hAnsi="Bookman Old Style" w:cstheme="minorHAnsi"/>
          <w:color w:val="auto"/>
        </w:rPr>
        <w:t>.</w:t>
      </w:r>
    </w:p>
    <w:p w:rsidR="00F532BE" w:rsidRPr="00F532BE" w:rsidRDefault="00F532BE" w:rsidP="007F614D">
      <w:pPr>
        <w:pStyle w:val="Default"/>
        <w:numPr>
          <w:ilvl w:val="0"/>
          <w:numId w:val="12"/>
        </w:numPr>
        <w:spacing w:after="240" w:line="312"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Pemerintah Daerah dapat menentukan </w:t>
      </w:r>
      <w:r w:rsidR="001D6AA9">
        <w:rPr>
          <w:rFonts w:ascii="Bookman Old Style" w:hAnsi="Bookman Old Style" w:cstheme="minorHAnsi"/>
          <w:color w:val="auto"/>
        </w:rPr>
        <w:t>Unit Kearsipan</w:t>
      </w:r>
      <w:r w:rsidRPr="00F532BE">
        <w:rPr>
          <w:rFonts w:ascii="Bookman Old Style" w:hAnsi="Bookman Old Style" w:cstheme="minorHAnsi"/>
          <w:color w:val="auto"/>
        </w:rPr>
        <w:t xml:space="preserve"> di lingkungan </w:t>
      </w:r>
      <w:r w:rsidR="004339D8">
        <w:rPr>
          <w:rFonts w:ascii="Bookman Old Style" w:hAnsi="Bookman Old Style" w:cstheme="minorHAnsi"/>
          <w:color w:val="auto"/>
        </w:rPr>
        <w:t>Perangkat Daerah</w:t>
      </w:r>
      <w:r w:rsidRPr="00F532BE">
        <w:rPr>
          <w:rFonts w:ascii="Bookman Old Style" w:hAnsi="Bookman Old Style" w:cstheme="minorHAnsi"/>
          <w:color w:val="auto"/>
        </w:rPr>
        <w:t xml:space="preserve"> sesuai dengan unit kerja yang memiliki fungsi kesekretariatan atau ketatausahaan.</w:t>
      </w:r>
    </w:p>
    <w:p w:rsidR="00B95821" w:rsidRPr="006C60F4" w:rsidRDefault="002E5B8A" w:rsidP="007F614D">
      <w:pPr>
        <w:pStyle w:val="ColorfulList-Accent13"/>
        <w:widowControl w:val="0"/>
        <w:tabs>
          <w:tab w:val="clear" w:pos="709"/>
        </w:tabs>
        <w:spacing w:after="120" w:line="312" w:lineRule="auto"/>
        <w:jc w:val="center"/>
        <w:rPr>
          <w:rFonts w:ascii="Bookman Old Style" w:hAnsi="Bookman Old Style"/>
          <w:sz w:val="24"/>
          <w:szCs w:val="24"/>
          <w:lang w:val="id-ID"/>
        </w:rPr>
      </w:pPr>
      <w:r w:rsidRPr="006C60F4">
        <w:rPr>
          <w:rFonts w:ascii="Bookman Old Style" w:hAnsi="Bookman Old Style"/>
          <w:sz w:val="24"/>
          <w:szCs w:val="24"/>
          <w:lang w:val="id-ID"/>
        </w:rPr>
        <w:t>Pasal 9</w:t>
      </w:r>
    </w:p>
    <w:p w:rsidR="00F532BE" w:rsidRPr="00F532BE" w:rsidRDefault="001D6AA9" w:rsidP="007F614D">
      <w:pPr>
        <w:spacing w:after="120" w:line="312" w:lineRule="auto"/>
        <w:jc w:val="both"/>
        <w:rPr>
          <w:rFonts w:ascii="Bookman Old Style" w:hAnsi="Bookman Old Style" w:cstheme="minorHAnsi"/>
        </w:rPr>
      </w:pPr>
      <w:r>
        <w:rPr>
          <w:rFonts w:ascii="Bookman Old Style" w:hAnsi="Bookman Old Style" w:cstheme="minorHAnsi"/>
        </w:rPr>
        <w:t>Unit Kearsipan</w:t>
      </w:r>
      <w:r w:rsidR="00F532BE" w:rsidRPr="00F532BE">
        <w:rPr>
          <w:rFonts w:ascii="Bookman Old Style" w:hAnsi="Bookman Old Style" w:cstheme="minorHAnsi"/>
        </w:rPr>
        <w:t xml:space="preserve"> memiliki tugas: </w:t>
      </w:r>
    </w:p>
    <w:p w:rsidR="00F532BE" w:rsidRPr="00F532BE" w:rsidRDefault="00F532BE" w:rsidP="007F614D">
      <w:pPr>
        <w:numPr>
          <w:ilvl w:val="0"/>
          <w:numId w:val="13"/>
        </w:numPr>
        <w:spacing w:after="120" w:line="312" w:lineRule="auto"/>
        <w:ind w:left="567" w:hanging="567"/>
        <w:jc w:val="both"/>
        <w:rPr>
          <w:rFonts w:ascii="Bookman Old Style" w:hAnsi="Bookman Old Style" w:cstheme="minorHAnsi"/>
        </w:rPr>
      </w:pPr>
      <w:r w:rsidRPr="00F532BE">
        <w:rPr>
          <w:rFonts w:ascii="Bookman Old Style" w:hAnsi="Bookman Old Style" w:cstheme="minorHAnsi"/>
        </w:rPr>
        <w:t xml:space="preserve">melaksanakan </w:t>
      </w:r>
      <w:r w:rsidR="001D6AA9">
        <w:rPr>
          <w:rFonts w:ascii="Bookman Old Style" w:hAnsi="Bookman Old Style" w:cstheme="minorHAnsi"/>
        </w:rPr>
        <w:t>Pengelolaan Arsip</w:t>
      </w:r>
      <w:r w:rsidR="00B01D61" w:rsidRPr="00F532BE">
        <w:rPr>
          <w:rFonts w:ascii="Bookman Old Style" w:hAnsi="Bookman Old Style" w:cstheme="minorHAnsi"/>
        </w:rPr>
        <w:t xml:space="preserve"> Inaktif</w:t>
      </w:r>
      <w:r w:rsidRPr="00F532BE">
        <w:rPr>
          <w:rFonts w:ascii="Bookman Old Style" w:hAnsi="Bookman Old Style" w:cstheme="minorHAnsi"/>
        </w:rPr>
        <w:t xml:space="preserve"> dari </w:t>
      </w:r>
      <w:r w:rsidR="001D6AA9">
        <w:rPr>
          <w:rFonts w:ascii="Bookman Old Style" w:hAnsi="Bookman Old Style" w:cstheme="minorHAnsi"/>
        </w:rPr>
        <w:t>Unit Pengolah</w:t>
      </w:r>
      <w:r w:rsidRPr="00F532BE">
        <w:rPr>
          <w:rFonts w:ascii="Bookman Old Style" w:hAnsi="Bookman Old Style" w:cstheme="minorHAnsi"/>
        </w:rPr>
        <w:t xml:space="preserve"> di lingkungan </w:t>
      </w:r>
      <w:r w:rsidR="004339D8">
        <w:rPr>
          <w:rFonts w:ascii="Bookman Old Style" w:hAnsi="Bookman Old Style" w:cstheme="minorHAnsi"/>
        </w:rPr>
        <w:t>Perangkat Daerah</w:t>
      </w:r>
      <w:r w:rsidRPr="00F532BE">
        <w:rPr>
          <w:rFonts w:ascii="Bookman Old Style" w:hAnsi="Bookman Old Style" w:cstheme="minorHAnsi"/>
        </w:rPr>
        <w:t xml:space="preserve">, terhadap arsip yang memiliki retensi kurang dari 10 tahun; </w:t>
      </w:r>
    </w:p>
    <w:p w:rsidR="00F532BE" w:rsidRPr="00F532BE" w:rsidRDefault="00F532BE" w:rsidP="007F614D">
      <w:pPr>
        <w:numPr>
          <w:ilvl w:val="0"/>
          <w:numId w:val="13"/>
        </w:numPr>
        <w:spacing w:after="120" w:line="312" w:lineRule="auto"/>
        <w:ind w:left="567" w:hanging="567"/>
        <w:jc w:val="both"/>
        <w:rPr>
          <w:rFonts w:ascii="Bookman Old Style" w:hAnsi="Bookman Old Style" w:cstheme="minorHAnsi"/>
        </w:rPr>
      </w:pPr>
      <w:r w:rsidRPr="00F532BE">
        <w:rPr>
          <w:rFonts w:ascii="Bookman Old Style" w:hAnsi="Bookman Old Style" w:cstheme="minorHAnsi"/>
        </w:rPr>
        <w:t xml:space="preserve">melaksanakan pemusnahan arsip dari lingkungan </w:t>
      </w:r>
      <w:r w:rsidR="00367631">
        <w:rPr>
          <w:rFonts w:ascii="Bookman Old Style" w:hAnsi="Bookman Old Style" w:cstheme="minorHAnsi"/>
        </w:rPr>
        <w:t xml:space="preserve">Perangkat Daerah </w:t>
      </w:r>
      <w:r w:rsidRPr="00F532BE">
        <w:rPr>
          <w:rFonts w:ascii="Bookman Old Style" w:hAnsi="Bookman Old Style" w:cstheme="minorHAnsi"/>
        </w:rPr>
        <w:t>yang bersangkutan terhadap arsip yang memiliki retensi kurang dari 10 tahun;</w:t>
      </w:r>
    </w:p>
    <w:p w:rsidR="00F532BE" w:rsidRPr="00F532BE" w:rsidRDefault="00F532BE" w:rsidP="007F614D">
      <w:pPr>
        <w:numPr>
          <w:ilvl w:val="0"/>
          <w:numId w:val="13"/>
        </w:numPr>
        <w:spacing w:after="120" w:line="312" w:lineRule="auto"/>
        <w:ind w:left="567" w:hanging="567"/>
        <w:jc w:val="both"/>
        <w:rPr>
          <w:rFonts w:ascii="Bookman Old Style" w:hAnsi="Bookman Old Style" w:cstheme="minorHAnsi"/>
        </w:rPr>
      </w:pPr>
      <w:r w:rsidRPr="00F532BE">
        <w:rPr>
          <w:rFonts w:ascii="Bookman Old Style" w:hAnsi="Bookman Old Style" w:cstheme="minorHAnsi"/>
        </w:rPr>
        <w:t xml:space="preserve">mempersiapkan penyerahan </w:t>
      </w:r>
      <w:r w:rsidR="00B01D61" w:rsidRPr="00F532BE">
        <w:rPr>
          <w:rFonts w:ascii="Bookman Old Style" w:hAnsi="Bookman Old Style" w:cstheme="minorHAnsi"/>
        </w:rPr>
        <w:t>Arsip Inaktif</w:t>
      </w:r>
      <w:r w:rsidRPr="00F532BE">
        <w:rPr>
          <w:rFonts w:ascii="Bookman Old Style" w:hAnsi="Bookman Old Style" w:cstheme="minorHAnsi"/>
        </w:rPr>
        <w:t xml:space="preserve"> yang memiliki retensi 10 tahun atau lebih, oleh masing-masing pimpinan </w:t>
      </w:r>
      <w:r w:rsidR="00367631">
        <w:rPr>
          <w:rFonts w:ascii="Bookman Old Style" w:hAnsi="Bookman Old Style" w:cstheme="minorHAnsi"/>
        </w:rPr>
        <w:t xml:space="preserve">Perangkat Daerah </w:t>
      </w:r>
      <w:r w:rsidRPr="00F532BE">
        <w:rPr>
          <w:rFonts w:ascii="Bookman Old Style" w:hAnsi="Bookman Old Style" w:cstheme="minorHAnsi"/>
        </w:rPr>
        <w:t>kepada LKD;</w:t>
      </w:r>
    </w:p>
    <w:p w:rsidR="00F532BE" w:rsidRPr="00F532BE" w:rsidRDefault="00F532BE" w:rsidP="007F614D">
      <w:pPr>
        <w:numPr>
          <w:ilvl w:val="0"/>
          <w:numId w:val="13"/>
        </w:numPr>
        <w:spacing w:after="120" w:line="312" w:lineRule="auto"/>
        <w:ind w:left="567" w:hanging="567"/>
        <w:jc w:val="both"/>
        <w:rPr>
          <w:rFonts w:ascii="Bookman Old Style" w:hAnsi="Bookman Old Style" w:cstheme="minorHAnsi"/>
        </w:rPr>
      </w:pPr>
      <w:r w:rsidRPr="00F532BE">
        <w:rPr>
          <w:rFonts w:ascii="Bookman Old Style" w:hAnsi="Bookman Old Style" w:cstheme="minorHAnsi"/>
        </w:rPr>
        <w:t xml:space="preserve">mempersiapkan penyerahan </w:t>
      </w:r>
      <w:r w:rsidR="001D6AA9">
        <w:rPr>
          <w:rFonts w:ascii="Bookman Old Style" w:hAnsi="Bookman Old Style" w:cstheme="minorHAnsi"/>
        </w:rPr>
        <w:t>Arsip Statis</w:t>
      </w:r>
      <w:r w:rsidRPr="00F532BE">
        <w:rPr>
          <w:rFonts w:ascii="Bookman Old Style" w:hAnsi="Bookman Old Style" w:cstheme="minorHAnsi"/>
        </w:rPr>
        <w:t xml:space="preserve"> dari Kepala </w:t>
      </w:r>
      <w:r w:rsidR="004339D8">
        <w:rPr>
          <w:rFonts w:ascii="Bookman Old Style" w:hAnsi="Bookman Old Style" w:cstheme="minorHAnsi"/>
        </w:rPr>
        <w:t>Perangkat Daerah</w:t>
      </w:r>
      <w:r w:rsidRPr="00F532BE">
        <w:rPr>
          <w:rFonts w:ascii="Bookman Old Style" w:hAnsi="Bookman Old Style" w:cstheme="minorHAnsi"/>
        </w:rPr>
        <w:t xml:space="preserve"> kepada LKD; dan</w:t>
      </w:r>
    </w:p>
    <w:p w:rsidR="00F532BE" w:rsidRPr="00F532BE" w:rsidRDefault="00F532BE" w:rsidP="007F614D">
      <w:pPr>
        <w:numPr>
          <w:ilvl w:val="0"/>
          <w:numId w:val="13"/>
        </w:numPr>
        <w:spacing w:after="240" w:line="312" w:lineRule="auto"/>
        <w:ind w:left="567" w:hanging="567"/>
        <w:jc w:val="both"/>
        <w:rPr>
          <w:rFonts w:ascii="Bookman Old Style" w:hAnsi="Bookman Old Style" w:cstheme="minorHAnsi"/>
        </w:rPr>
      </w:pPr>
      <w:r w:rsidRPr="00F532BE">
        <w:rPr>
          <w:rFonts w:ascii="Bookman Old Style" w:hAnsi="Bookman Old Style" w:cstheme="minorHAnsi"/>
        </w:rPr>
        <w:t xml:space="preserve">melaksanakan pembinaan dan evaluasi dalam rangka </w:t>
      </w:r>
      <w:r w:rsidR="007235D3">
        <w:rPr>
          <w:rFonts w:ascii="Bookman Old Style" w:hAnsi="Bookman Old Style" w:cstheme="minorHAnsi"/>
        </w:rPr>
        <w:t>Penyelenggaraan Kearsipan</w:t>
      </w:r>
      <w:r w:rsidRPr="00F532BE">
        <w:rPr>
          <w:rFonts w:ascii="Bookman Old Style" w:hAnsi="Bookman Old Style" w:cstheme="minorHAnsi"/>
        </w:rPr>
        <w:t xml:space="preserve"> di lingkungannya.</w:t>
      </w:r>
    </w:p>
    <w:p w:rsidR="002E5B8A" w:rsidRPr="006C60F4" w:rsidRDefault="00B56083" w:rsidP="007F614D">
      <w:pPr>
        <w:autoSpaceDE w:val="0"/>
        <w:autoSpaceDN w:val="0"/>
        <w:adjustRightInd w:val="0"/>
        <w:spacing w:after="120" w:line="312" w:lineRule="auto"/>
        <w:jc w:val="center"/>
        <w:outlineLvl w:val="0"/>
        <w:rPr>
          <w:rFonts w:ascii="Bookman Old Style" w:hAnsi="Bookman Old Style" w:cs="Calibri"/>
          <w:bCs/>
          <w:iCs/>
          <w:color w:val="000000"/>
        </w:rPr>
      </w:pPr>
      <w:r w:rsidRPr="006C60F4">
        <w:rPr>
          <w:rFonts w:ascii="Bookman Old Style" w:hAnsi="Bookman Old Style" w:cs="Calibri"/>
          <w:bCs/>
          <w:iCs/>
          <w:color w:val="000000"/>
        </w:rPr>
        <w:t>Pasal 1</w:t>
      </w:r>
      <w:r w:rsidR="002E5B8A" w:rsidRPr="006C60F4">
        <w:rPr>
          <w:rFonts w:ascii="Bookman Old Style" w:hAnsi="Bookman Old Style" w:cs="Calibri"/>
          <w:bCs/>
          <w:iCs/>
          <w:color w:val="000000"/>
        </w:rPr>
        <w:t>0</w:t>
      </w:r>
    </w:p>
    <w:p w:rsidR="00F532BE" w:rsidRDefault="001D6AA9" w:rsidP="007F614D">
      <w:pPr>
        <w:pStyle w:val="ListParagraph"/>
        <w:spacing w:after="240" w:line="312" w:lineRule="auto"/>
        <w:ind w:left="567" w:hanging="567"/>
        <w:jc w:val="both"/>
        <w:rPr>
          <w:rFonts w:ascii="Bookman Old Style" w:hAnsi="Bookman Old Style" w:cstheme="minorHAnsi"/>
        </w:rPr>
      </w:pPr>
      <w:r>
        <w:rPr>
          <w:rFonts w:ascii="Bookman Old Style" w:hAnsi="Bookman Old Style" w:cstheme="minorHAnsi"/>
        </w:rPr>
        <w:t>Pengelolaan Arsip</w:t>
      </w:r>
      <w:r w:rsidR="00F532BE" w:rsidRPr="00BD4C7A">
        <w:rPr>
          <w:rFonts w:ascii="Bookman Old Style" w:hAnsi="Bookman Old Style" w:cstheme="minorHAnsi"/>
        </w:rPr>
        <w:t xml:space="preserve"> dilakukan terhadap </w:t>
      </w:r>
      <w:r>
        <w:rPr>
          <w:rFonts w:ascii="Bookman Old Style" w:hAnsi="Bookman Old Style" w:cstheme="minorHAnsi"/>
        </w:rPr>
        <w:t>Arsip Dinamis</w:t>
      </w:r>
      <w:r w:rsidR="00F532BE" w:rsidRPr="00BD4C7A">
        <w:rPr>
          <w:rFonts w:ascii="Bookman Old Style" w:hAnsi="Bookman Old Style" w:cstheme="minorHAnsi"/>
        </w:rPr>
        <w:t xml:space="preserve"> dan </w:t>
      </w:r>
      <w:r>
        <w:rPr>
          <w:rFonts w:ascii="Bookman Old Style" w:hAnsi="Bookman Old Style" w:cstheme="minorHAnsi"/>
        </w:rPr>
        <w:t>Arsip Statis</w:t>
      </w:r>
      <w:r w:rsidR="00F532BE" w:rsidRPr="00BD4C7A">
        <w:rPr>
          <w:rFonts w:ascii="Bookman Old Style" w:hAnsi="Bookman Old Style" w:cstheme="minorHAnsi"/>
        </w:rPr>
        <w:t>.</w:t>
      </w:r>
    </w:p>
    <w:p w:rsidR="002E5B8A" w:rsidRPr="006C60F4" w:rsidRDefault="002E5B8A" w:rsidP="007F614D">
      <w:pPr>
        <w:autoSpaceDE w:val="0"/>
        <w:autoSpaceDN w:val="0"/>
        <w:adjustRightInd w:val="0"/>
        <w:spacing w:after="120" w:line="312" w:lineRule="auto"/>
        <w:jc w:val="center"/>
        <w:outlineLvl w:val="0"/>
        <w:rPr>
          <w:rFonts w:ascii="Bookman Old Style" w:hAnsi="Bookman Old Style" w:cs="Calibri"/>
          <w:color w:val="000000"/>
        </w:rPr>
      </w:pPr>
      <w:r w:rsidRPr="006C60F4">
        <w:rPr>
          <w:rFonts w:ascii="Bookman Old Style" w:hAnsi="Bookman Old Style" w:cs="Calibri"/>
          <w:color w:val="000000"/>
        </w:rPr>
        <w:t>Pasal 11</w:t>
      </w:r>
    </w:p>
    <w:p w:rsidR="00F532BE" w:rsidRPr="00F532BE" w:rsidRDefault="00F532BE" w:rsidP="007F614D">
      <w:pPr>
        <w:pStyle w:val="ListParagraph"/>
        <w:numPr>
          <w:ilvl w:val="0"/>
          <w:numId w:val="16"/>
        </w:numPr>
        <w:spacing w:after="120" w:line="312" w:lineRule="auto"/>
        <w:ind w:left="567" w:hanging="567"/>
        <w:contextualSpacing w:val="0"/>
        <w:jc w:val="both"/>
        <w:rPr>
          <w:rFonts w:ascii="Bookman Old Style" w:hAnsi="Bookman Old Style" w:cstheme="minorHAnsi"/>
        </w:rPr>
      </w:pPr>
      <w:r w:rsidRPr="00F532BE">
        <w:rPr>
          <w:rFonts w:ascii="Bookman Old Style" w:hAnsi="Bookman Old Style" w:cstheme="minorHAnsi"/>
        </w:rPr>
        <w:t>Arsip Dinamis sebagaimana dimaksud dalam Pasal 10 dikelompokkan menjadi :</w:t>
      </w:r>
    </w:p>
    <w:p w:rsidR="00F532BE" w:rsidRPr="00F532BE" w:rsidRDefault="00F532BE" w:rsidP="007F614D">
      <w:pPr>
        <w:pStyle w:val="ListParagraph"/>
        <w:numPr>
          <w:ilvl w:val="1"/>
          <w:numId w:val="15"/>
        </w:numPr>
        <w:spacing w:after="120" w:line="312" w:lineRule="auto"/>
        <w:ind w:left="1134" w:hanging="567"/>
        <w:contextualSpacing w:val="0"/>
        <w:jc w:val="both"/>
        <w:rPr>
          <w:rFonts w:ascii="Bookman Old Style" w:hAnsi="Bookman Old Style" w:cstheme="minorHAnsi"/>
        </w:rPr>
      </w:pPr>
      <w:r w:rsidRPr="00F532BE">
        <w:rPr>
          <w:rFonts w:ascii="Bookman Old Style" w:hAnsi="Bookman Old Style" w:cstheme="minorHAnsi"/>
        </w:rPr>
        <w:t xml:space="preserve">Arsip Aktif; dan </w:t>
      </w:r>
    </w:p>
    <w:p w:rsidR="00F532BE" w:rsidRPr="00F532BE" w:rsidRDefault="00F532BE" w:rsidP="007F614D">
      <w:pPr>
        <w:pStyle w:val="ListParagraph"/>
        <w:numPr>
          <w:ilvl w:val="1"/>
          <w:numId w:val="15"/>
        </w:numPr>
        <w:spacing w:after="120" w:line="312" w:lineRule="auto"/>
        <w:ind w:left="1134" w:hanging="567"/>
        <w:contextualSpacing w:val="0"/>
        <w:jc w:val="both"/>
        <w:rPr>
          <w:rFonts w:ascii="Bookman Old Style" w:hAnsi="Bookman Old Style" w:cstheme="minorHAnsi"/>
        </w:rPr>
      </w:pPr>
      <w:r w:rsidRPr="00F532BE">
        <w:rPr>
          <w:rFonts w:ascii="Bookman Old Style" w:hAnsi="Bookman Old Style" w:cstheme="minorHAnsi"/>
        </w:rPr>
        <w:t>Arsip Inaktif.</w:t>
      </w:r>
    </w:p>
    <w:p w:rsidR="00F532BE" w:rsidRPr="00F532BE" w:rsidRDefault="001D6AA9" w:rsidP="007F614D">
      <w:pPr>
        <w:pStyle w:val="ListParagraph"/>
        <w:numPr>
          <w:ilvl w:val="0"/>
          <w:numId w:val="16"/>
        </w:numPr>
        <w:spacing w:after="120" w:line="312" w:lineRule="auto"/>
        <w:ind w:left="567" w:hanging="567"/>
        <w:contextualSpacing w:val="0"/>
        <w:jc w:val="both"/>
        <w:rPr>
          <w:rFonts w:ascii="Bookman Old Style" w:hAnsi="Bookman Old Style" w:cstheme="minorHAnsi"/>
        </w:rPr>
      </w:pPr>
      <w:r>
        <w:rPr>
          <w:rFonts w:ascii="Bookman Old Style" w:hAnsi="Bookman Old Style" w:cstheme="minorHAnsi"/>
        </w:rPr>
        <w:t>Arsip Aktif</w:t>
      </w:r>
      <w:r w:rsidR="00F532BE" w:rsidRPr="00F532BE">
        <w:rPr>
          <w:rFonts w:ascii="Bookman Old Style" w:hAnsi="Bookman Old Style" w:cstheme="minorHAnsi"/>
        </w:rPr>
        <w:t xml:space="preserve"> sebagaimana dimaksud pada ayat (1) huruf a dikelompokkan menjadi :</w:t>
      </w:r>
    </w:p>
    <w:p w:rsidR="00F532BE" w:rsidRPr="00F532BE" w:rsidRDefault="001D6AA9" w:rsidP="007F614D">
      <w:pPr>
        <w:pStyle w:val="Default"/>
        <w:numPr>
          <w:ilvl w:val="3"/>
          <w:numId w:val="14"/>
        </w:numPr>
        <w:spacing w:after="120" w:line="312" w:lineRule="auto"/>
        <w:ind w:left="1134" w:hanging="567"/>
        <w:jc w:val="both"/>
        <w:rPr>
          <w:rFonts w:ascii="Bookman Old Style" w:hAnsi="Bookman Old Style" w:cstheme="minorHAnsi"/>
          <w:color w:val="auto"/>
        </w:rPr>
      </w:pPr>
      <w:r>
        <w:rPr>
          <w:rFonts w:ascii="Bookman Old Style" w:hAnsi="Bookman Old Style" w:cstheme="minorHAnsi"/>
          <w:color w:val="auto"/>
        </w:rPr>
        <w:t>Arsip Vital</w:t>
      </w:r>
      <w:r w:rsidR="00F532BE" w:rsidRPr="00F532BE">
        <w:rPr>
          <w:rFonts w:ascii="Bookman Old Style" w:hAnsi="Bookman Old Style" w:cstheme="minorHAnsi"/>
          <w:color w:val="auto"/>
        </w:rPr>
        <w:t>.</w:t>
      </w:r>
    </w:p>
    <w:p w:rsidR="00F532BE" w:rsidRPr="00F532BE" w:rsidRDefault="00F532BE" w:rsidP="007F614D">
      <w:pPr>
        <w:pStyle w:val="Default"/>
        <w:numPr>
          <w:ilvl w:val="3"/>
          <w:numId w:val="14"/>
        </w:numPr>
        <w:spacing w:after="120" w:line="312" w:lineRule="auto"/>
        <w:ind w:left="1134" w:hanging="567"/>
        <w:jc w:val="both"/>
        <w:rPr>
          <w:rFonts w:ascii="Bookman Old Style" w:hAnsi="Bookman Old Style" w:cstheme="minorHAnsi"/>
          <w:color w:val="auto"/>
        </w:rPr>
      </w:pPr>
      <w:r w:rsidRPr="00F532BE">
        <w:rPr>
          <w:rFonts w:ascii="Bookman Old Style" w:hAnsi="Bookman Old Style" w:cstheme="minorHAnsi"/>
          <w:color w:val="auto"/>
        </w:rPr>
        <w:t>Arsip terjaga.</w:t>
      </w:r>
    </w:p>
    <w:p w:rsidR="00F532BE" w:rsidRPr="00496A6C" w:rsidRDefault="00F532BE" w:rsidP="007F614D">
      <w:pPr>
        <w:pStyle w:val="Default"/>
        <w:numPr>
          <w:ilvl w:val="3"/>
          <w:numId w:val="14"/>
        </w:numPr>
        <w:spacing w:after="240" w:line="312" w:lineRule="auto"/>
        <w:ind w:left="1134" w:hanging="567"/>
        <w:jc w:val="both"/>
        <w:rPr>
          <w:rFonts w:ascii="Bookman Old Style" w:hAnsi="Bookman Old Style" w:cstheme="minorHAnsi"/>
          <w:color w:val="auto"/>
        </w:rPr>
      </w:pPr>
      <w:r w:rsidRPr="00F532BE">
        <w:rPr>
          <w:rFonts w:ascii="Bookman Old Style" w:hAnsi="Bookman Old Style" w:cstheme="minorHAnsi"/>
        </w:rPr>
        <w:t>Arsip umum.</w:t>
      </w:r>
    </w:p>
    <w:p w:rsidR="00496A6C" w:rsidRPr="00980CB5" w:rsidRDefault="00977D8D" w:rsidP="007F614D">
      <w:pPr>
        <w:pStyle w:val="Default"/>
        <w:tabs>
          <w:tab w:val="left" w:pos="567"/>
        </w:tabs>
        <w:spacing w:after="240" w:line="312"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(3) </w:t>
      </w:r>
      <w:r w:rsidRPr="00980CB5">
        <w:rPr>
          <w:rFonts w:ascii="Bookman Old Style" w:hAnsi="Bookman Old Style" w:cstheme="minorHAnsi"/>
          <w:color w:val="auto"/>
        </w:rPr>
        <w:tab/>
        <w:t xml:space="preserve">Ketentuan lebih lanjut mengenai </w:t>
      </w:r>
      <w:r w:rsidR="001D6AA9">
        <w:rPr>
          <w:rFonts w:ascii="Bookman Old Style" w:hAnsi="Bookman Old Style" w:cstheme="minorHAnsi"/>
          <w:color w:val="auto"/>
        </w:rPr>
        <w:t>Pengelolaan Arsip Dinamis</w:t>
      </w:r>
      <w:r w:rsidRPr="00980CB5">
        <w:rPr>
          <w:rFonts w:ascii="Bookman Old Style" w:hAnsi="Bookman Old Style" w:cstheme="minorHAnsi"/>
          <w:color w:val="auto"/>
        </w:rPr>
        <w:t xml:space="preserve"> sebag</w:t>
      </w:r>
      <w:r w:rsidR="00B34D3A">
        <w:rPr>
          <w:rFonts w:ascii="Bookman Old Style" w:hAnsi="Bookman Old Style" w:cstheme="minorHAnsi"/>
          <w:color w:val="auto"/>
          <w:lang w:val="en-US"/>
        </w:rPr>
        <w:t>a</w:t>
      </w:r>
      <w:r w:rsidRPr="00980CB5">
        <w:rPr>
          <w:rFonts w:ascii="Bookman Old Style" w:hAnsi="Bookman Old Style" w:cstheme="minorHAnsi"/>
          <w:color w:val="auto"/>
        </w:rPr>
        <w:t>imana dimaksud pada ayat (1) diatur dengan Peraturan Walikota.</w:t>
      </w:r>
    </w:p>
    <w:p w:rsidR="00F532BE" w:rsidRPr="00F532BE" w:rsidRDefault="00F532BE" w:rsidP="007F614D">
      <w:pPr>
        <w:pStyle w:val="Default"/>
        <w:spacing w:line="360" w:lineRule="auto"/>
        <w:jc w:val="center"/>
        <w:rPr>
          <w:rFonts w:ascii="Bookman Old Style" w:hAnsi="Bookman Old Style" w:cstheme="minorHAnsi"/>
          <w:color w:val="auto"/>
        </w:rPr>
      </w:pPr>
      <w:r w:rsidRPr="00F532BE">
        <w:rPr>
          <w:rFonts w:ascii="Bookman Old Style" w:hAnsi="Bookman Old Style" w:cstheme="minorHAnsi"/>
          <w:color w:val="auto"/>
        </w:rPr>
        <w:lastRenderedPageBreak/>
        <w:t>BAB  III</w:t>
      </w:r>
    </w:p>
    <w:p w:rsidR="00F532BE" w:rsidRPr="00F532BE" w:rsidRDefault="00F532BE" w:rsidP="007F614D">
      <w:pPr>
        <w:pStyle w:val="Default"/>
        <w:spacing w:line="360" w:lineRule="auto"/>
        <w:ind w:left="360" w:hanging="360"/>
        <w:jc w:val="center"/>
        <w:rPr>
          <w:rFonts w:ascii="Bookman Old Style" w:hAnsi="Bookman Old Style" w:cstheme="minorHAnsi"/>
          <w:color w:val="auto"/>
        </w:rPr>
      </w:pPr>
      <w:r w:rsidRPr="00F532BE">
        <w:rPr>
          <w:rFonts w:ascii="Bookman Old Style" w:hAnsi="Bookman Old Style" w:cstheme="minorHAnsi"/>
          <w:color w:val="auto"/>
        </w:rPr>
        <w:t>PENGELOLAAN ARSIP AKTIF</w:t>
      </w:r>
    </w:p>
    <w:p w:rsidR="00F532BE" w:rsidRPr="00F532BE" w:rsidRDefault="00F532BE" w:rsidP="007F614D">
      <w:pPr>
        <w:pStyle w:val="Default"/>
        <w:spacing w:after="120" w:line="360" w:lineRule="auto"/>
        <w:ind w:left="360" w:hanging="360"/>
        <w:jc w:val="center"/>
        <w:rPr>
          <w:rFonts w:ascii="Bookman Old Style" w:hAnsi="Bookman Old Style" w:cstheme="minorHAnsi"/>
          <w:color w:val="auto"/>
        </w:rPr>
      </w:pPr>
      <w:r w:rsidRPr="00F532BE">
        <w:rPr>
          <w:rFonts w:ascii="Bookman Old Style" w:hAnsi="Bookman Old Style" w:cstheme="minorHAnsi"/>
          <w:color w:val="auto"/>
        </w:rPr>
        <w:t>Pasal 12</w:t>
      </w:r>
    </w:p>
    <w:p w:rsidR="00F532BE" w:rsidRPr="004B5E04" w:rsidRDefault="00367631" w:rsidP="007F614D">
      <w:pPr>
        <w:pStyle w:val="Default"/>
        <w:numPr>
          <w:ilvl w:val="0"/>
          <w:numId w:val="17"/>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Perangkat Daerah </w:t>
      </w:r>
      <w:r w:rsidR="00F532BE" w:rsidRPr="00F532BE">
        <w:rPr>
          <w:rFonts w:ascii="Bookman Old Style" w:hAnsi="Bookman Old Style" w:cstheme="minorHAnsi"/>
          <w:color w:val="auto"/>
        </w:rPr>
        <w:t xml:space="preserve">wajib melakukan </w:t>
      </w:r>
      <w:r w:rsidR="001D6AA9">
        <w:rPr>
          <w:rFonts w:ascii="Bookman Old Style" w:hAnsi="Bookman Old Style" w:cstheme="minorHAnsi"/>
          <w:color w:val="auto"/>
        </w:rPr>
        <w:t>Pengelolaan Arsip</w:t>
      </w:r>
      <w:r w:rsidR="00F532BE" w:rsidRPr="00F532BE">
        <w:rPr>
          <w:rFonts w:ascii="Bookman Old Style" w:hAnsi="Bookman Old Style" w:cstheme="minorHAnsi"/>
          <w:color w:val="auto"/>
        </w:rPr>
        <w:t xml:space="preserve"> Aktif.</w:t>
      </w:r>
    </w:p>
    <w:p w:rsidR="004B5E04" w:rsidRPr="00980CB5" w:rsidRDefault="004B5E04" w:rsidP="007F614D">
      <w:pPr>
        <w:pStyle w:val="Default"/>
        <w:numPr>
          <w:ilvl w:val="0"/>
          <w:numId w:val="17"/>
        </w:numPr>
        <w:spacing w:after="120" w:line="360"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Pengelolaan Arsip Aktif dilaksanakan berdasarkan </w:t>
      </w:r>
      <w:r w:rsidR="00F76F01" w:rsidRPr="00980CB5">
        <w:rPr>
          <w:rFonts w:ascii="Bookman Old Style" w:hAnsi="Bookman Old Style" w:cstheme="minorHAnsi"/>
          <w:color w:val="auto"/>
        </w:rPr>
        <w:t xml:space="preserve">Klasifikasi </w:t>
      </w:r>
      <w:r w:rsidRPr="00980CB5">
        <w:rPr>
          <w:rFonts w:ascii="Bookman Old Style" w:hAnsi="Bookman Old Style" w:cstheme="minorHAnsi"/>
          <w:color w:val="auto"/>
        </w:rPr>
        <w:t>Arsip.</w:t>
      </w:r>
    </w:p>
    <w:p w:rsidR="002027E6" w:rsidRPr="00980CB5" w:rsidRDefault="00F532BE" w:rsidP="007F614D">
      <w:pPr>
        <w:pStyle w:val="Default"/>
        <w:numPr>
          <w:ilvl w:val="0"/>
          <w:numId w:val="17"/>
        </w:numPr>
        <w:spacing w:after="120" w:line="360"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Pengelolaan Arsip Aktif</w:t>
      </w:r>
      <w:r w:rsidR="004B5E04" w:rsidRPr="00980CB5">
        <w:rPr>
          <w:rFonts w:ascii="Bookman Old Style" w:hAnsi="Bookman Old Style" w:cstheme="minorHAnsi"/>
          <w:color w:val="auto"/>
          <w:lang w:val="en-US"/>
        </w:rPr>
        <w:t xml:space="preserve"> sebagaimana dimaksud pada ayat (2)</w:t>
      </w:r>
      <w:r w:rsidRPr="00980CB5">
        <w:rPr>
          <w:rFonts w:ascii="Bookman Old Style" w:hAnsi="Bookman Old Style" w:cstheme="minorHAnsi"/>
          <w:color w:val="auto"/>
        </w:rPr>
        <w:t xml:space="preserve"> dilakukan sejak penciptaan, pen</w:t>
      </w:r>
      <w:r w:rsidR="00A30117" w:rsidRPr="00980CB5">
        <w:rPr>
          <w:rFonts w:ascii="Bookman Old Style" w:hAnsi="Bookman Old Style" w:cstheme="minorHAnsi"/>
          <w:color w:val="auto"/>
        </w:rPr>
        <w:t>ataan, penggunaan, penyimpanan</w:t>
      </w:r>
      <w:r w:rsidR="00DB7C37">
        <w:rPr>
          <w:rFonts w:ascii="Bookman Old Style" w:hAnsi="Bookman Old Style" w:cstheme="minorHAnsi"/>
          <w:color w:val="auto"/>
          <w:lang w:val="en-US"/>
        </w:rPr>
        <w:t xml:space="preserve"> </w:t>
      </w:r>
      <w:r w:rsidRPr="00980CB5">
        <w:rPr>
          <w:rFonts w:ascii="Bookman Old Style" w:hAnsi="Bookman Old Style" w:cstheme="minorHAnsi"/>
          <w:color w:val="auto"/>
        </w:rPr>
        <w:t>dan perawatan sampai dengan penyusutan.</w:t>
      </w:r>
    </w:p>
    <w:p w:rsidR="00F76F01" w:rsidRPr="00980CB5" w:rsidRDefault="00F76F01" w:rsidP="007F614D">
      <w:pPr>
        <w:pStyle w:val="Default"/>
        <w:numPr>
          <w:ilvl w:val="0"/>
          <w:numId w:val="17"/>
        </w:numPr>
        <w:spacing w:after="120" w:line="360" w:lineRule="auto"/>
        <w:ind w:left="567" w:hanging="567"/>
        <w:jc w:val="both"/>
        <w:rPr>
          <w:rFonts w:ascii="Bookman Old Style" w:hAnsi="Bookman Old Style" w:cstheme="minorHAnsi"/>
          <w:color w:val="auto"/>
        </w:rPr>
      </w:pPr>
      <w:r w:rsidRPr="00980CB5">
        <w:rPr>
          <w:rFonts w:ascii="Bookman Old Style" w:hAnsi="Bookman Old Style" w:cstheme="minorHAnsi"/>
          <w:color w:val="auto"/>
          <w:lang w:val="en-US"/>
        </w:rPr>
        <w:t>Ketentuan lebih lanjut mengenai Klasifikasi Arsip sebagai</w:t>
      </w:r>
      <w:r w:rsidR="00CE0BA9" w:rsidRPr="00980CB5">
        <w:rPr>
          <w:rFonts w:ascii="Bookman Old Style" w:hAnsi="Bookman Old Style" w:cstheme="minorHAnsi"/>
          <w:color w:val="auto"/>
          <w:lang w:val="en-US"/>
        </w:rPr>
        <w:t>mana dimaksud pada ayat (2) diatur lebih lanjut dalam Peraturan Walikota.</w:t>
      </w:r>
    </w:p>
    <w:p w:rsidR="002E5B8A" w:rsidRPr="006C60F4" w:rsidRDefault="002E5B8A" w:rsidP="007F614D">
      <w:pPr>
        <w:autoSpaceDE w:val="0"/>
        <w:autoSpaceDN w:val="0"/>
        <w:adjustRightInd w:val="0"/>
        <w:spacing w:after="120" w:line="360" w:lineRule="auto"/>
        <w:jc w:val="center"/>
        <w:outlineLvl w:val="0"/>
        <w:rPr>
          <w:rFonts w:ascii="Bookman Old Style" w:hAnsi="Bookman Old Style" w:cs="Calibri"/>
          <w:color w:val="000000"/>
        </w:rPr>
      </w:pPr>
      <w:r w:rsidRPr="006C60F4">
        <w:rPr>
          <w:rFonts w:ascii="Bookman Old Style" w:hAnsi="Bookman Old Style" w:cs="Calibri"/>
          <w:color w:val="000000"/>
        </w:rPr>
        <w:t>Pasal 13</w:t>
      </w:r>
    </w:p>
    <w:p w:rsidR="00F532BE" w:rsidRPr="00F532BE" w:rsidRDefault="00367631" w:rsidP="007F614D">
      <w:pPr>
        <w:pStyle w:val="Default"/>
        <w:numPr>
          <w:ilvl w:val="0"/>
          <w:numId w:val="18"/>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Perangkat Daerah </w:t>
      </w:r>
      <w:r w:rsidR="00F532BE" w:rsidRPr="00F532BE">
        <w:rPr>
          <w:rFonts w:ascii="Bookman Old Style" w:hAnsi="Bookman Old Style" w:cstheme="minorHAnsi"/>
          <w:color w:val="auto"/>
        </w:rPr>
        <w:t xml:space="preserve">wajib melakukan </w:t>
      </w:r>
      <w:r w:rsidR="001D6AA9">
        <w:rPr>
          <w:rFonts w:ascii="Bookman Old Style" w:hAnsi="Bookman Old Style" w:cstheme="minorHAnsi"/>
          <w:color w:val="auto"/>
        </w:rPr>
        <w:t>Penciptaan Arsip</w:t>
      </w:r>
      <w:r w:rsidR="00F532BE" w:rsidRPr="00F532BE">
        <w:rPr>
          <w:rFonts w:ascii="Bookman Old Style" w:hAnsi="Bookman Old Style" w:cstheme="minorHAnsi"/>
          <w:color w:val="auto"/>
        </w:rPr>
        <w:t xml:space="preserve"> secara otentik atas setiap kegiatan yang harus dipertanggungjawabkan.</w:t>
      </w:r>
    </w:p>
    <w:p w:rsidR="00F532BE" w:rsidRPr="00F532BE" w:rsidRDefault="00F532BE" w:rsidP="007F614D">
      <w:pPr>
        <w:pStyle w:val="Default"/>
        <w:numPr>
          <w:ilvl w:val="0"/>
          <w:numId w:val="18"/>
        </w:numPr>
        <w:spacing w:after="120" w:line="360"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Penciptaan Arsip Aktif pada setiap </w:t>
      </w:r>
      <w:r w:rsidR="00367631">
        <w:rPr>
          <w:rFonts w:ascii="Bookman Old Style" w:hAnsi="Bookman Old Style" w:cstheme="minorHAnsi"/>
          <w:color w:val="auto"/>
        </w:rPr>
        <w:t xml:space="preserve">Perangkat Daerah </w:t>
      </w:r>
      <w:r w:rsidRPr="00F532BE">
        <w:rPr>
          <w:rFonts w:ascii="Bookman Old Style" w:hAnsi="Bookman Old Style" w:cstheme="minorHAnsi"/>
          <w:color w:val="auto"/>
        </w:rPr>
        <w:t>dilaksanakan sesuai Tata Naskah Dinas berdasarkan peraturan perundang-undangan.</w:t>
      </w:r>
    </w:p>
    <w:p w:rsidR="00F532BE" w:rsidRPr="00F532BE" w:rsidRDefault="00F532BE" w:rsidP="007F614D">
      <w:pPr>
        <w:pStyle w:val="Default"/>
        <w:numPr>
          <w:ilvl w:val="0"/>
          <w:numId w:val="18"/>
        </w:numPr>
        <w:spacing w:after="120" w:line="360"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Setiap Arsip yang tercipta dilakukan pencatatan atau registrasi.</w:t>
      </w:r>
    </w:p>
    <w:p w:rsidR="00F532BE" w:rsidRDefault="00F532BE" w:rsidP="007F614D">
      <w:pPr>
        <w:pStyle w:val="Default"/>
        <w:numPr>
          <w:ilvl w:val="0"/>
          <w:numId w:val="18"/>
        </w:numPr>
        <w:spacing w:after="120" w:line="360"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Kepala </w:t>
      </w:r>
      <w:r w:rsidR="00367631">
        <w:rPr>
          <w:rFonts w:ascii="Bookman Old Style" w:hAnsi="Bookman Old Style" w:cstheme="minorHAnsi"/>
          <w:color w:val="auto"/>
        </w:rPr>
        <w:t xml:space="preserve">Perangkat Daerah </w:t>
      </w:r>
      <w:r w:rsidRPr="00F532BE">
        <w:rPr>
          <w:rFonts w:ascii="Bookman Old Style" w:hAnsi="Bookman Old Style" w:cstheme="minorHAnsi"/>
          <w:color w:val="auto"/>
        </w:rPr>
        <w:t>bertanggungjawab atas keaslian arsip yang tercipta di lingkungannya.</w:t>
      </w:r>
    </w:p>
    <w:p w:rsidR="002027E6" w:rsidRPr="00980CB5" w:rsidRDefault="002027E6" w:rsidP="007F614D">
      <w:pPr>
        <w:pStyle w:val="Default"/>
        <w:numPr>
          <w:ilvl w:val="0"/>
          <w:numId w:val="18"/>
        </w:numPr>
        <w:spacing w:after="120" w:line="360"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Ketentuan lebih lanjut mengenai Tata Naskah Dinas sebagaimana dimaksud pada ayat (2) diatur lebih lanjut dalam Peraturan Walikota.</w:t>
      </w:r>
    </w:p>
    <w:p w:rsidR="00103193" w:rsidRPr="004B5E04" w:rsidRDefault="00103193" w:rsidP="007F614D">
      <w:pPr>
        <w:spacing w:after="120" w:line="360" w:lineRule="auto"/>
        <w:jc w:val="center"/>
        <w:rPr>
          <w:rFonts w:ascii="Bookman Old Style" w:hAnsi="Bookman Old Style" w:cs="Arial"/>
          <w:color w:val="000000"/>
          <w:lang w:val="en-US"/>
        </w:rPr>
      </w:pPr>
      <w:r w:rsidRPr="006C60F4">
        <w:rPr>
          <w:rFonts w:ascii="Bookman Old Style" w:hAnsi="Bookman Old Style" w:cs="Arial"/>
          <w:color w:val="000000"/>
        </w:rPr>
        <w:t xml:space="preserve">Pasal </w:t>
      </w:r>
      <w:r w:rsidR="004B5E04">
        <w:rPr>
          <w:rFonts w:ascii="Bookman Old Style" w:hAnsi="Bookman Old Style" w:cs="Arial"/>
          <w:color w:val="000000"/>
          <w:lang w:val="en-US"/>
        </w:rPr>
        <w:t>14</w:t>
      </w:r>
    </w:p>
    <w:p w:rsidR="00F532BE" w:rsidRPr="00F532BE" w:rsidRDefault="00F532BE" w:rsidP="007F614D">
      <w:pPr>
        <w:pStyle w:val="Default"/>
        <w:numPr>
          <w:ilvl w:val="0"/>
          <w:numId w:val="20"/>
        </w:numPr>
        <w:spacing w:after="120" w:line="360"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Pengelolaan Arsip</w:t>
      </w:r>
      <w:r w:rsidR="004B5E04">
        <w:rPr>
          <w:rFonts w:ascii="Bookman Old Style" w:hAnsi="Bookman Old Style" w:cstheme="minorHAnsi"/>
          <w:color w:val="auto"/>
          <w:lang w:val="en-US"/>
        </w:rPr>
        <w:t xml:space="preserve"> Aktif</w:t>
      </w:r>
      <w:r w:rsidRPr="00F532BE">
        <w:rPr>
          <w:rFonts w:ascii="Bookman Old Style" w:hAnsi="Bookman Old Style" w:cstheme="minorHAnsi"/>
          <w:color w:val="auto"/>
        </w:rPr>
        <w:t xml:space="preserve"> dilaksanakan terhadap fisik dan informasinya dengan memperhatikan kelengkapan dan keutuhan berkas serta jaminan keasliannya sebagai bahan bukti.</w:t>
      </w:r>
    </w:p>
    <w:p w:rsidR="00F532BE" w:rsidRPr="00F532BE" w:rsidRDefault="00F532BE" w:rsidP="007F614D">
      <w:pPr>
        <w:pStyle w:val="Default"/>
        <w:numPr>
          <w:ilvl w:val="0"/>
          <w:numId w:val="20"/>
        </w:numPr>
        <w:spacing w:after="120" w:line="360"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Pengelolaan Arsip Aktif dilaksanakan oleh </w:t>
      </w:r>
      <w:r w:rsidR="007235D3">
        <w:rPr>
          <w:rFonts w:ascii="Bookman Old Style" w:hAnsi="Bookman Old Style" w:cstheme="minorHAnsi"/>
          <w:color w:val="auto"/>
        </w:rPr>
        <w:t>Arsiparis</w:t>
      </w:r>
      <w:r w:rsidRPr="00F532BE">
        <w:rPr>
          <w:rFonts w:ascii="Bookman Old Style" w:hAnsi="Bookman Old Style" w:cstheme="minorHAnsi"/>
          <w:color w:val="auto"/>
        </w:rPr>
        <w:t xml:space="preserve"> dan/atau petugas pengelola Arsip.</w:t>
      </w:r>
    </w:p>
    <w:p w:rsidR="00F532BE" w:rsidRPr="00F532BE" w:rsidRDefault="00F532BE" w:rsidP="007F614D">
      <w:pPr>
        <w:pStyle w:val="Default"/>
        <w:numPr>
          <w:ilvl w:val="0"/>
          <w:numId w:val="20"/>
        </w:numPr>
        <w:spacing w:after="120" w:line="360"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Kepala </w:t>
      </w:r>
      <w:r w:rsidR="001D6AA9">
        <w:rPr>
          <w:rFonts w:ascii="Bookman Old Style" w:hAnsi="Bookman Old Style" w:cstheme="minorHAnsi"/>
          <w:color w:val="auto"/>
        </w:rPr>
        <w:t>Unit Kearsipan</w:t>
      </w:r>
      <w:r w:rsidRPr="00F532BE">
        <w:rPr>
          <w:rFonts w:ascii="Bookman Old Style" w:hAnsi="Bookman Old Style" w:cstheme="minorHAnsi"/>
          <w:color w:val="auto"/>
        </w:rPr>
        <w:t xml:space="preserve"> atau unit kerja yang membawahi fungsi kesekretariatan atau ketatausahaan pada </w:t>
      </w:r>
      <w:r w:rsidR="004339D8">
        <w:rPr>
          <w:rFonts w:ascii="Bookman Old Style" w:hAnsi="Bookman Old Style" w:cstheme="minorHAnsi"/>
          <w:color w:val="auto"/>
        </w:rPr>
        <w:t>Perangkat Daerah</w:t>
      </w:r>
      <w:r w:rsidRPr="00F532BE">
        <w:rPr>
          <w:rFonts w:ascii="Bookman Old Style" w:hAnsi="Bookman Old Style" w:cstheme="minorHAnsi"/>
          <w:color w:val="auto"/>
        </w:rPr>
        <w:t xml:space="preserve">, bertanggungjawab atas </w:t>
      </w:r>
      <w:r w:rsidR="001D6AA9">
        <w:rPr>
          <w:rFonts w:ascii="Bookman Old Style" w:hAnsi="Bookman Old Style" w:cstheme="minorHAnsi"/>
          <w:color w:val="auto"/>
        </w:rPr>
        <w:t>Pengelolaan Arsip</w:t>
      </w:r>
      <w:r w:rsidR="004B5E04" w:rsidRPr="00F532BE">
        <w:rPr>
          <w:rFonts w:ascii="Bookman Old Style" w:hAnsi="Bookman Old Style" w:cstheme="minorHAnsi"/>
          <w:color w:val="auto"/>
        </w:rPr>
        <w:t xml:space="preserve"> Aktif </w:t>
      </w:r>
      <w:r w:rsidRPr="00F532BE">
        <w:rPr>
          <w:rFonts w:ascii="Bookman Old Style" w:hAnsi="Bookman Old Style" w:cstheme="minorHAnsi"/>
          <w:color w:val="auto"/>
        </w:rPr>
        <w:t xml:space="preserve">di lingkungannya. </w:t>
      </w:r>
    </w:p>
    <w:p w:rsidR="007F614D" w:rsidRDefault="007F614D" w:rsidP="00980CB5">
      <w:pPr>
        <w:autoSpaceDE w:val="0"/>
        <w:autoSpaceDN w:val="0"/>
        <w:adjustRightInd w:val="0"/>
        <w:spacing w:after="120" w:line="360" w:lineRule="auto"/>
        <w:jc w:val="center"/>
        <w:outlineLvl w:val="0"/>
        <w:rPr>
          <w:rFonts w:ascii="Bookman Old Style" w:hAnsi="Bookman Old Style" w:cs="Calibri"/>
          <w:color w:val="000000"/>
          <w:lang w:val="en-US"/>
        </w:rPr>
      </w:pPr>
    </w:p>
    <w:p w:rsidR="007F614D" w:rsidRDefault="007F614D" w:rsidP="00980CB5">
      <w:pPr>
        <w:autoSpaceDE w:val="0"/>
        <w:autoSpaceDN w:val="0"/>
        <w:adjustRightInd w:val="0"/>
        <w:spacing w:after="120" w:line="360" w:lineRule="auto"/>
        <w:jc w:val="center"/>
        <w:outlineLvl w:val="0"/>
        <w:rPr>
          <w:rFonts w:ascii="Bookman Old Style" w:hAnsi="Bookman Old Style" w:cs="Calibri"/>
          <w:color w:val="000000"/>
          <w:lang w:val="en-US"/>
        </w:rPr>
      </w:pPr>
    </w:p>
    <w:p w:rsidR="00103193" w:rsidRPr="004B5E04" w:rsidRDefault="00103193" w:rsidP="007F614D">
      <w:pPr>
        <w:autoSpaceDE w:val="0"/>
        <w:autoSpaceDN w:val="0"/>
        <w:adjustRightInd w:val="0"/>
        <w:spacing w:after="120" w:line="336" w:lineRule="auto"/>
        <w:jc w:val="center"/>
        <w:outlineLvl w:val="0"/>
        <w:rPr>
          <w:rFonts w:ascii="Bookman Old Style" w:hAnsi="Bookman Old Style" w:cs="Calibri"/>
          <w:color w:val="000000"/>
          <w:lang w:val="en-US"/>
        </w:rPr>
      </w:pPr>
      <w:r w:rsidRPr="006C60F4">
        <w:rPr>
          <w:rFonts w:ascii="Bookman Old Style" w:hAnsi="Bookman Old Style" w:cs="Calibri"/>
          <w:color w:val="000000"/>
        </w:rPr>
        <w:lastRenderedPageBreak/>
        <w:t xml:space="preserve">Pasal </w:t>
      </w:r>
      <w:r w:rsidR="004B5E04">
        <w:rPr>
          <w:rFonts w:ascii="Bookman Old Style" w:hAnsi="Bookman Old Style" w:cs="Calibri"/>
          <w:color w:val="000000"/>
          <w:lang w:val="en-US"/>
        </w:rPr>
        <w:t>15</w:t>
      </w:r>
    </w:p>
    <w:p w:rsidR="00F532BE" w:rsidRPr="00F532BE" w:rsidRDefault="00367631" w:rsidP="007F614D">
      <w:pPr>
        <w:pStyle w:val="Default"/>
        <w:numPr>
          <w:ilvl w:val="0"/>
          <w:numId w:val="21"/>
        </w:numPr>
        <w:spacing w:after="120" w:line="336"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Perangkat Daerah </w:t>
      </w:r>
      <w:r w:rsidR="00F532BE" w:rsidRPr="00F532BE">
        <w:rPr>
          <w:rFonts w:ascii="Bookman Old Style" w:hAnsi="Bookman Old Style" w:cstheme="minorHAnsi"/>
          <w:color w:val="auto"/>
        </w:rPr>
        <w:t xml:space="preserve">wajib melakukan </w:t>
      </w:r>
      <w:r w:rsidR="007235D3">
        <w:rPr>
          <w:rFonts w:ascii="Bookman Old Style" w:hAnsi="Bookman Old Style" w:cstheme="minorHAnsi"/>
          <w:color w:val="auto"/>
        </w:rPr>
        <w:t>Penyimpanan Arsip</w:t>
      </w:r>
      <w:r w:rsidR="00F532BE" w:rsidRPr="00F532BE">
        <w:rPr>
          <w:rFonts w:ascii="Bookman Old Style" w:hAnsi="Bookman Old Style" w:cstheme="minorHAnsi"/>
          <w:color w:val="auto"/>
        </w:rPr>
        <w:t xml:space="preserve"> Aktif dengan sarana penyimpanan sesuai standar berdasarkan peraturan perundang-undangan.</w:t>
      </w:r>
    </w:p>
    <w:p w:rsidR="00F532BE" w:rsidRPr="00F532BE" w:rsidRDefault="00F532BE" w:rsidP="007F614D">
      <w:pPr>
        <w:pStyle w:val="Default"/>
        <w:numPr>
          <w:ilvl w:val="0"/>
          <w:numId w:val="21"/>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Arsip Aktif disimpan dalam keadaan tertata baik fisik maupun informasinya.</w:t>
      </w:r>
    </w:p>
    <w:p w:rsidR="00F532BE" w:rsidRPr="00F532BE" w:rsidRDefault="00367631" w:rsidP="007F614D">
      <w:pPr>
        <w:pStyle w:val="Default"/>
        <w:numPr>
          <w:ilvl w:val="0"/>
          <w:numId w:val="21"/>
        </w:numPr>
        <w:spacing w:after="120" w:line="336"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Perangkat Daerah </w:t>
      </w:r>
      <w:r w:rsidR="00F532BE" w:rsidRPr="00F532BE">
        <w:rPr>
          <w:rFonts w:ascii="Bookman Old Style" w:hAnsi="Bookman Old Style" w:cstheme="minorHAnsi"/>
          <w:color w:val="auto"/>
        </w:rPr>
        <w:t>wajib membuat Daftar Arsip Aktif atas Arsip yang dimiliki sesuai dengan kaedah-kaedah kearsipan.</w:t>
      </w:r>
    </w:p>
    <w:p w:rsidR="00F532BE" w:rsidRPr="00F532BE" w:rsidRDefault="00F532BE" w:rsidP="007F614D">
      <w:pPr>
        <w:pStyle w:val="Default"/>
        <w:numPr>
          <w:ilvl w:val="0"/>
          <w:numId w:val="21"/>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Daftar Arsip Aktif </w:t>
      </w:r>
      <w:r w:rsidRPr="00F532BE">
        <w:rPr>
          <w:rFonts w:ascii="Bookman Old Style" w:hAnsi="Bookman Old Style" w:cstheme="minorHAnsi"/>
        </w:rPr>
        <w:t xml:space="preserve">sebagaimana dimaksud pada ayat (3), </w:t>
      </w:r>
      <w:r w:rsidRPr="00F532BE">
        <w:rPr>
          <w:rFonts w:ascii="Bookman Old Style" w:hAnsi="Bookman Old Style" w:cstheme="minorHAnsi"/>
          <w:color w:val="auto"/>
        </w:rPr>
        <w:t>dibuat dalam bentuk Daftar Berkas yang di dalamnya terdapat Daftar Isi Berkas.</w:t>
      </w:r>
    </w:p>
    <w:p w:rsidR="00E3662D" w:rsidRDefault="00F532BE" w:rsidP="007F614D">
      <w:pPr>
        <w:pStyle w:val="Default"/>
        <w:numPr>
          <w:ilvl w:val="0"/>
          <w:numId w:val="21"/>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Kepala </w:t>
      </w:r>
      <w:r w:rsidR="001D6AA9">
        <w:rPr>
          <w:rFonts w:ascii="Bookman Old Style" w:hAnsi="Bookman Old Style" w:cstheme="minorHAnsi"/>
          <w:color w:val="auto"/>
        </w:rPr>
        <w:t>Unit Kearsipan</w:t>
      </w:r>
      <w:r w:rsidRPr="00F532BE">
        <w:rPr>
          <w:rFonts w:ascii="Bookman Old Style" w:hAnsi="Bookman Old Style" w:cstheme="minorHAnsi"/>
          <w:color w:val="auto"/>
        </w:rPr>
        <w:t xml:space="preserve"> atau unit kerja yang membawahi fungsi kesekretariatan atau ketatausahaan pada </w:t>
      </w:r>
      <w:r w:rsidR="004339D8">
        <w:rPr>
          <w:rFonts w:ascii="Bookman Old Style" w:hAnsi="Bookman Old Style" w:cstheme="minorHAnsi"/>
          <w:color w:val="auto"/>
        </w:rPr>
        <w:t>Perangkat Daerah</w:t>
      </w:r>
      <w:r w:rsidRPr="00F532BE">
        <w:rPr>
          <w:rFonts w:ascii="Bookman Old Style" w:hAnsi="Bookman Old Style" w:cstheme="minorHAnsi"/>
          <w:color w:val="auto"/>
        </w:rPr>
        <w:t>, bertanggungjawab atas terwujudnya Daftar Arsip Aktif di lingkungannya.</w:t>
      </w:r>
    </w:p>
    <w:p w:rsidR="00ED7BCB" w:rsidRPr="004B5E04" w:rsidRDefault="00103193" w:rsidP="007F614D">
      <w:pPr>
        <w:spacing w:after="120" w:line="336" w:lineRule="auto"/>
        <w:jc w:val="center"/>
        <w:rPr>
          <w:rFonts w:ascii="Bookman Old Style" w:hAnsi="Bookman Old Style" w:cs="Arial"/>
          <w:color w:val="000000"/>
          <w:lang w:val="en-US"/>
        </w:rPr>
      </w:pPr>
      <w:r w:rsidRPr="006C60F4">
        <w:rPr>
          <w:rFonts w:ascii="Bookman Old Style" w:hAnsi="Bookman Old Style" w:cs="Arial"/>
          <w:color w:val="000000"/>
        </w:rPr>
        <w:t xml:space="preserve">Pasal </w:t>
      </w:r>
      <w:r w:rsidR="004B5E04">
        <w:rPr>
          <w:rFonts w:ascii="Bookman Old Style" w:hAnsi="Bookman Old Style" w:cs="Arial"/>
          <w:color w:val="000000"/>
          <w:lang w:val="en-US"/>
        </w:rPr>
        <w:t>16</w:t>
      </w:r>
    </w:p>
    <w:p w:rsidR="00F532BE" w:rsidRPr="00F532BE" w:rsidRDefault="004339D8" w:rsidP="007F614D">
      <w:pPr>
        <w:pStyle w:val="Default"/>
        <w:numPr>
          <w:ilvl w:val="0"/>
          <w:numId w:val="22"/>
        </w:numPr>
        <w:spacing w:after="120" w:line="336" w:lineRule="auto"/>
        <w:ind w:left="567" w:hanging="567"/>
        <w:jc w:val="both"/>
        <w:rPr>
          <w:rFonts w:ascii="Bookman Old Style" w:hAnsi="Bookman Old Style" w:cstheme="minorHAnsi"/>
          <w:color w:val="auto"/>
        </w:rPr>
      </w:pPr>
      <w:r>
        <w:rPr>
          <w:rFonts w:ascii="Bookman Old Style" w:hAnsi="Bookman Old Style" w:cstheme="minorHAnsi"/>
          <w:color w:val="auto"/>
        </w:rPr>
        <w:t>Perangkat Daerah</w:t>
      </w:r>
      <w:r w:rsidR="00F532BE" w:rsidRPr="00F532BE">
        <w:rPr>
          <w:rFonts w:ascii="Bookman Old Style" w:hAnsi="Bookman Old Style" w:cstheme="minorHAnsi"/>
          <w:color w:val="auto"/>
        </w:rPr>
        <w:t xml:space="preserve"> wajib melakukan </w:t>
      </w:r>
      <w:r w:rsidR="007235D3">
        <w:rPr>
          <w:rFonts w:ascii="Bookman Old Style" w:hAnsi="Bookman Old Style" w:cstheme="minorHAnsi"/>
          <w:color w:val="auto"/>
        </w:rPr>
        <w:t>Perawatan Arsip</w:t>
      </w:r>
      <w:r w:rsidR="00F532BE" w:rsidRPr="00F532BE">
        <w:rPr>
          <w:rFonts w:ascii="Bookman Old Style" w:hAnsi="Bookman Old Style" w:cstheme="minorHAnsi"/>
          <w:color w:val="auto"/>
        </w:rPr>
        <w:t xml:space="preserve"> Aktif.</w:t>
      </w:r>
    </w:p>
    <w:p w:rsidR="00F532BE" w:rsidRPr="00F532BE" w:rsidRDefault="00F532BE" w:rsidP="007F614D">
      <w:pPr>
        <w:pStyle w:val="Default"/>
        <w:numPr>
          <w:ilvl w:val="0"/>
          <w:numId w:val="22"/>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Perawatan Arsip Aktif sebagaimana dimaksud pada ayat (1) dilakukan secara :</w:t>
      </w:r>
    </w:p>
    <w:p w:rsidR="00F532BE" w:rsidRPr="00F532BE" w:rsidRDefault="00F532BE" w:rsidP="007F614D">
      <w:pPr>
        <w:pStyle w:val="Default"/>
        <w:numPr>
          <w:ilvl w:val="0"/>
          <w:numId w:val="23"/>
        </w:numPr>
        <w:spacing w:after="120" w:line="336" w:lineRule="auto"/>
        <w:ind w:left="1134" w:hanging="567"/>
        <w:jc w:val="both"/>
        <w:rPr>
          <w:rFonts w:ascii="Bookman Old Style" w:hAnsi="Bookman Old Style" w:cstheme="minorHAnsi"/>
          <w:color w:val="auto"/>
        </w:rPr>
      </w:pPr>
      <w:r w:rsidRPr="00F532BE">
        <w:rPr>
          <w:rFonts w:ascii="Bookman Old Style" w:hAnsi="Bookman Old Style" w:cstheme="minorHAnsi"/>
          <w:color w:val="auto"/>
        </w:rPr>
        <w:t>Preventif; dan</w:t>
      </w:r>
    </w:p>
    <w:p w:rsidR="00F532BE" w:rsidRPr="00A169C4" w:rsidRDefault="00F532BE" w:rsidP="007F614D">
      <w:pPr>
        <w:pStyle w:val="Default"/>
        <w:numPr>
          <w:ilvl w:val="0"/>
          <w:numId w:val="23"/>
        </w:numPr>
        <w:spacing w:after="120" w:line="336" w:lineRule="auto"/>
        <w:ind w:left="1134" w:hanging="567"/>
        <w:jc w:val="both"/>
        <w:rPr>
          <w:rFonts w:ascii="Bookman Old Style" w:hAnsi="Bookman Old Style" w:cstheme="minorHAnsi"/>
          <w:color w:val="auto"/>
        </w:rPr>
      </w:pPr>
      <w:r w:rsidRPr="00F532BE">
        <w:rPr>
          <w:rFonts w:ascii="Bookman Old Style" w:hAnsi="Bookman Old Style" w:cstheme="minorHAnsi"/>
          <w:color w:val="auto"/>
        </w:rPr>
        <w:t>Kuratif.</w:t>
      </w:r>
    </w:p>
    <w:p w:rsidR="00A169C4" w:rsidRPr="00980CB5" w:rsidRDefault="00A169C4" w:rsidP="007F614D">
      <w:pPr>
        <w:pStyle w:val="Default"/>
        <w:numPr>
          <w:ilvl w:val="0"/>
          <w:numId w:val="22"/>
        </w:numPr>
        <w:spacing w:after="120" w:line="336" w:lineRule="auto"/>
        <w:ind w:left="567" w:hanging="567"/>
        <w:jc w:val="both"/>
        <w:rPr>
          <w:rFonts w:ascii="Bookman Old Style" w:hAnsi="Bookman Old Style" w:cstheme="minorHAnsi"/>
          <w:color w:val="auto"/>
          <w:lang w:val="en-US"/>
        </w:rPr>
      </w:pPr>
      <w:r w:rsidRPr="00980CB5">
        <w:rPr>
          <w:rFonts w:ascii="Bookman Old Style" w:hAnsi="Bookman Old Style" w:cstheme="minorHAnsi"/>
          <w:color w:val="auto"/>
          <w:lang w:val="en-US"/>
        </w:rPr>
        <w:t>Ketentuan lebih lanjut mengenai pem</w:t>
      </w:r>
      <w:r>
        <w:rPr>
          <w:rFonts w:ascii="Bookman Old Style" w:hAnsi="Bookman Old Style" w:cstheme="minorHAnsi"/>
          <w:color w:val="auto"/>
          <w:lang w:val="en-US"/>
        </w:rPr>
        <w:t xml:space="preserve">eliharaan dan </w:t>
      </w:r>
      <w:r w:rsidR="007235D3">
        <w:rPr>
          <w:rFonts w:ascii="Bookman Old Style" w:hAnsi="Bookman Old Style" w:cstheme="minorHAnsi"/>
          <w:color w:val="auto"/>
          <w:lang w:val="en-US"/>
        </w:rPr>
        <w:t>Perawatan Arsip</w:t>
      </w:r>
      <w:r>
        <w:rPr>
          <w:rFonts w:ascii="Bookman Old Style" w:hAnsi="Bookman Old Style" w:cstheme="minorHAnsi"/>
          <w:color w:val="auto"/>
          <w:lang w:val="en-US"/>
        </w:rPr>
        <w:t xml:space="preserve"> A</w:t>
      </w:r>
      <w:r w:rsidRPr="00980CB5">
        <w:rPr>
          <w:rFonts w:ascii="Bookman Old Style" w:hAnsi="Bookman Old Style" w:cstheme="minorHAnsi"/>
          <w:color w:val="auto"/>
          <w:lang w:val="en-US"/>
        </w:rPr>
        <w:t xml:space="preserve">ktif </w:t>
      </w:r>
      <w:r w:rsidRPr="00980CB5">
        <w:rPr>
          <w:rFonts w:ascii="Bookman Old Style" w:hAnsi="Bookman Old Style" w:cstheme="minorHAnsi"/>
          <w:color w:val="auto"/>
        </w:rPr>
        <w:t xml:space="preserve">sebagaimana dimaksud pada ayat (1) </w:t>
      </w:r>
      <w:r w:rsidRPr="00980CB5">
        <w:rPr>
          <w:rFonts w:ascii="Bookman Old Style" w:hAnsi="Bookman Old Style" w:cstheme="minorHAnsi"/>
          <w:color w:val="auto"/>
          <w:lang w:val="en-US"/>
        </w:rPr>
        <w:t>diatur dengan Peraturan Walikota.</w:t>
      </w:r>
    </w:p>
    <w:p w:rsidR="00ED7BCB" w:rsidRPr="004B5E04" w:rsidRDefault="00103193" w:rsidP="007F614D">
      <w:pPr>
        <w:spacing w:after="120" w:line="336" w:lineRule="auto"/>
        <w:jc w:val="center"/>
        <w:rPr>
          <w:rFonts w:ascii="Bookman Old Style" w:hAnsi="Bookman Old Style" w:cs="Arial"/>
          <w:color w:val="000000"/>
          <w:lang w:val="en-US"/>
        </w:rPr>
      </w:pPr>
      <w:r w:rsidRPr="006C60F4">
        <w:rPr>
          <w:rFonts w:ascii="Bookman Old Style" w:hAnsi="Bookman Old Style" w:cs="Arial"/>
          <w:color w:val="000000"/>
        </w:rPr>
        <w:t xml:space="preserve">Pasal </w:t>
      </w:r>
      <w:r w:rsidR="004B5E04">
        <w:rPr>
          <w:rFonts w:ascii="Bookman Old Style" w:hAnsi="Bookman Old Style" w:cs="Arial"/>
          <w:color w:val="000000"/>
          <w:lang w:val="en-US"/>
        </w:rPr>
        <w:t>17</w:t>
      </w:r>
    </w:p>
    <w:p w:rsidR="00F532BE" w:rsidRPr="00F532BE" w:rsidRDefault="00F532BE" w:rsidP="007F614D">
      <w:pPr>
        <w:pStyle w:val="Default"/>
        <w:numPr>
          <w:ilvl w:val="0"/>
          <w:numId w:val="24"/>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Penggunaan Arsip Aktif hanya dapat dilakukan oleh </w:t>
      </w:r>
      <w:r w:rsidR="001230C8">
        <w:rPr>
          <w:rFonts w:ascii="Bookman Old Style" w:hAnsi="Bookman Old Style" w:cstheme="minorHAnsi"/>
          <w:color w:val="auto"/>
        </w:rPr>
        <w:t>Pencipta Arsip</w:t>
      </w:r>
      <w:r w:rsidRPr="00F532BE">
        <w:rPr>
          <w:rFonts w:ascii="Bookman Old Style" w:hAnsi="Bookman Old Style" w:cstheme="minorHAnsi"/>
          <w:color w:val="auto"/>
        </w:rPr>
        <w:t xml:space="preserve"> dan/atau pihak yang berhak berdasarkan peraturan perundang-undangan.</w:t>
      </w:r>
    </w:p>
    <w:p w:rsidR="00F532BE" w:rsidRPr="00F532BE" w:rsidRDefault="00F532BE" w:rsidP="007F614D">
      <w:pPr>
        <w:pStyle w:val="Default"/>
        <w:numPr>
          <w:ilvl w:val="0"/>
          <w:numId w:val="24"/>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Penggunaan Arsip Aktif dilakukan dengan memperhatikan sifat kerahasiaan Arsip. </w:t>
      </w:r>
    </w:p>
    <w:p w:rsidR="00F532BE" w:rsidRPr="00F532BE" w:rsidRDefault="004339D8" w:rsidP="007F614D">
      <w:pPr>
        <w:pStyle w:val="Default"/>
        <w:numPr>
          <w:ilvl w:val="0"/>
          <w:numId w:val="24"/>
        </w:numPr>
        <w:spacing w:after="120" w:line="336" w:lineRule="auto"/>
        <w:ind w:left="567" w:hanging="567"/>
        <w:jc w:val="both"/>
        <w:rPr>
          <w:rFonts w:ascii="Bookman Old Style" w:hAnsi="Bookman Old Style" w:cstheme="minorHAnsi"/>
          <w:color w:val="auto"/>
        </w:rPr>
      </w:pPr>
      <w:r>
        <w:rPr>
          <w:rFonts w:ascii="Bookman Old Style" w:hAnsi="Bookman Old Style" w:cstheme="minorHAnsi"/>
          <w:color w:val="auto"/>
        </w:rPr>
        <w:t>Perangkat Daerah</w:t>
      </w:r>
      <w:r w:rsidR="00F532BE" w:rsidRPr="00F532BE">
        <w:rPr>
          <w:rFonts w:ascii="Bookman Old Style" w:hAnsi="Bookman Old Style" w:cstheme="minorHAnsi"/>
          <w:color w:val="auto"/>
        </w:rPr>
        <w:t xml:space="preserve"> wajib membuat klasifikasi akses atas Arsip Aktif yang dimiliki.</w:t>
      </w:r>
    </w:p>
    <w:p w:rsidR="00F532BE" w:rsidRPr="00F532BE" w:rsidRDefault="00F532BE" w:rsidP="007F614D">
      <w:pPr>
        <w:pStyle w:val="Default"/>
        <w:numPr>
          <w:ilvl w:val="0"/>
          <w:numId w:val="24"/>
        </w:numPr>
        <w:spacing w:after="120" w:line="336"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t xml:space="preserve">Kepala </w:t>
      </w:r>
      <w:r w:rsidR="004339D8">
        <w:rPr>
          <w:rFonts w:ascii="Bookman Old Style" w:hAnsi="Bookman Old Style" w:cstheme="minorHAnsi"/>
          <w:color w:val="auto"/>
        </w:rPr>
        <w:t>Perangkat Daerah</w:t>
      </w:r>
      <w:r w:rsidRPr="00F532BE">
        <w:rPr>
          <w:rFonts w:ascii="Bookman Old Style" w:hAnsi="Bookman Old Style" w:cstheme="minorHAnsi"/>
          <w:color w:val="auto"/>
        </w:rPr>
        <w:t xml:space="preserve"> atau Kepala </w:t>
      </w:r>
      <w:r w:rsidR="001D6AA9">
        <w:rPr>
          <w:rFonts w:ascii="Bookman Old Style" w:hAnsi="Bookman Old Style" w:cstheme="minorHAnsi"/>
          <w:color w:val="auto"/>
        </w:rPr>
        <w:t>Unit Kearsipan</w:t>
      </w:r>
      <w:r w:rsidRPr="00F532BE">
        <w:rPr>
          <w:rFonts w:ascii="Bookman Old Style" w:hAnsi="Bookman Old Style" w:cstheme="minorHAnsi"/>
          <w:color w:val="auto"/>
        </w:rPr>
        <w:t xml:space="preserve"> atau unit kerja yang membawahi fungsi kesekretariatan atau ketatausahaan pada </w:t>
      </w:r>
      <w:r w:rsidR="004339D8">
        <w:rPr>
          <w:rFonts w:ascii="Bookman Old Style" w:hAnsi="Bookman Old Style" w:cstheme="minorHAnsi"/>
          <w:color w:val="auto"/>
        </w:rPr>
        <w:t>Perangkat Daerah</w:t>
      </w:r>
      <w:r w:rsidRPr="00F532BE">
        <w:rPr>
          <w:rFonts w:ascii="Bookman Old Style" w:hAnsi="Bookman Old Style" w:cstheme="minorHAnsi"/>
          <w:color w:val="auto"/>
        </w:rPr>
        <w:t xml:space="preserve"> dan/atau pengelola arsip, bertanggungjawab atas keselamatan dan keamanan Arsip Aktif di lingkungannya. </w:t>
      </w:r>
    </w:p>
    <w:p w:rsidR="00F532BE" w:rsidRPr="00F532BE" w:rsidRDefault="00F532BE" w:rsidP="007F614D">
      <w:pPr>
        <w:pStyle w:val="Default"/>
        <w:numPr>
          <w:ilvl w:val="0"/>
          <w:numId w:val="24"/>
        </w:numPr>
        <w:spacing w:after="120" w:line="384" w:lineRule="auto"/>
        <w:ind w:left="567" w:hanging="567"/>
        <w:jc w:val="both"/>
        <w:rPr>
          <w:rFonts w:ascii="Bookman Old Style" w:hAnsi="Bookman Old Style" w:cstheme="minorHAnsi"/>
          <w:color w:val="auto"/>
        </w:rPr>
      </w:pPr>
      <w:r w:rsidRPr="00F532BE">
        <w:rPr>
          <w:rFonts w:ascii="Bookman Old Style" w:hAnsi="Bookman Old Style" w:cstheme="minorHAnsi"/>
          <w:color w:val="auto"/>
        </w:rPr>
        <w:lastRenderedPageBreak/>
        <w:t>Tanggungjawab dapat dibebankan secara sendiri-sendiri atau secara tanggung renteng sesuai dengan proporsinya.</w:t>
      </w:r>
    </w:p>
    <w:p w:rsidR="00F532BE" w:rsidRPr="00980CB5" w:rsidRDefault="00F532BE" w:rsidP="007F614D">
      <w:pPr>
        <w:pStyle w:val="Default"/>
        <w:numPr>
          <w:ilvl w:val="0"/>
          <w:numId w:val="24"/>
        </w:numPr>
        <w:spacing w:after="240" w:line="384"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Ketentuan lebih lanjut mengenai klasifikasi akses atas Arsip Aktif </w:t>
      </w:r>
      <w:r w:rsidR="00D95220" w:rsidRPr="00980CB5">
        <w:rPr>
          <w:rFonts w:ascii="Bookman Old Style" w:hAnsi="Bookman Old Style" w:cstheme="minorHAnsi"/>
          <w:color w:val="auto"/>
        </w:rPr>
        <w:t xml:space="preserve">sebagaimana dimaksud pada ayat (3) </w:t>
      </w:r>
      <w:r w:rsidRPr="00980CB5">
        <w:rPr>
          <w:rFonts w:ascii="Bookman Old Style" w:hAnsi="Bookman Old Style" w:cstheme="minorHAnsi"/>
          <w:color w:val="auto"/>
        </w:rPr>
        <w:t>diatur dengan Peraturan Walikota.</w:t>
      </w:r>
    </w:p>
    <w:p w:rsidR="00ED7BCB" w:rsidRPr="004B5E04" w:rsidRDefault="00103193" w:rsidP="007F614D">
      <w:pPr>
        <w:pStyle w:val="ColorfulList-Accent11"/>
        <w:spacing w:after="120" w:line="384" w:lineRule="auto"/>
        <w:ind w:left="0"/>
        <w:jc w:val="center"/>
        <w:rPr>
          <w:rFonts w:ascii="Bookman Old Style" w:hAnsi="Bookman Old Style" w:cs="Arial"/>
          <w:color w:val="000000"/>
          <w:lang w:val="en-US"/>
        </w:rPr>
      </w:pPr>
      <w:r w:rsidRPr="006C60F4">
        <w:rPr>
          <w:rFonts w:ascii="Bookman Old Style" w:hAnsi="Bookman Old Style" w:cs="Arial"/>
          <w:color w:val="000000"/>
        </w:rPr>
        <w:t xml:space="preserve">Pasal </w:t>
      </w:r>
      <w:r w:rsidR="004B5E04">
        <w:rPr>
          <w:rFonts w:ascii="Bookman Old Style" w:hAnsi="Bookman Old Style" w:cs="Arial"/>
          <w:color w:val="000000"/>
          <w:lang w:val="en-US"/>
        </w:rPr>
        <w:t>18</w:t>
      </w:r>
    </w:p>
    <w:p w:rsidR="00A353B6" w:rsidRPr="00A353B6" w:rsidRDefault="00A353B6" w:rsidP="007F614D">
      <w:pPr>
        <w:pStyle w:val="Default"/>
        <w:numPr>
          <w:ilvl w:val="0"/>
          <w:numId w:val="25"/>
        </w:numPr>
        <w:spacing w:after="120" w:line="384" w:lineRule="auto"/>
        <w:ind w:left="567" w:hanging="567"/>
        <w:jc w:val="both"/>
        <w:rPr>
          <w:rFonts w:ascii="Bookman Old Style" w:hAnsi="Bookman Old Style" w:cstheme="minorHAnsi"/>
          <w:color w:val="auto"/>
        </w:rPr>
      </w:pPr>
      <w:r w:rsidRPr="00A353B6">
        <w:rPr>
          <w:rFonts w:ascii="Bookman Old Style" w:hAnsi="Bookman Old Style" w:cstheme="minorHAnsi"/>
          <w:color w:val="auto"/>
        </w:rPr>
        <w:t xml:space="preserve">Setiap </w:t>
      </w:r>
      <w:r w:rsidRPr="00A353B6">
        <w:rPr>
          <w:rFonts w:ascii="Bookman Old Style" w:hAnsi="Bookman Old Style" w:cstheme="minorHAnsi"/>
          <w:color w:val="auto"/>
          <w:lang w:val="en-US"/>
        </w:rPr>
        <w:t>arsip</w:t>
      </w:r>
      <w:r w:rsidRPr="00A353B6">
        <w:rPr>
          <w:rFonts w:ascii="Bookman Old Style" w:hAnsi="Bookman Old Style" w:cstheme="minorHAnsi"/>
          <w:color w:val="auto"/>
        </w:rPr>
        <w:t xml:space="preserve"> perjanjian yang dilakukan/dibuat oleh </w:t>
      </w:r>
      <w:r w:rsidR="00367631">
        <w:rPr>
          <w:rFonts w:ascii="Bookman Old Style" w:hAnsi="Bookman Old Style" w:cstheme="minorHAnsi"/>
          <w:color w:val="auto"/>
        </w:rPr>
        <w:t xml:space="preserve">Perangkat Daerah </w:t>
      </w:r>
      <w:r w:rsidRPr="00A353B6">
        <w:rPr>
          <w:rFonts w:ascii="Bookman Old Style" w:hAnsi="Bookman Old Style" w:cstheme="minorHAnsi"/>
          <w:color w:val="auto"/>
        </w:rPr>
        <w:t>dengan pihak ketiga wajib dikelola sebagai Arsip Aktif.</w:t>
      </w:r>
    </w:p>
    <w:p w:rsidR="00A353B6" w:rsidRPr="00A353B6" w:rsidRDefault="00A353B6" w:rsidP="007F614D">
      <w:pPr>
        <w:pStyle w:val="Default"/>
        <w:numPr>
          <w:ilvl w:val="0"/>
          <w:numId w:val="25"/>
        </w:numPr>
        <w:spacing w:after="240" w:line="384" w:lineRule="auto"/>
        <w:ind w:left="567" w:hanging="567"/>
        <w:jc w:val="both"/>
        <w:rPr>
          <w:rFonts w:ascii="Bookman Old Style" w:hAnsi="Bookman Old Style" w:cstheme="minorHAnsi"/>
          <w:color w:val="auto"/>
        </w:rPr>
      </w:pPr>
      <w:r w:rsidRPr="00A353B6">
        <w:rPr>
          <w:rFonts w:ascii="Bookman Old Style" w:hAnsi="Bookman Old Style" w:cstheme="minorHAnsi"/>
        </w:rPr>
        <w:t xml:space="preserve">Pengelolaan sebagaimana dimaksud pada ayat (1) dilakukan oleh </w:t>
      </w:r>
      <w:r w:rsidR="00367631">
        <w:rPr>
          <w:rFonts w:ascii="Bookman Old Style" w:hAnsi="Bookman Old Style" w:cstheme="minorHAnsi"/>
        </w:rPr>
        <w:t xml:space="preserve">Perangkat Daerah </w:t>
      </w:r>
      <w:r w:rsidRPr="00A353B6">
        <w:rPr>
          <w:rFonts w:ascii="Bookman Old Style" w:hAnsi="Bookman Old Style" w:cstheme="minorHAnsi"/>
        </w:rPr>
        <w:t>yang melakukan perjanjian.</w:t>
      </w:r>
    </w:p>
    <w:p w:rsidR="00A353B6" w:rsidRPr="00C928AA" w:rsidRDefault="00A353B6" w:rsidP="007F614D">
      <w:pPr>
        <w:pStyle w:val="Default"/>
        <w:spacing w:line="384" w:lineRule="auto"/>
        <w:jc w:val="center"/>
        <w:rPr>
          <w:rFonts w:ascii="Bookman Old Style" w:hAnsi="Bookman Old Style" w:cstheme="minorHAnsi"/>
          <w:color w:val="auto"/>
        </w:rPr>
      </w:pPr>
      <w:r w:rsidRPr="00C928AA">
        <w:rPr>
          <w:rFonts w:ascii="Bookman Old Style" w:hAnsi="Bookman Old Style" w:cstheme="minorHAnsi"/>
          <w:color w:val="auto"/>
        </w:rPr>
        <w:t>BAB  IV</w:t>
      </w:r>
    </w:p>
    <w:p w:rsidR="00A353B6" w:rsidRPr="00C928AA" w:rsidRDefault="00A353B6" w:rsidP="007F614D">
      <w:pPr>
        <w:pStyle w:val="Default"/>
        <w:spacing w:line="384" w:lineRule="auto"/>
        <w:jc w:val="center"/>
        <w:rPr>
          <w:rFonts w:ascii="Bookman Old Style" w:hAnsi="Bookman Old Style" w:cstheme="minorHAnsi"/>
          <w:color w:val="auto"/>
        </w:rPr>
      </w:pPr>
      <w:r w:rsidRPr="00C928AA">
        <w:rPr>
          <w:rFonts w:ascii="Bookman Old Style" w:hAnsi="Bookman Old Style" w:cstheme="minorHAnsi"/>
          <w:color w:val="auto"/>
        </w:rPr>
        <w:t>PENGELOLAAN ARSIP INAKTIF</w:t>
      </w:r>
    </w:p>
    <w:p w:rsidR="00A353B6" w:rsidRPr="004B5E04" w:rsidRDefault="00A353B6" w:rsidP="007F614D">
      <w:pPr>
        <w:pStyle w:val="Default"/>
        <w:spacing w:after="120" w:line="384" w:lineRule="auto"/>
        <w:jc w:val="center"/>
        <w:rPr>
          <w:rFonts w:ascii="Bookman Old Style" w:hAnsi="Bookman Old Style" w:cstheme="minorHAnsi"/>
          <w:color w:val="auto"/>
          <w:lang w:val="en-US"/>
        </w:rPr>
      </w:pPr>
      <w:r w:rsidRPr="00C928AA">
        <w:rPr>
          <w:rFonts w:ascii="Bookman Old Style" w:hAnsi="Bookman Old Style" w:cstheme="minorHAnsi"/>
          <w:color w:val="auto"/>
        </w:rPr>
        <w:t xml:space="preserve">Pasal </w:t>
      </w:r>
      <w:r w:rsidR="004B5E04">
        <w:rPr>
          <w:rFonts w:ascii="Bookman Old Style" w:hAnsi="Bookman Old Style" w:cstheme="minorHAnsi"/>
          <w:color w:val="auto"/>
          <w:lang w:val="en-US"/>
        </w:rPr>
        <w:t>19</w:t>
      </w:r>
    </w:p>
    <w:p w:rsidR="00A353B6" w:rsidRPr="00C928AA" w:rsidRDefault="00A353B6" w:rsidP="007F614D">
      <w:pPr>
        <w:pStyle w:val="Default"/>
        <w:numPr>
          <w:ilvl w:val="0"/>
          <w:numId w:val="26"/>
        </w:numPr>
        <w:spacing w:after="120" w:line="384"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Arsip Inaktif yang memiliki retensi kurang dari 10 (sepuluh) tahun disimpan oleh masing-masing </w:t>
      </w:r>
      <w:r w:rsidR="004339D8">
        <w:rPr>
          <w:rFonts w:ascii="Bookman Old Style" w:hAnsi="Bookman Old Style" w:cstheme="minorHAnsi"/>
          <w:color w:val="auto"/>
        </w:rPr>
        <w:t>Perangkat Daerah</w:t>
      </w:r>
      <w:r w:rsidRPr="00C928AA">
        <w:rPr>
          <w:rFonts w:ascii="Bookman Old Style" w:hAnsi="Bookman Old Style" w:cstheme="minorHAnsi"/>
          <w:color w:val="auto"/>
        </w:rPr>
        <w:t>.</w:t>
      </w:r>
    </w:p>
    <w:p w:rsidR="00A353B6" w:rsidRPr="00C928AA" w:rsidRDefault="00A353B6" w:rsidP="007F614D">
      <w:pPr>
        <w:pStyle w:val="Default"/>
        <w:numPr>
          <w:ilvl w:val="0"/>
          <w:numId w:val="26"/>
        </w:numPr>
        <w:spacing w:after="120" w:line="384"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Arsip Inaktif sebagaimana dimaksud pada ayat (1) dipindahkan dari </w:t>
      </w:r>
      <w:r w:rsidR="001D6AA9">
        <w:rPr>
          <w:rFonts w:ascii="Bookman Old Style" w:hAnsi="Bookman Old Style" w:cstheme="minorHAnsi"/>
          <w:color w:val="auto"/>
        </w:rPr>
        <w:t>Unit Pengolah</w:t>
      </w:r>
      <w:r w:rsidRPr="00C928AA">
        <w:rPr>
          <w:rFonts w:ascii="Bookman Old Style" w:hAnsi="Bookman Old Style" w:cstheme="minorHAnsi"/>
          <w:color w:val="auto"/>
        </w:rPr>
        <w:t xml:space="preserve"> ke </w:t>
      </w:r>
      <w:r w:rsidR="001D6AA9">
        <w:rPr>
          <w:rFonts w:ascii="Bookman Old Style" w:hAnsi="Bookman Old Style" w:cstheme="minorHAnsi"/>
          <w:color w:val="auto"/>
        </w:rPr>
        <w:t>Unit Kearsipan</w:t>
      </w:r>
      <w:r w:rsidRPr="00C928AA">
        <w:rPr>
          <w:rFonts w:ascii="Bookman Old Style" w:hAnsi="Bookman Old Style" w:cstheme="minorHAnsi"/>
          <w:color w:val="auto"/>
        </w:rPr>
        <w:t xml:space="preserve"> </w:t>
      </w:r>
      <w:r w:rsidR="004339D8">
        <w:rPr>
          <w:rFonts w:ascii="Bookman Old Style" w:hAnsi="Bookman Old Style" w:cstheme="minorHAnsi"/>
          <w:color w:val="auto"/>
        </w:rPr>
        <w:t>Perangkat Daerah</w:t>
      </w:r>
      <w:r w:rsidRPr="00C928AA">
        <w:rPr>
          <w:rFonts w:ascii="Bookman Old Style" w:hAnsi="Bookman Old Style" w:cstheme="minorHAnsi"/>
          <w:color w:val="auto"/>
        </w:rPr>
        <w:t>.</w:t>
      </w:r>
    </w:p>
    <w:p w:rsidR="00A353B6" w:rsidRPr="00C928AA" w:rsidRDefault="00A353B6" w:rsidP="007F614D">
      <w:pPr>
        <w:pStyle w:val="Default"/>
        <w:numPr>
          <w:ilvl w:val="0"/>
          <w:numId w:val="26"/>
        </w:numPr>
        <w:spacing w:after="120" w:line="384"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Pemindahan Arsip Inaktif yang memiliki retensi kurang dari 10 (sepuluh) tahun dilakukan dengan ketentuan sebagai berikut:</w:t>
      </w:r>
    </w:p>
    <w:p w:rsidR="00A353B6" w:rsidRPr="00C928AA" w:rsidRDefault="00A353B6" w:rsidP="007F614D">
      <w:pPr>
        <w:pStyle w:val="Default"/>
        <w:numPr>
          <w:ilvl w:val="0"/>
          <w:numId w:val="27"/>
        </w:numPr>
        <w:spacing w:after="120" w:line="384" w:lineRule="auto"/>
        <w:ind w:left="1134" w:hanging="567"/>
        <w:jc w:val="both"/>
        <w:rPr>
          <w:rFonts w:ascii="Bookman Old Style" w:hAnsi="Bookman Old Style" w:cstheme="minorHAnsi"/>
          <w:color w:val="auto"/>
        </w:rPr>
      </w:pPr>
      <w:r w:rsidRPr="00C928AA">
        <w:rPr>
          <w:rFonts w:ascii="Bookman Old Style" w:hAnsi="Bookman Old Style" w:cstheme="minorHAnsi"/>
          <w:color w:val="auto"/>
        </w:rPr>
        <w:t>memiliki retensi akumulatif kurang dari 10 (sepuluh) tahun;</w:t>
      </w:r>
    </w:p>
    <w:p w:rsidR="00A353B6" w:rsidRPr="00C928AA" w:rsidRDefault="00A353B6" w:rsidP="007F614D">
      <w:pPr>
        <w:pStyle w:val="Default"/>
        <w:numPr>
          <w:ilvl w:val="0"/>
          <w:numId w:val="27"/>
        </w:numPr>
        <w:spacing w:after="120" w:line="384" w:lineRule="auto"/>
        <w:ind w:left="1134" w:hanging="567"/>
        <w:jc w:val="both"/>
        <w:rPr>
          <w:rFonts w:ascii="Bookman Old Style" w:hAnsi="Bookman Old Style" w:cstheme="minorHAnsi"/>
          <w:color w:val="auto"/>
        </w:rPr>
      </w:pPr>
      <w:r w:rsidRPr="00C928AA">
        <w:rPr>
          <w:rFonts w:ascii="Bookman Old Style" w:hAnsi="Bookman Old Style" w:cstheme="minorHAnsi"/>
          <w:color w:val="auto"/>
        </w:rPr>
        <w:t>telah habis masa simpan sebagai Arsip Aktif berdasarkan JRA; dan</w:t>
      </w:r>
    </w:p>
    <w:p w:rsidR="00A353B6" w:rsidRPr="00C928AA" w:rsidRDefault="00A353B6" w:rsidP="007F614D">
      <w:pPr>
        <w:pStyle w:val="Default"/>
        <w:numPr>
          <w:ilvl w:val="0"/>
          <w:numId w:val="27"/>
        </w:numPr>
        <w:spacing w:after="120" w:line="384" w:lineRule="auto"/>
        <w:ind w:left="1134" w:hanging="567"/>
        <w:jc w:val="both"/>
        <w:rPr>
          <w:rFonts w:ascii="Bookman Old Style" w:hAnsi="Bookman Old Style" w:cstheme="minorHAnsi"/>
          <w:color w:val="auto"/>
        </w:rPr>
      </w:pPr>
      <w:r w:rsidRPr="00C928AA">
        <w:rPr>
          <w:rFonts w:ascii="Bookman Old Style" w:hAnsi="Bookman Old Style" w:cstheme="minorHAnsi"/>
          <w:color w:val="auto"/>
        </w:rPr>
        <w:t xml:space="preserve">tidak digunakan lagi sebagai bahan pembuktian, sebagai bahan penegakan hak dan kewajiban atau kepentingan lain bagi </w:t>
      </w:r>
      <w:r w:rsidR="001D6AA9">
        <w:rPr>
          <w:rFonts w:ascii="Bookman Old Style" w:hAnsi="Bookman Old Style" w:cstheme="minorHAnsi"/>
          <w:color w:val="auto"/>
        </w:rPr>
        <w:t>Unit Pengolah</w:t>
      </w:r>
      <w:r w:rsidRPr="00C928AA">
        <w:rPr>
          <w:rFonts w:ascii="Bookman Old Style" w:hAnsi="Bookman Old Style" w:cstheme="minorHAnsi"/>
          <w:color w:val="auto"/>
        </w:rPr>
        <w:t>.</w:t>
      </w:r>
    </w:p>
    <w:p w:rsidR="00A353B6" w:rsidRPr="00C928AA" w:rsidRDefault="00A353B6" w:rsidP="007F614D">
      <w:pPr>
        <w:pStyle w:val="Default"/>
        <w:numPr>
          <w:ilvl w:val="0"/>
          <w:numId w:val="26"/>
        </w:numPr>
        <w:spacing w:after="120" w:line="384"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Pemindahan dilakukan dalam kondisi tertata baik fisik maupun informasinya, dilengkapi dengan </w:t>
      </w:r>
      <w:r w:rsidR="001D6AA9">
        <w:rPr>
          <w:rFonts w:ascii="Bookman Old Style" w:hAnsi="Bookman Old Style" w:cstheme="minorHAnsi"/>
          <w:color w:val="auto"/>
        </w:rPr>
        <w:t>Daftar Arsip</w:t>
      </w:r>
      <w:r w:rsidRPr="00C928AA">
        <w:rPr>
          <w:rFonts w:ascii="Bookman Old Style" w:hAnsi="Bookman Old Style" w:cstheme="minorHAnsi"/>
          <w:color w:val="auto"/>
        </w:rPr>
        <w:t xml:space="preserve"> yang dipindahkan dan dibuat Berita Acara Pemindahan Arsip Inaktif.</w:t>
      </w:r>
    </w:p>
    <w:p w:rsidR="00A353B6" w:rsidRPr="00980CB5" w:rsidRDefault="00A353B6" w:rsidP="007F614D">
      <w:pPr>
        <w:pStyle w:val="Default"/>
        <w:numPr>
          <w:ilvl w:val="0"/>
          <w:numId w:val="26"/>
        </w:numPr>
        <w:spacing w:after="240" w:line="384"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Ketentuan lebih lanjut mengenai tata cara pemindahan Arsip Inaktif dengan retensi kurang dari 10 (sepuluh) tahun </w:t>
      </w:r>
      <w:r w:rsidR="00D95220" w:rsidRPr="00980CB5">
        <w:rPr>
          <w:rFonts w:ascii="Bookman Old Style" w:hAnsi="Bookman Old Style" w:cstheme="minorHAnsi"/>
          <w:color w:val="auto"/>
        </w:rPr>
        <w:t xml:space="preserve">sebagaimana dimaksud pada ayat (2) </w:t>
      </w:r>
      <w:r w:rsidRPr="00980CB5">
        <w:rPr>
          <w:rFonts w:ascii="Bookman Old Style" w:hAnsi="Bookman Old Style" w:cstheme="minorHAnsi"/>
          <w:color w:val="auto"/>
        </w:rPr>
        <w:t>diatur dengan Peraturan Walikota.</w:t>
      </w:r>
    </w:p>
    <w:p w:rsidR="0021543C" w:rsidRPr="004B5E04" w:rsidRDefault="0021543C" w:rsidP="007F614D">
      <w:pPr>
        <w:autoSpaceDE w:val="0"/>
        <w:autoSpaceDN w:val="0"/>
        <w:adjustRightInd w:val="0"/>
        <w:spacing w:after="120" w:line="336" w:lineRule="auto"/>
        <w:jc w:val="center"/>
        <w:rPr>
          <w:rFonts w:ascii="Bookman Old Style" w:hAnsi="Bookman Old Style" w:cs="Calibri"/>
          <w:color w:val="000000"/>
          <w:lang w:val="en-US"/>
        </w:rPr>
      </w:pPr>
      <w:r w:rsidRPr="006C60F4">
        <w:rPr>
          <w:rFonts w:ascii="Bookman Old Style" w:hAnsi="Bookman Old Style" w:cs="Calibri"/>
          <w:color w:val="000000"/>
        </w:rPr>
        <w:lastRenderedPageBreak/>
        <w:t xml:space="preserve">Pasal </w:t>
      </w:r>
      <w:r w:rsidR="004B5E04">
        <w:rPr>
          <w:rFonts w:ascii="Bookman Old Style" w:hAnsi="Bookman Old Style" w:cs="Calibri"/>
          <w:color w:val="000000"/>
          <w:lang w:val="en-US"/>
        </w:rPr>
        <w:t>20</w:t>
      </w:r>
    </w:p>
    <w:p w:rsidR="00C928AA" w:rsidRPr="00C928AA" w:rsidRDefault="00C928AA" w:rsidP="007F614D">
      <w:pPr>
        <w:pStyle w:val="Default"/>
        <w:numPr>
          <w:ilvl w:val="0"/>
          <w:numId w:val="28"/>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Pengelolaan Arsip Inaktif dilaksanakan berdasarkan </w:t>
      </w:r>
      <w:r w:rsidR="001D6AA9">
        <w:rPr>
          <w:rFonts w:ascii="Bookman Old Style" w:hAnsi="Bookman Old Style" w:cstheme="minorHAnsi"/>
          <w:color w:val="auto"/>
        </w:rPr>
        <w:t>Klasifikasi Arsip</w:t>
      </w:r>
      <w:r w:rsidRPr="00C928AA">
        <w:rPr>
          <w:rFonts w:ascii="Bookman Old Style" w:hAnsi="Bookman Old Style" w:cstheme="minorHAnsi"/>
          <w:color w:val="auto"/>
        </w:rPr>
        <w:t xml:space="preserve"> dan pengelolaan pada saat aktif.</w:t>
      </w:r>
    </w:p>
    <w:p w:rsidR="00C928AA" w:rsidRPr="00C928AA" w:rsidRDefault="00C928AA" w:rsidP="007F614D">
      <w:pPr>
        <w:pStyle w:val="Default"/>
        <w:numPr>
          <w:ilvl w:val="0"/>
          <w:numId w:val="28"/>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Pengelolaan Arsip</w:t>
      </w:r>
      <w:r w:rsidR="001D6AA9">
        <w:rPr>
          <w:rFonts w:ascii="Bookman Old Style" w:hAnsi="Bookman Old Style" w:cstheme="minorHAnsi"/>
          <w:color w:val="auto"/>
          <w:lang w:val="en-US"/>
        </w:rPr>
        <w:t xml:space="preserve"> </w:t>
      </w:r>
      <w:r w:rsidR="004B5E04" w:rsidRPr="00C928AA">
        <w:rPr>
          <w:rFonts w:ascii="Bookman Old Style" w:hAnsi="Bookman Old Style" w:cstheme="minorHAnsi"/>
          <w:color w:val="auto"/>
        </w:rPr>
        <w:t>Inaktif</w:t>
      </w:r>
      <w:r w:rsidRPr="00C928AA">
        <w:rPr>
          <w:rFonts w:ascii="Bookman Old Style" w:hAnsi="Bookman Old Style" w:cstheme="minorHAnsi"/>
          <w:color w:val="auto"/>
        </w:rPr>
        <w:t xml:space="preserve"> dilaksanakan terhadap fisik dan informasinya dengan memperhatikan kelengkapan dan keu</w:t>
      </w:r>
      <w:r w:rsidR="00DB7C37">
        <w:rPr>
          <w:rFonts w:ascii="Bookman Old Style" w:hAnsi="Bookman Old Style" w:cstheme="minorHAnsi"/>
          <w:color w:val="auto"/>
        </w:rPr>
        <w:t>tuhan berkas serta jaminan keas</w:t>
      </w:r>
      <w:r w:rsidRPr="00C928AA">
        <w:rPr>
          <w:rFonts w:ascii="Bookman Old Style" w:hAnsi="Bookman Old Style" w:cstheme="minorHAnsi"/>
          <w:color w:val="auto"/>
        </w:rPr>
        <w:t>l</w:t>
      </w:r>
      <w:r w:rsidR="00DB7C37">
        <w:rPr>
          <w:rFonts w:ascii="Bookman Old Style" w:hAnsi="Bookman Old Style" w:cstheme="minorHAnsi"/>
          <w:color w:val="auto"/>
          <w:lang w:val="en-US"/>
        </w:rPr>
        <w:t>i</w:t>
      </w:r>
      <w:r w:rsidRPr="00C928AA">
        <w:rPr>
          <w:rFonts w:ascii="Bookman Old Style" w:hAnsi="Bookman Old Style" w:cstheme="minorHAnsi"/>
          <w:color w:val="auto"/>
        </w:rPr>
        <w:t>annya sebagai bahan bukti.</w:t>
      </w:r>
    </w:p>
    <w:p w:rsidR="00C928AA" w:rsidRPr="00C928AA" w:rsidRDefault="00C928AA" w:rsidP="007F614D">
      <w:pPr>
        <w:pStyle w:val="Default"/>
        <w:numPr>
          <w:ilvl w:val="0"/>
          <w:numId w:val="28"/>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Pengelolaan Arsip Inaktif dilaksanakan oleh </w:t>
      </w:r>
      <w:r w:rsidR="007235D3">
        <w:rPr>
          <w:rFonts w:ascii="Bookman Old Style" w:hAnsi="Bookman Old Style" w:cstheme="minorHAnsi"/>
          <w:color w:val="auto"/>
        </w:rPr>
        <w:t>Arsiparis</w:t>
      </w:r>
      <w:r w:rsidRPr="00C928AA">
        <w:rPr>
          <w:rFonts w:ascii="Bookman Old Style" w:hAnsi="Bookman Old Style" w:cstheme="minorHAnsi"/>
          <w:color w:val="auto"/>
        </w:rPr>
        <w:t xml:space="preserve"> dan/atau petugas pengelola Arsip.</w:t>
      </w:r>
    </w:p>
    <w:p w:rsidR="00C928AA" w:rsidRPr="00C928AA" w:rsidRDefault="00C928AA" w:rsidP="007F614D">
      <w:pPr>
        <w:pStyle w:val="Default"/>
        <w:numPr>
          <w:ilvl w:val="0"/>
          <w:numId w:val="28"/>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Kepala </w:t>
      </w:r>
      <w:r w:rsidR="001D6AA9">
        <w:rPr>
          <w:rFonts w:ascii="Bookman Old Style" w:hAnsi="Bookman Old Style" w:cstheme="minorHAnsi"/>
          <w:color w:val="auto"/>
        </w:rPr>
        <w:t>Unit Kearsipan</w:t>
      </w:r>
      <w:r w:rsidRPr="00C928AA">
        <w:rPr>
          <w:rFonts w:ascii="Bookman Old Style" w:hAnsi="Bookman Old Style" w:cstheme="minorHAnsi"/>
          <w:color w:val="auto"/>
        </w:rPr>
        <w:t xml:space="preserve"> atau unit kerja yang membawahi fungsi kesekretariatan atau ketatausahaan pada </w:t>
      </w:r>
      <w:r w:rsidR="004339D8">
        <w:rPr>
          <w:rFonts w:ascii="Bookman Old Style" w:hAnsi="Bookman Old Style" w:cstheme="minorHAnsi"/>
          <w:color w:val="auto"/>
        </w:rPr>
        <w:t>Perangkat Daerah</w:t>
      </w:r>
      <w:r w:rsidRPr="00C928AA">
        <w:rPr>
          <w:rFonts w:ascii="Bookman Old Style" w:hAnsi="Bookman Old Style" w:cstheme="minorHAnsi"/>
          <w:color w:val="auto"/>
        </w:rPr>
        <w:t xml:space="preserve">, bertanggungjawab atas </w:t>
      </w:r>
      <w:r w:rsidR="001D6AA9">
        <w:rPr>
          <w:rFonts w:ascii="Bookman Old Style" w:hAnsi="Bookman Old Style" w:cstheme="minorHAnsi"/>
          <w:color w:val="auto"/>
        </w:rPr>
        <w:t>Pengelolaan Arsip</w:t>
      </w:r>
      <w:r w:rsidR="001D6AA9">
        <w:rPr>
          <w:rFonts w:ascii="Bookman Old Style" w:hAnsi="Bookman Old Style" w:cstheme="minorHAnsi"/>
          <w:color w:val="auto"/>
          <w:lang w:val="en-US"/>
        </w:rPr>
        <w:t xml:space="preserve"> </w:t>
      </w:r>
      <w:r w:rsidR="004B5E04" w:rsidRPr="00C928AA">
        <w:rPr>
          <w:rFonts w:ascii="Bookman Old Style" w:hAnsi="Bookman Old Style" w:cstheme="minorHAnsi"/>
          <w:color w:val="auto"/>
        </w:rPr>
        <w:t>Inaktif</w:t>
      </w:r>
      <w:r w:rsidRPr="00C928AA">
        <w:rPr>
          <w:rFonts w:ascii="Bookman Old Style" w:hAnsi="Bookman Old Style" w:cstheme="minorHAnsi"/>
          <w:color w:val="auto"/>
        </w:rPr>
        <w:t xml:space="preserve"> di lingkungannya.</w:t>
      </w:r>
    </w:p>
    <w:p w:rsidR="0021543C" w:rsidRPr="00F02C6C" w:rsidRDefault="0021543C" w:rsidP="007F614D">
      <w:pPr>
        <w:autoSpaceDE w:val="0"/>
        <w:autoSpaceDN w:val="0"/>
        <w:adjustRightInd w:val="0"/>
        <w:spacing w:after="120" w:line="336" w:lineRule="auto"/>
        <w:jc w:val="center"/>
        <w:rPr>
          <w:rFonts w:ascii="Bookman Old Style" w:hAnsi="Bookman Old Style" w:cs="Calibri"/>
          <w:color w:val="000000"/>
          <w:lang w:val="en-US"/>
        </w:rPr>
      </w:pPr>
      <w:r w:rsidRPr="00F02C6C">
        <w:rPr>
          <w:rFonts w:ascii="Bookman Old Style" w:hAnsi="Bookman Old Style" w:cs="Calibri"/>
          <w:color w:val="000000"/>
        </w:rPr>
        <w:t xml:space="preserve">Pasal </w:t>
      </w:r>
      <w:r w:rsidR="00F02C6C" w:rsidRPr="00F02C6C">
        <w:rPr>
          <w:rFonts w:ascii="Bookman Old Style" w:hAnsi="Bookman Old Style" w:cs="Calibri"/>
          <w:color w:val="000000"/>
          <w:lang w:val="en-US"/>
        </w:rPr>
        <w:t>21</w:t>
      </w:r>
    </w:p>
    <w:p w:rsidR="00C928AA" w:rsidRPr="00F02C6C" w:rsidRDefault="004339D8" w:rsidP="007F614D">
      <w:pPr>
        <w:pStyle w:val="Default"/>
        <w:numPr>
          <w:ilvl w:val="0"/>
          <w:numId w:val="29"/>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Perangkat Daerah</w:t>
      </w:r>
      <w:r w:rsidR="00C928AA" w:rsidRPr="00F02C6C">
        <w:rPr>
          <w:rFonts w:ascii="Bookman Old Style" w:hAnsi="Bookman Old Style" w:cstheme="minorHAnsi"/>
          <w:color w:val="auto"/>
        </w:rPr>
        <w:t xml:space="preserve"> wajib melakukan </w:t>
      </w:r>
      <w:r w:rsidR="007235D3">
        <w:rPr>
          <w:rFonts w:ascii="Bookman Old Style" w:hAnsi="Bookman Old Style" w:cstheme="minorHAnsi"/>
          <w:color w:val="auto"/>
        </w:rPr>
        <w:t>Penyimpanan Arsip</w:t>
      </w:r>
      <w:r w:rsidR="00C928AA" w:rsidRPr="00F02C6C">
        <w:rPr>
          <w:rFonts w:ascii="Bookman Old Style" w:hAnsi="Bookman Old Style" w:cstheme="minorHAnsi"/>
          <w:color w:val="auto"/>
        </w:rPr>
        <w:t xml:space="preserve"> Inaktif dengan sarana penyimpanan sesuai standar berdasarkan Peraturan Perundang-undangan.</w:t>
      </w:r>
    </w:p>
    <w:p w:rsidR="00C928AA" w:rsidRPr="00F02C6C" w:rsidRDefault="00C928AA" w:rsidP="007F614D">
      <w:pPr>
        <w:pStyle w:val="Default"/>
        <w:numPr>
          <w:ilvl w:val="0"/>
          <w:numId w:val="29"/>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Arsip Inaktif disimpan dalam keadaan tertata baik fisik maupun informasinya.</w:t>
      </w:r>
    </w:p>
    <w:p w:rsidR="00C928AA" w:rsidRPr="00F02C6C" w:rsidRDefault="004339D8" w:rsidP="007F614D">
      <w:pPr>
        <w:pStyle w:val="Default"/>
        <w:numPr>
          <w:ilvl w:val="0"/>
          <w:numId w:val="29"/>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Perangkat Daerah</w:t>
      </w:r>
      <w:r w:rsidR="00C928AA" w:rsidRPr="00F02C6C">
        <w:rPr>
          <w:rFonts w:ascii="Bookman Old Style" w:hAnsi="Bookman Old Style" w:cstheme="minorHAnsi"/>
          <w:color w:val="auto"/>
        </w:rPr>
        <w:t xml:space="preserve"> wajib membuat Daftar Arsip Inaktif atas arsip yang dimiliki sesuai dengan kaedah-kaedah kearsipan.</w:t>
      </w:r>
    </w:p>
    <w:p w:rsidR="00C928AA" w:rsidRPr="00F02C6C" w:rsidRDefault="00C928AA" w:rsidP="007F614D">
      <w:pPr>
        <w:pStyle w:val="Default"/>
        <w:numPr>
          <w:ilvl w:val="0"/>
          <w:numId w:val="29"/>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 xml:space="preserve">Daftar Arsip Inaktif </w:t>
      </w:r>
      <w:r w:rsidRPr="00F02C6C">
        <w:rPr>
          <w:rFonts w:ascii="Bookman Old Style" w:hAnsi="Bookman Old Style" w:cstheme="minorHAnsi"/>
        </w:rPr>
        <w:t xml:space="preserve">sebagaimana dimaksud pada ayat (3) </w:t>
      </w:r>
      <w:r w:rsidRPr="00F02C6C">
        <w:rPr>
          <w:rFonts w:ascii="Bookman Old Style" w:hAnsi="Bookman Old Style" w:cstheme="minorHAnsi"/>
          <w:color w:val="auto"/>
        </w:rPr>
        <w:t>dibuat dalam bentuk Daftar Berkas yang di dalamnya terdapat Daftar Isi Berkas.</w:t>
      </w:r>
    </w:p>
    <w:p w:rsidR="00C928AA" w:rsidRPr="00F02C6C" w:rsidRDefault="00C928AA" w:rsidP="007F614D">
      <w:pPr>
        <w:pStyle w:val="Default"/>
        <w:numPr>
          <w:ilvl w:val="0"/>
          <w:numId w:val="29"/>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 xml:space="preserve">Kepala </w:t>
      </w:r>
      <w:r w:rsidR="001D6AA9">
        <w:rPr>
          <w:rFonts w:ascii="Bookman Old Style" w:hAnsi="Bookman Old Style" w:cstheme="minorHAnsi"/>
          <w:color w:val="auto"/>
        </w:rPr>
        <w:t>Unit Kearsipan</w:t>
      </w:r>
      <w:r w:rsidRPr="00F02C6C">
        <w:rPr>
          <w:rFonts w:ascii="Bookman Old Style" w:hAnsi="Bookman Old Style" w:cstheme="minorHAnsi"/>
          <w:color w:val="auto"/>
        </w:rPr>
        <w:t xml:space="preserve"> atau unit kerja yang membawahi fungsi kesekretariatan atau ketatausahaan pada </w:t>
      </w:r>
      <w:r w:rsidR="004339D8" w:rsidRPr="00F02C6C">
        <w:rPr>
          <w:rFonts w:ascii="Bookman Old Style" w:hAnsi="Bookman Old Style" w:cstheme="minorHAnsi"/>
          <w:color w:val="auto"/>
        </w:rPr>
        <w:t>Perangkat Daerah</w:t>
      </w:r>
      <w:r w:rsidRPr="00F02C6C">
        <w:rPr>
          <w:rFonts w:ascii="Bookman Old Style" w:hAnsi="Bookman Old Style" w:cstheme="minorHAnsi"/>
          <w:color w:val="auto"/>
        </w:rPr>
        <w:t xml:space="preserve">, bertanggungjawab atas terwujudnya Daftar </w:t>
      </w:r>
      <w:r w:rsidR="0052373C">
        <w:rPr>
          <w:rFonts w:ascii="Bookman Old Style" w:hAnsi="Bookman Old Style" w:cstheme="minorHAnsi"/>
          <w:color w:val="auto"/>
        </w:rPr>
        <w:t>Arsip Inaktif di lingkungannya.</w:t>
      </w:r>
    </w:p>
    <w:p w:rsidR="00C928AA" w:rsidRPr="00980CB5" w:rsidRDefault="00C928AA" w:rsidP="007F614D">
      <w:pPr>
        <w:pStyle w:val="Default"/>
        <w:numPr>
          <w:ilvl w:val="0"/>
          <w:numId w:val="29"/>
        </w:numPr>
        <w:spacing w:after="120" w:line="336"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Ketentuan lebih lanjut mengenai </w:t>
      </w:r>
      <w:r w:rsidR="007235D3">
        <w:rPr>
          <w:rFonts w:ascii="Bookman Old Style" w:hAnsi="Bookman Old Style" w:cstheme="minorHAnsi"/>
          <w:color w:val="auto"/>
        </w:rPr>
        <w:t>Penyimpanan Arsip</w:t>
      </w:r>
      <w:r w:rsidRPr="00980CB5">
        <w:rPr>
          <w:rFonts w:ascii="Bookman Old Style" w:hAnsi="Bookman Old Style" w:cstheme="minorHAnsi"/>
          <w:color w:val="auto"/>
        </w:rPr>
        <w:t xml:space="preserve"> Inaktif</w:t>
      </w:r>
      <w:r w:rsidR="001915F8" w:rsidRPr="00980CB5">
        <w:rPr>
          <w:rFonts w:ascii="Bookman Old Style" w:hAnsi="Bookman Old Style" w:cstheme="minorHAnsi"/>
          <w:color w:val="auto"/>
        </w:rPr>
        <w:t xml:space="preserve"> sebagaimana dimaksud pada ayat (1)</w:t>
      </w:r>
      <w:r w:rsidRPr="00980CB5">
        <w:rPr>
          <w:rFonts w:ascii="Bookman Old Style" w:hAnsi="Bookman Old Style" w:cstheme="minorHAnsi"/>
          <w:color w:val="auto"/>
        </w:rPr>
        <w:t xml:space="preserve"> diatur dengan Peraturan Walikota.</w:t>
      </w:r>
    </w:p>
    <w:p w:rsidR="00ED7BCB" w:rsidRPr="00F02C6C" w:rsidRDefault="00ED7BCB" w:rsidP="007F614D">
      <w:pPr>
        <w:pStyle w:val="ColorfulList-Accent11"/>
        <w:spacing w:after="120" w:line="336" w:lineRule="auto"/>
        <w:ind w:left="0"/>
        <w:jc w:val="center"/>
        <w:rPr>
          <w:rFonts w:ascii="Bookman Old Style" w:hAnsi="Bookman Old Style" w:cs="Arial"/>
          <w:color w:val="000000"/>
          <w:lang w:val="en-US"/>
        </w:rPr>
      </w:pPr>
      <w:r w:rsidRPr="00F02C6C">
        <w:rPr>
          <w:rFonts w:ascii="Bookman Old Style" w:hAnsi="Bookman Old Style" w:cs="Arial"/>
          <w:color w:val="000000"/>
        </w:rPr>
        <w:t xml:space="preserve">Pasal </w:t>
      </w:r>
      <w:r w:rsidR="00F02C6C" w:rsidRPr="00F02C6C">
        <w:rPr>
          <w:rFonts w:ascii="Bookman Old Style" w:hAnsi="Bookman Old Style" w:cs="Arial"/>
          <w:color w:val="000000"/>
          <w:lang w:val="en-US"/>
        </w:rPr>
        <w:t>22</w:t>
      </w:r>
    </w:p>
    <w:p w:rsidR="00C928AA" w:rsidRPr="00980CB5" w:rsidRDefault="004339D8" w:rsidP="007F614D">
      <w:pPr>
        <w:pStyle w:val="Default"/>
        <w:numPr>
          <w:ilvl w:val="0"/>
          <w:numId w:val="30"/>
        </w:numPr>
        <w:spacing w:after="120" w:line="336"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Perangkat Daerah</w:t>
      </w:r>
      <w:r w:rsidR="00C928AA" w:rsidRPr="00980CB5">
        <w:rPr>
          <w:rFonts w:ascii="Bookman Old Style" w:hAnsi="Bookman Old Style" w:cstheme="minorHAnsi"/>
          <w:color w:val="auto"/>
        </w:rPr>
        <w:t xml:space="preserve"> wajib melakukan </w:t>
      </w:r>
      <w:r w:rsidR="005E648D" w:rsidRPr="00980CB5">
        <w:rPr>
          <w:rFonts w:ascii="Bookman Old Style" w:hAnsi="Bookman Old Style" w:cstheme="minorHAnsi"/>
          <w:color w:val="auto"/>
          <w:lang w:val="en-US"/>
        </w:rPr>
        <w:t xml:space="preserve">pemeliharaan dan </w:t>
      </w:r>
      <w:r w:rsidR="007235D3">
        <w:rPr>
          <w:rFonts w:ascii="Bookman Old Style" w:hAnsi="Bookman Old Style" w:cstheme="minorHAnsi"/>
          <w:color w:val="auto"/>
        </w:rPr>
        <w:t>Perawatan Arsip</w:t>
      </w:r>
      <w:r w:rsidR="00C928AA" w:rsidRPr="00980CB5">
        <w:rPr>
          <w:rFonts w:ascii="Bookman Old Style" w:hAnsi="Bookman Old Style" w:cstheme="minorHAnsi"/>
          <w:color w:val="auto"/>
        </w:rPr>
        <w:t xml:space="preserve"> Inaktif.</w:t>
      </w:r>
    </w:p>
    <w:p w:rsidR="00C928AA" w:rsidRPr="00980CB5" w:rsidRDefault="005E648D" w:rsidP="007F614D">
      <w:pPr>
        <w:pStyle w:val="Default"/>
        <w:numPr>
          <w:ilvl w:val="0"/>
          <w:numId w:val="30"/>
        </w:numPr>
        <w:spacing w:after="120" w:line="336" w:lineRule="auto"/>
        <w:ind w:left="567" w:hanging="567"/>
        <w:jc w:val="both"/>
        <w:rPr>
          <w:rFonts w:ascii="Bookman Old Style" w:hAnsi="Bookman Old Style" w:cstheme="minorHAnsi"/>
          <w:color w:val="auto"/>
        </w:rPr>
      </w:pPr>
      <w:r w:rsidRPr="00980CB5">
        <w:rPr>
          <w:rFonts w:ascii="Bookman Old Style" w:hAnsi="Bookman Old Style" w:cstheme="minorHAnsi"/>
          <w:color w:val="auto"/>
          <w:lang w:val="en-US"/>
        </w:rPr>
        <w:t xml:space="preserve">Pemeliharaan dan </w:t>
      </w:r>
      <w:r w:rsidR="00C928AA" w:rsidRPr="00980CB5">
        <w:rPr>
          <w:rFonts w:ascii="Bookman Old Style" w:hAnsi="Bookman Old Style" w:cstheme="minorHAnsi"/>
          <w:color w:val="auto"/>
        </w:rPr>
        <w:t>Perawatan Arsip Inaktif sebagaimana dimaksud pada ayat (1) dilakukan secara:</w:t>
      </w:r>
    </w:p>
    <w:p w:rsidR="00C928AA" w:rsidRPr="00980CB5" w:rsidRDefault="00C928AA" w:rsidP="007F614D">
      <w:pPr>
        <w:pStyle w:val="Default"/>
        <w:spacing w:after="120" w:line="336" w:lineRule="auto"/>
        <w:ind w:left="1134" w:hanging="567"/>
        <w:jc w:val="both"/>
        <w:rPr>
          <w:rFonts w:ascii="Bookman Old Style" w:hAnsi="Bookman Old Style" w:cstheme="minorHAnsi"/>
          <w:color w:val="auto"/>
        </w:rPr>
      </w:pPr>
      <w:r w:rsidRPr="00980CB5">
        <w:rPr>
          <w:rFonts w:ascii="Bookman Old Style" w:hAnsi="Bookman Old Style" w:cstheme="minorHAnsi"/>
          <w:color w:val="auto"/>
        </w:rPr>
        <w:t xml:space="preserve">a. </w:t>
      </w:r>
      <w:r w:rsidRPr="00980CB5">
        <w:rPr>
          <w:rFonts w:ascii="Bookman Old Style" w:hAnsi="Bookman Old Style" w:cstheme="minorHAnsi"/>
          <w:color w:val="auto"/>
        </w:rPr>
        <w:tab/>
        <w:t>Preventif; dan</w:t>
      </w:r>
    </w:p>
    <w:p w:rsidR="00F02C6C" w:rsidRPr="00980CB5" w:rsidRDefault="00C928AA" w:rsidP="007F614D">
      <w:pPr>
        <w:pStyle w:val="Default"/>
        <w:spacing w:after="120" w:line="336" w:lineRule="auto"/>
        <w:ind w:left="1134" w:hanging="567"/>
        <w:jc w:val="both"/>
        <w:rPr>
          <w:rFonts w:ascii="Bookman Old Style" w:hAnsi="Bookman Old Style" w:cstheme="minorHAnsi"/>
          <w:color w:val="auto"/>
          <w:lang w:val="en-US"/>
        </w:rPr>
      </w:pPr>
      <w:r w:rsidRPr="00980CB5">
        <w:rPr>
          <w:rFonts w:ascii="Bookman Old Style" w:hAnsi="Bookman Old Style" w:cstheme="minorHAnsi"/>
          <w:color w:val="auto"/>
        </w:rPr>
        <w:t xml:space="preserve">b </w:t>
      </w:r>
      <w:r w:rsidRPr="00980CB5">
        <w:rPr>
          <w:rFonts w:ascii="Bookman Old Style" w:hAnsi="Bookman Old Style" w:cstheme="minorHAnsi"/>
          <w:color w:val="auto"/>
        </w:rPr>
        <w:tab/>
        <w:t>Kuratif.</w:t>
      </w:r>
    </w:p>
    <w:p w:rsidR="005E648D" w:rsidRPr="00980CB5" w:rsidRDefault="005E648D" w:rsidP="007F614D">
      <w:pPr>
        <w:pStyle w:val="Default"/>
        <w:numPr>
          <w:ilvl w:val="0"/>
          <w:numId w:val="30"/>
        </w:numPr>
        <w:spacing w:after="120" w:line="360" w:lineRule="auto"/>
        <w:ind w:left="562" w:hanging="562"/>
        <w:jc w:val="both"/>
        <w:rPr>
          <w:rFonts w:ascii="Bookman Old Style" w:hAnsi="Bookman Old Style" w:cstheme="minorHAnsi"/>
          <w:color w:val="auto"/>
          <w:lang w:val="en-US"/>
        </w:rPr>
      </w:pPr>
      <w:r w:rsidRPr="00980CB5">
        <w:rPr>
          <w:rFonts w:ascii="Bookman Old Style" w:hAnsi="Bookman Old Style" w:cstheme="minorHAnsi"/>
          <w:color w:val="auto"/>
          <w:lang w:val="en-US"/>
        </w:rPr>
        <w:lastRenderedPageBreak/>
        <w:t xml:space="preserve">Ketentuan lebih lanjut mengenai pemeliharaan dan </w:t>
      </w:r>
      <w:r w:rsidR="007235D3">
        <w:rPr>
          <w:rFonts w:ascii="Bookman Old Style" w:hAnsi="Bookman Old Style" w:cstheme="minorHAnsi"/>
          <w:color w:val="auto"/>
          <w:lang w:val="en-US"/>
        </w:rPr>
        <w:t>Perawatan Arsip</w:t>
      </w:r>
      <w:r w:rsidRPr="00980CB5">
        <w:rPr>
          <w:rFonts w:ascii="Bookman Old Style" w:hAnsi="Bookman Old Style" w:cstheme="minorHAnsi"/>
          <w:color w:val="auto"/>
          <w:lang w:val="en-US"/>
        </w:rPr>
        <w:t xml:space="preserve"> Inaktif </w:t>
      </w:r>
      <w:r w:rsidR="001915F8" w:rsidRPr="00980CB5">
        <w:rPr>
          <w:rFonts w:ascii="Bookman Old Style" w:hAnsi="Bookman Old Style" w:cstheme="minorHAnsi"/>
          <w:color w:val="auto"/>
        </w:rPr>
        <w:t xml:space="preserve">sebagaimana dimaksud pada ayat (1) </w:t>
      </w:r>
      <w:r w:rsidRPr="00980CB5">
        <w:rPr>
          <w:rFonts w:ascii="Bookman Old Style" w:hAnsi="Bookman Old Style" w:cstheme="minorHAnsi"/>
          <w:color w:val="auto"/>
          <w:lang w:val="en-US"/>
        </w:rPr>
        <w:t>diatur dengan Peraturan Walikota.</w:t>
      </w:r>
    </w:p>
    <w:p w:rsidR="00C928AA" w:rsidRPr="00C928AA" w:rsidRDefault="00C928AA" w:rsidP="007F614D">
      <w:pPr>
        <w:pStyle w:val="Default"/>
        <w:spacing w:after="120" w:line="360" w:lineRule="auto"/>
        <w:jc w:val="center"/>
        <w:rPr>
          <w:rFonts w:ascii="Bookman Old Style" w:hAnsi="Bookman Old Style" w:cstheme="minorHAnsi"/>
          <w:color w:val="auto"/>
        </w:rPr>
      </w:pPr>
      <w:r w:rsidRPr="00C928AA">
        <w:rPr>
          <w:rFonts w:ascii="Bookman Old Style" w:hAnsi="Bookman Old Style" w:cstheme="minorHAnsi"/>
          <w:color w:val="auto"/>
        </w:rPr>
        <w:t xml:space="preserve">Pasal </w:t>
      </w:r>
      <w:r w:rsidR="00F02C6C">
        <w:rPr>
          <w:rFonts w:ascii="Bookman Old Style" w:hAnsi="Bookman Old Style" w:cstheme="minorHAnsi"/>
          <w:color w:val="auto"/>
          <w:lang w:val="en-US"/>
        </w:rPr>
        <w:t>23</w:t>
      </w:r>
    </w:p>
    <w:p w:rsidR="00C928AA" w:rsidRPr="00C928AA" w:rsidRDefault="00C928AA" w:rsidP="007F614D">
      <w:pPr>
        <w:pStyle w:val="Default"/>
        <w:numPr>
          <w:ilvl w:val="0"/>
          <w:numId w:val="31"/>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Penggunaan Arsip Inaktif hanya dapat dilakukan oleh </w:t>
      </w:r>
      <w:r w:rsidR="001230C8">
        <w:rPr>
          <w:rFonts w:ascii="Bookman Old Style" w:hAnsi="Bookman Old Style" w:cstheme="minorHAnsi"/>
          <w:color w:val="auto"/>
        </w:rPr>
        <w:t>Pencipta Arsip</w:t>
      </w:r>
      <w:r w:rsidRPr="00C928AA">
        <w:rPr>
          <w:rFonts w:ascii="Bookman Old Style" w:hAnsi="Bookman Old Style" w:cstheme="minorHAnsi"/>
          <w:color w:val="auto"/>
        </w:rPr>
        <w:t xml:space="preserve"> dan/atau pihak yang berhak berdasarkan peraturan perundang-undangan.</w:t>
      </w:r>
    </w:p>
    <w:p w:rsidR="00C928AA" w:rsidRPr="00C928AA" w:rsidRDefault="00C928AA" w:rsidP="007F614D">
      <w:pPr>
        <w:pStyle w:val="Default"/>
        <w:numPr>
          <w:ilvl w:val="0"/>
          <w:numId w:val="31"/>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Penggunaan Arsip Inaktif dilakukan dengan memperhatikan sifat kerahasiaan arsip. </w:t>
      </w:r>
    </w:p>
    <w:p w:rsidR="00C928AA" w:rsidRPr="00C928AA" w:rsidRDefault="004339D8" w:rsidP="007F614D">
      <w:pPr>
        <w:pStyle w:val="Default"/>
        <w:numPr>
          <w:ilvl w:val="0"/>
          <w:numId w:val="31"/>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Perangkat Daerah</w:t>
      </w:r>
      <w:r w:rsidR="00C928AA" w:rsidRPr="00C928AA">
        <w:rPr>
          <w:rFonts w:ascii="Bookman Old Style" w:hAnsi="Bookman Old Style" w:cstheme="minorHAnsi"/>
          <w:color w:val="auto"/>
        </w:rPr>
        <w:t xml:space="preserve"> wajib membuat Klasifikasi akses atas Arsip Inaktif.</w:t>
      </w:r>
    </w:p>
    <w:p w:rsidR="00C928AA" w:rsidRPr="00C928AA" w:rsidRDefault="00C928AA" w:rsidP="007F614D">
      <w:pPr>
        <w:pStyle w:val="Default"/>
        <w:numPr>
          <w:ilvl w:val="0"/>
          <w:numId w:val="31"/>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Kepala </w:t>
      </w:r>
      <w:r w:rsidR="00367631">
        <w:rPr>
          <w:rFonts w:ascii="Bookman Old Style" w:hAnsi="Bookman Old Style" w:cstheme="minorHAnsi"/>
          <w:color w:val="auto"/>
        </w:rPr>
        <w:t xml:space="preserve">Perangkat Daerah </w:t>
      </w:r>
      <w:r w:rsidRPr="00C928AA">
        <w:rPr>
          <w:rFonts w:ascii="Bookman Old Style" w:hAnsi="Bookman Old Style" w:cstheme="minorHAnsi"/>
          <w:color w:val="auto"/>
        </w:rPr>
        <w:t xml:space="preserve">atau Kepala </w:t>
      </w:r>
      <w:r w:rsidR="001D6AA9">
        <w:rPr>
          <w:rFonts w:ascii="Bookman Old Style" w:hAnsi="Bookman Old Style" w:cstheme="minorHAnsi"/>
          <w:color w:val="auto"/>
        </w:rPr>
        <w:t>Unit Kearsipan</w:t>
      </w:r>
      <w:r w:rsidRPr="00C928AA">
        <w:rPr>
          <w:rFonts w:ascii="Bookman Old Style" w:hAnsi="Bookman Old Style" w:cstheme="minorHAnsi"/>
          <w:color w:val="auto"/>
        </w:rPr>
        <w:t xml:space="preserve"> atau unit kerja yang membawahi fungsi kesekretariatan atau ketatausahaan pada </w:t>
      </w:r>
      <w:r w:rsidR="004339D8">
        <w:rPr>
          <w:rFonts w:ascii="Bookman Old Style" w:hAnsi="Bookman Old Style" w:cstheme="minorHAnsi"/>
          <w:color w:val="auto"/>
        </w:rPr>
        <w:t>Perangkat Daerah</w:t>
      </w:r>
      <w:r w:rsidRPr="00C928AA">
        <w:rPr>
          <w:rFonts w:ascii="Bookman Old Style" w:hAnsi="Bookman Old Style" w:cstheme="minorHAnsi"/>
          <w:color w:val="auto"/>
        </w:rPr>
        <w:t xml:space="preserve"> dan/atau pengelola arsip, bertanggungjawab atas keselamatan dan keamanan Arsip Inaktif di lingkungannya.</w:t>
      </w:r>
    </w:p>
    <w:p w:rsidR="00C928AA" w:rsidRPr="00C928AA" w:rsidRDefault="00C928AA" w:rsidP="007F614D">
      <w:pPr>
        <w:pStyle w:val="Default"/>
        <w:numPr>
          <w:ilvl w:val="0"/>
          <w:numId w:val="31"/>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Tanggungjawab dapat dibebankan secara sendiri-sendiri atau secara tanggung renteng sesuai dengan proporsinya.</w:t>
      </w:r>
    </w:p>
    <w:p w:rsidR="00C928AA" w:rsidRPr="00C928AA" w:rsidRDefault="00C928AA" w:rsidP="007F614D">
      <w:pPr>
        <w:pStyle w:val="Default"/>
        <w:numPr>
          <w:ilvl w:val="0"/>
          <w:numId w:val="31"/>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Ketentuan lebih lanjut mengenai klasifikasi akses atas Arsip Inaktif diatur dengan Peraturan Walikota.</w:t>
      </w:r>
    </w:p>
    <w:p w:rsidR="00C928AA" w:rsidRPr="00F02C6C" w:rsidRDefault="00C928AA" w:rsidP="007F614D">
      <w:pPr>
        <w:pStyle w:val="Default"/>
        <w:spacing w:after="120" w:line="360" w:lineRule="auto"/>
        <w:jc w:val="center"/>
        <w:rPr>
          <w:rFonts w:ascii="Bookman Old Style" w:hAnsi="Bookman Old Style" w:cstheme="minorHAnsi"/>
          <w:color w:val="auto"/>
          <w:lang w:val="en-US"/>
        </w:rPr>
      </w:pPr>
      <w:r w:rsidRPr="00BF2DA6">
        <w:rPr>
          <w:rFonts w:ascii="Bookman Old Style" w:hAnsi="Bookman Old Style" w:cstheme="minorHAnsi"/>
          <w:color w:val="auto"/>
        </w:rPr>
        <w:t xml:space="preserve">Pasal </w:t>
      </w:r>
      <w:r w:rsidR="00F02C6C">
        <w:rPr>
          <w:rFonts w:ascii="Bookman Old Style" w:hAnsi="Bookman Old Style" w:cstheme="minorHAnsi"/>
          <w:color w:val="auto"/>
          <w:lang w:val="en-US"/>
        </w:rPr>
        <w:t>24</w:t>
      </w:r>
    </w:p>
    <w:p w:rsidR="00C928AA" w:rsidRPr="00C928AA" w:rsidRDefault="00C928AA" w:rsidP="007F614D">
      <w:pPr>
        <w:pStyle w:val="Default"/>
        <w:numPr>
          <w:ilvl w:val="0"/>
          <w:numId w:val="32"/>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Arsip Inaktif yang memiliki retensi 10 (sepuluh) tahun atau lebih dipindahkan dari </w:t>
      </w:r>
      <w:r w:rsidR="00367631">
        <w:rPr>
          <w:rFonts w:ascii="Bookman Old Style" w:hAnsi="Bookman Old Style" w:cstheme="minorHAnsi"/>
          <w:color w:val="auto"/>
        </w:rPr>
        <w:t xml:space="preserve">Perangkat Daerah </w:t>
      </w:r>
      <w:r w:rsidRPr="00C928AA">
        <w:rPr>
          <w:rFonts w:ascii="Bookman Old Style" w:hAnsi="Bookman Old Style" w:cstheme="minorHAnsi"/>
          <w:color w:val="auto"/>
        </w:rPr>
        <w:t>ke LKD.</w:t>
      </w:r>
    </w:p>
    <w:p w:rsidR="00C928AA" w:rsidRPr="00C928AA" w:rsidRDefault="00C928AA" w:rsidP="007F614D">
      <w:pPr>
        <w:pStyle w:val="Default"/>
        <w:numPr>
          <w:ilvl w:val="0"/>
          <w:numId w:val="32"/>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Pemindahan Arsip Inaktif yang memiliki retensi 10 (sepuluh) tahun atau lebih dilakukan dengan ketentuan sebagai berikut:</w:t>
      </w:r>
    </w:p>
    <w:p w:rsidR="00C928AA" w:rsidRPr="00C928AA" w:rsidRDefault="00C928AA" w:rsidP="007F614D">
      <w:pPr>
        <w:pStyle w:val="Default"/>
        <w:spacing w:after="120" w:line="360" w:lineRule="auto"/>
        <w:ind w:left="1134" w:hanging="567"/>
        <w:jc w:val="both"/>
        <w:rPr>
          <w:rFonts w:ascii="Bookman Old Style" w:hAnsi="Bookman Old Style" w:cstheme="minorHAnsi"/>
          <w:color w:val="auto"/>
        </w:rPr>
      </w:pPr>
      <w:r w:rsidRPr="00C928AA">
        <w:rPr>
          <w:rFonts w:ascii="Bookman Old Style" w:hAnsi="Bookman Old Style" w:cstheme="minorHAnsi"/>
          <w:color w:val="auto"/>
        </w:rPr>
        <w:t xml:space="preserve">a. </w:t>
      </w:r>
      <w:r w:rsidRPr="00C928AA">
        <w:rPr>
          <w:rFonts w:ascii="Bookman Old Style" w:hAnsi="Bookman Old Style" w:cstheme="minorHAnsi"/>
          <w:color w:val="auto"/>
        </w:rPr>
        <w:tab/>
        <w:t>secara akumulatif retensi arsip 10 (sepuluh) tahun atau lebih;</w:t>
      </w:r>
    </w:p>
    <w:p w:rsidR="00C928AA" w:rsidRPr="00C928AA" w:rsidRDefault="00C928AA" w:rsidP="007F614D">
      <w:pPr>
        <w:pStyle w:val="Default"/>
        <w:spacing w:after="120" w:line="360" w:lineRule="auto"/>
        <w:ind w:left="1134" w:hanging="567"/>
        <w:jc w:val="both"/>
        <w:rPr>
          <w:rFonts w:ascii="Bookman Old Style" w:hAnsi="Bookman Old Style" w:cstheme="minorHAnsi"/>
          <w:color w:val="auto"/>
        </w:rPr>
      </w:pPr>
      <w:r w:rsidRPr="00C928AA">
        <w:rPr>
          <w:rFonts w:ascii="Bookman Old Style" w:hAnsi="Bookman Old Style" w:cstheme="minorHAnsi"/>
          <w:color w:val="auto"/>
        </w:rPr>
        <w:t xml:space="preserve">b. </w:t>
      </w:r>
      <w:r w:rsidRPr="00C928AA">
        <w:rPr>
          <w:rFonts w:ascii="Bookman Old Style" w:hAnsi="Bookman Old Style" w:cstheme="minorHAnsi"/>
          <w:color w:val="auto"/>
        </w:rPr>
        <w:tab/>
        <w:t xml:space="preserve">telah habis masa simpan sebagai </w:t>
      </w:r>
      <w:r w:rsidR="001D6AA9">
        <w:rPr>
          <w:rFonts w:ascii="Bookman Old Style" w:hAnsi="Bookman Old Style" w:cstheme="minorHAnsi"/>
          <w:color w:val="auto"/>
        </w:rPr>
        <w:t>Arsip Aktif</w:t>
      </w:r>
      <w:r w:rsidRPr="00C928AA">
        <w:rPr>
          <w:rFonts w:ascii="Bookman Old Style" w:hAnsi="Bookman Old Style" w:cstheme="minorHAnsi"/>
          <w:color w:val="auto"/>
        </w:rPr>
        <w:t xml:space="preserve"> berdasarkan JRA; dan</w:t>
      </w:r>
    </w:p>
    <w:p w:rsidR="00C928AA" w:rsidRPr="00C928AA" w:rsidRDefault="00C928AA" w:rsidP="007F614D">
      <w:pPr>
        <w:pStyle w:val="Default"/>
        <w:spacing w:after="120" w:line="360" w:lineRule="auto"/>
        <w:ind w:left="1134" w:hanging="567"/>
        <w:jc w:val="both"/>
        <w:rPr>
          <w:rFonts w:ascii="Bookman Old Style" w:hAnsi="Bookman Old Style" w:cstheme="minorHAnsi"/>
          <w:color w:val="auto"/>
        </w:rPr>
      </w:pPr>
      <w:r w:rsidRPr="00C928AA">
        <w:rPr>
          <w:rFonts w:ascii="Bookman Old Style" w:hAnsi="Bookman Old Style" w:cstheme="minorHAnsi"/>
          <w:color w:val="auto"/>
        </w:rPr>
        <w:t xml:space="preserve">c. </w:t>
      </w:r>
      <w:r w:rsidRPr="00C928AA">
        <w:rPr>
          <w:rFonts w:ascii="Bookman Old Style" w:hAnsi="Bookman Old Style" w:cstheme="minorHAnsi"/>
          <w:color w:val="auto"/>
        </w:rPr>
        <w:tab/>
        <w:t xml:space="preserve">tidak digunakan lagi sebagai bahan pembuktian, </w:t>
      </w:r>
      <w:r w:rsidR="00DB7C37">
        <w:rPr>
          <w:rFonts w:ascii="Bookman Old Style" w:hAnsi="Bookman Old Style" w:cstheme="minorHAnsi"/>
          <w:color w:val="auto"/>
        </w:rPr>
        <w:t>sebagai bahan penegakan hak</w:t>
      </w:r>
      <w:r w:rsidR="00DB7C37">
        <w:rPr>
          <w:rFonts w:ascii="Bookman Old Style" w:hAnsi="Bookman Old Style" w:cstheme="minorHAnsi"/>
          <w:color w:val="auto"/>
          <w:lang w:val="en-US"/>
        </w:rPr>
        <w:t xml:space="preserve"> </w:t>
      </w:r>
      <w:r w:rsidRPr="00C928AA">
        <w:rPr>
          <w:rFonts w:ascii="Bookman Old Style" w:hAnsi="Bookman Old Style" w:cstheme="minorHAnsi"/>
          <w:color w:val="auto"/>
        </w:rPr>
        <w:t xml:space="preserve">dan kewajiban, atau kepentingan lain bagi </w:t>
      </w:r>
      <w:r w:rsidR="001D6AA9">
        <w:rPr>
          <w:rFonts w:ascii="Bookman Old Style" w:hAnsi="Bookman Old Style" w:cstheme="minorHAnsi"/>
          <w:color w:val="auto"/>
        </w:rPr>
        <w:t>Unit Pengolah</w:t>
      </w:r>
      <w:r w:rsidRPr="00C928AA">
        <w:rPr>
          <w:rFonts w:ascii="Bookman Old Style" w:hAnsi="Bookman Old Style" w:cstheme="minorHAnsi"/>
          <w:color w:val="auto"/>
        </w:rPr>
        <w:t>.</w:t>
      </w:r>
    </w:p>
    <w:p w:rsidR="00C928AA" w:rsidRPr="00C928AA" w:rsidRDefault="00C928AA" w:rsidP="007F614D">
      <w:pPr>
        <w:pStyle w:val="Default"/>
        <w:numPr>
          <w:ilvl w:val="0"/>
          <w:numId w:val="32"/>
        </w:numPr>
        <w:spacing w:after="120" w:line="360"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Pemindahan dilakukan dalam kondisi tertata baik fisik maupun informasinya, dilengkapi dengan </w:t>
      </w:r>
      <w:r w:rsidR="001D6AA9">
        <w:rPr>
          <w:rFonts w:ascii="Bookman Old Style" w:hAnsi="Bookman Old Style" w:cstheme="minorHAnsi"/>
          <w:color w:val="auto"/>
        </w:rPr>
        <w:t>Daftar Arsip</w:t>
      </w:r>
      <w:r w:rsidRPr="00C928AA">
        <w:rPr>
          <w:rFonts w:ascii="Bookman Old Style" w:hAnsi="Bookman Old Style" w:cstheme="minorHAnsi"/>
          <w:color w:val="auto"/>
        </w:rPr>
        <w:t xml:space="preserve"> yang dipindahkan dan dibuat Berita Acara Pemindahan Arsip Inaktif.</w:t>
      </w:r>
    </w:p>
    <w:p w:rsidR="00C928AA" w:rsidRPr="00C928AA" w:rsidRDefault="00C928AA" w:rsidP="007F614D">
      <w:pPr>
        <w:pStyle w:val="Default"/>
        <w:numPr>
          <w:ilvl w:val="0"/>
          <w:numId w:val="32"/>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lastRenderedPageBreak/>
        <w:t xml:space="preserve">Kepala </w:t>
      </w:r>
      <w:r w:rsidR="00367631">
        <w:rPr>
          <w:rFonts w:ascii="Bookman Old Style" w:hAnsi="Bookman Old Style" w:cstheme="minorHAnsi"/>
          <w:color w:val="auto"/>
        </w:rPr>
        <w:t xml:space="preserve">Perangkat Daerah </w:t>
      </w:r>
      <w:r w:rsidRPr="00C928AA">
        <w:rPr>
          <w:rFonts w:ascii="Bookman Old Style" w:hAnsi="Bookman Old Style" w:cstheme="minorHAnsi"/>
          <w:color w:val="auto"/>
        </w:rPr>
        <w:t>bertanggung jawab atas Keaslian, reliabilitas dan  keutuhan Arsip Inaktif yang dipindahkan ke LKD.</w:t>
      </w:r>
    </w:p>
    <w:p w:rsidR="00C928AA" w:rsidRPr="00980CB5" w:rsidRDefault="00C928AA" w:rsidP="007F614D">
      <w:pPr>
        <w:pStyle w:val="Default"/>
        <w:numPr>
          <w:ilvl w:val="0"/>
          <w:numId w:val="32"/>
        </w:numPr>
        <w:spacing w:after="120" w:line="336"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Ketentuan lebih lanjut mengenai tata cara pemindahan Arsip Inaktif dari </w:t>
      </w:r>
      <w:r w:rsidR="00367631">
        <w:rPr>
          <w:rFonts w:ascii="Bookman Old Style" w:hAnsi="Bookman Old Style" w:cstheme="minorHAnsi"/>
          <w:color w:val="auto"/>
        </w:rPr>
        <w:t xml:space="preserve">Perangkat Daerah </w:t>
      </w:r>
      <w:r w:rsidRPr="00980CB5">
        <w:rPr>
          <w:rFonts w:ascii="Bookman Old Style" w:hAnsi="Bookman Old Style" w:cstheme="minorHAnsi"/>
          <w:color w:val="auto"/>
        </w:rPr>
        <w:t xml:space="preserve">ke LKD </w:t>
      </w:r>
      <w:r w:rsidR="001915F8" w:rsidRPr="00980CB5">
        <w:rPr>
          <w:rFonts w:ascii="Bookman Old Style" w:hAnsi="Bookman Old Style" w:cstheme="minorHAnsi"/>
          <w:color w:val="auto"/>
        </w:rPr>
        <w:t xml:space="preserve">sebagaimana dimaksud pada ayat (1) </w:t>
      </w:r>
      <w:r w:rsidRPr="00980CB5">
        <w:rPr>
          <w:rFonts w:ascii="Bookman Old Style" w:hAnsi="Bookman Old Style" w:cstheme="minorHAnsi"/>
          <w:color w:val="auto"/>
        </w:rPr>
        <w:t>di</w:t>
      </w:r>
      <w:r w:rsidR="00CE0BA9" w:rsidRPr="00980CB5">
        <w:rPr>
          <w:rFonts w:ascii="Bookman Old Style" w:hAnsi="Bookman Old Style" w:cstheme="minorHAnsi"/>
          <w:color w:val="auto"/>
        </w:rPr>
        <w:t>atur dengan Peraturan Walikota.</w:t>
      </w:r>
    </w:p>
    <w:p w:rsidR="00C928AA" w:rsidRPr="00F02C6C" w:rsidRDefault="00C928AA" w:rsidP="007F614D">
      <w:pPr>
        <w:pStyle w:val="Default"/>
        <w:spacing w:after="120" w:line="336" w:lineRule="auto"/>
        <w:jc w:val="center"/>
        <w:rPr>
          <w:rFonts w:ascii="Bookman Old Style" w:hAnsi="Bookman Old Style" w:cstheme="minorHAnsi"/>
          <w:color w:val="auto"/>
          <w:lang w:val="en-US"/>
        </w:rPr>
      </w:pPr>
      <w:r w:rsidRPr="00C928AA">
        <w:rPr>
          <w:rFonts w:ascii="Bookman Old Style" w:hAnsi="Bookman Old Style" w:cstheme="minorHAnsi"/>
          <w:color w:val="auto"/>
        </w:rPr>
        <w:t xml:space="preserve">Pasal </w:t>
      </w:r>
      <w:r w:rsidR="00F02C6C">
        <w:rPr>
          <w:rFonts w:ascii="Bookman Old Style" w:hAnsi="Bookman Old Style" w:cstheme="minorHAnsi"/>
          <w:color w:val="auto"/>
          <w:lang w:val="en-US"/>
        </w:rPr>
        <w:t>25</w:t>
      </w:r>
    </w:p>
    <w:p w:rsidR="00C928AA" w:rsidRPr="00C928AA" w:rsidRDefault="00C928AA" w:rsidP="007F614D">
      <w:pPr>
        <w:pStyle w:val="Default"/>
        <w:numPr>
          <w:ilvl w:val="0"/>
          <w:numId w:val="33"/>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LKD melakukan pengelolaan Arsip Inaktif yang berasal dari </w:t>
      </w:r>
      <w:r w:rsidR="004339D8">
        <w:rPr>
          <w:rFonts w:ascii="Bookman Old Style" w:hAnsi="Bookman Old Style" w:cstheme="minorHAnsi"/>
          <w:color w:val="auto"/>
        </w:rPr>
        <w:t>Perangkat Daerah</w:t>
      </w:r>
      <w:r w:rsidRPr="00C928AA">
        <w:rPr>
          <w:rFonts w:ascii="Bookman Old Style" w:hAnsi="Bookman Old Style" w:cstheme="minorHAnsi"/>
          <w:color w:val="auto"/>
        </w:rPr>
        <w:t>.</w:t>
      </w:r>
    </w:p>
    <w:p w:rsidR="00C928AA" w:rsidRPr="00C928AA" w:rsidRDefault="00C928AA" w:rsidP="007F614D">
      <w:pPr>
        <w:pStyle w:val="Default"/>
        <w:numPr>
          <w:ilvl w:val="0"/>
          <w:numId w:val="33"/>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Pengelolaan Arsip Inaktif dilaksanakan berdasarkan </w:t>
      </w:r>
      <w:r w:rsidR="001D6AA9">
        <w:rPr>
          <w:rFonts w:ascii="Bookman Old Style" w:hAnsi="Bookman Old Style" w:cstheme="minorHAnsi"/>
          <w:color w:val="auto"/>
        </w:rPr>
        <w:t>Klasifikasi Arsip</w:t>
      </w:r>
      <w:r w:rsidRPr="00C928AA">
        <w:rPr>
          <w:rFonts w:ascii="Bookman Old Style" w:hAnsi="Bookman Old Style" w:cstheme="minorHAnsi"/>
          <w:color w:val="auto"/>
        </w:rPr>
        <w:t xml:space="preserve"> dan </w:t>
      </w:r>
      <w:r w:rsidR="001D6AA9">
        <w:rPr>
          <w:rFonts w:ascii="Bookman Old Style" w:hAnsi="Bookman Old Style" w:cstheme="minorHAnsi"/>
          <w:color w:val="auto"/>
        </w:rPr>
        <w:t>Pengelolaan Arsip</w:t>
      </w:r>
      <w:r w:rsidRPr="00C928AA">
        <w:rPr>
          <w:rFonts w:ascii="Bookman Old Style" w:hAnsi="Bookman Old Style" w:cstheme="minorHAnsi"/>
          <w:color w:val="auto"/>
        </w:rPr>
        <w:t xml:space="preserve"> di </w:t>
      </w:r>
      <w:r w:rsidR="004339D8">
        <w:rPr>
          <w:rFonts w:ascii="Bookman Old Style" w:hAnsi="Bookman Old Style" w:cstheme="minorHAnsi"/>
          <w:color w:val="auto"/>
        </w:rPr>
        <w:t>Perangkat Daerah</w:t>
      </w:r>
      <w:r w:rsidRPr="00C928AA">
        <w:rPr>
          <w:rFonts w:ascii="Bookman Old Style" w:hAnsi="Bookman Old Style" w:cstheme="minorHAnsi"/>
          <w:color w:val="auto"/>
        </w:rPr>
        <w:t>.</w:t>
      </w:r>
    </w:p>
    <w:p w:rsidR="00C928AA" w:rsidRPr="00F02C6C" w:rsidRDefault="00C928AA" w:rsidP="007F614D">
      <w:pPr>
        <w:pStyle w:val="Default"/>
        <w:spacing w:after="120" w:line="336" w:lineRule="auto"/>
        <w:jc w:val="center"/>
        <w:rPr>
          <w:rFonts w:ascii="Bookman Old Style" w:hAnsi="Bookman Old Style" w:cstheme="minorHAnsi"/>
          <w:color w:val="auto"/>
          <w:lang w:val="en-US"/>
        </w:rPr>
      </w:pPr>
      <w:r w:rsidRPr="00C928AA">
        <w:rPr>
          <w:rFonts w:ascii="Bookman Old Style" w:hAnsi="Bookman Old Style" w:cstheme="minorHAnsi"/>
          <w:color w:val="auto"/>
        </w:rPr>
        <w:t xml:space="preserve">Pasal </w:t>
      </w:r>
      <w:r w:rsidR="00F02C6C">
        <w:rPr>
          <w:rFonts w:ascii="Bookman Old Style" w:hAnsi="Bookman Old Style" w:cstheme="minorHAnsi"/>
          <w:color w:val="auto"/>
          <w:lang w:val="en-US"/>
        </w:rPr>
        <w:t>26</w:t>
      </w:r>
    </w:p>
    <w:p w:rsidR="00C928AA" w:rsidRPr="00C928AA" w:rsidRDefault="001D6AA9" w:rsidP="007F614D">
      <w:pPr>
        <w:pStyle w:val="Default"/>
        <w:numPr>
          <w:ilvl w:val="0"/>
          <w:numId w:val="34"/>
        </w:numPr>
        <w:spacing w:after="120" w:line="336" w:lineRule="auto"/>
        <w:ind w:left="567" w:hanging="567"/>
        <w:jc w:val="both"/>
        <w:rPr>
          <w:rFonts w:ascii="Bookman Old Style" w:hAnsi="Bookman Old Style" w:cstheme="minorHAnsi"/>
          <w:color w:val="auto"/>
        </w:rPr>
      </w:pPr>
      <w:r>
        <w:rPr>
          <w:rFonts w:ascii="Bookman Old Style" w:hAnsi="Bookman Old Style" w:cstheme="minorHAnsi"/>
          <w:color w:val="auto"/>
        </w:rPr>
        <w:t>Pengelolaan Arsip</w:t>
      </w:r>
      <w:r w:rsidR="00C928AA" w:rsidRPr="00C928AA">
        <w:rPr>
          <w:rFonts w:ascii="Bookman Old Style" w:hAnsi="Bookman Old Style" w:cstheme="minorHAnsi"/>
          <w:color w:val="auto"/>
        </w:rPr>
        <w:t xml:space="preserve"> dilaksanakan terhadap fisik dan informasinya dengan memperhatikan kelengkapan dan keutuhan berkas serta jaminan keasliannya sebagai bahan bukti.</w:t>
      </w:r>
    </w:p>
    <w:p w:rsidR="00C928AA" w:rsidRPr="00C928AA" w:rsidRDefault="00C928AA" w:rsidP="007F614D">
      <w:pPr>
        <w:pStyle w:val="Default"/>
        <w:numPr>
          <w:ilvl w:val="0"/>
          <w:numId w:val="34"/>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Pengelolaan Arsip Inaktif dilaksanakan oleh </w:t>
      </w:r>
      <w:r w:rsidR="007235D3">
        <w:rPr>
          <w:rFonts w:ascii="Bookman Old Style" w:hAnsi="Bookman Old Style" w:cstheme="minorHAnsi"/>
          <w:color w:val="auto"/>
        </w:rPr>
        <w:t>Arsiparis</w:t>
      </w:r>
      <w:r w:rsidRPr="00C928AA">
        <w:rPr>
          <w:rFonts w:ascii="Bookman Old Style" w:hAnsi="Bookman Old Style" w:cstheme="minorHAnsi"/>
          <w:color w:val="auto"/>
        </w:rPr>
        <w:t xml:space="preserve"> dan/atau petugas pengelola arsip. </w:t>
      </w:r>
    </w:p>
    <w:p w:rsidR="00C928AA" w:rsidRPr="00C928AA" w:rsidRDefault="00C928AA" w:rsidP="007F614D">
      <w:pPr>
        <w:pStyle w:val="Default"/>
        <w:numPr>
          <w:ilvl w:val="0"/>
          <w:numId w:val="34"/>
        </w:numPr>
        <w:spacing w:after="120" w:line="336"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 xml:space="preserve">Kepala LKD dan kepala </w:t>
      </w:r>
      <w:r w:rsidR="001D6AA9">
        <w:rPr>
          <w:rFonts w:ascii="Bookman Old Style" w:hAnsi="Bookman Old Style" w:cstheme="minorHAnsi"/>
          <w:color w:val="auto"/>
        </w:rPr>
        <w:t>Unit Kearsipan</w:t>
      </w:r>
      <w:r w:rsidRPr="00C928AA">
        <w:rPr>
          <w:rFonts w:ascii="Bookman Old Style" w:hAnsi="Bookman Old Style" w:cstheme="minorHAnsi"/>
          <w:color w:val="auto"/>
        </w:rPr>
        <w:t xml:space="preserve"> yang membawahi fungsi </w:t>
      </w:r>
      <w:r w:rsidR="007235D3">
        <w:rPr>
          <w:rFonts w:ascii="Bookman Old Style" w:hAnsi="Bookman Old Style" w:cstheme="minorHAnsi"/>
          <w:color w:val="auto"/>
        </w:rPr>
        <w:t>Penyimpanan Arsip</w:t>
      </w:r>
      <w:r w:rsidRPr="00C928AA">
        <w:rPr>
          <w:rFonts w:ascii="Bookman Old Style" w:hAnsi="Bookman Old Style" w:cstheme="minorHAnsi"/>
          <w:color w:val="auto"/>
        </w:rPr>
        <w:t xml:space="preserve"> Inaktif pada LKD, bertanggungjawab atas </w:t>
      </w:r>
      <w:r w:rsidR="001D6AA9">
        <w:rPr>
          <w:rFonts w:ascii="Bookman Old Style" w:hAnsi="Bookman Old Style" w:cstheme="minorHAnsi"/>
          <w:color w:val="auto"/>
        </w:rPr>
        <w:t>Penataan Arsip</w:t>
      </w:r>
      <w:r w:rsidRPr="00C928AA">
        <w:rPr>
          <w:rFonts w:ascii="Bookman Old Style" w:hAnsi="Bookman Old Style" w:cstheme="minorHAnsi"/>
          <w:color w:val="auto"/>
        </w:rPr>
        <w:t xml:space="preserve"> Inaktif Pemerintahan Daerah di LKD.</w:t>
      </w:r>
    </w:p>
    <w:p w:rsidR="00C928AA" w:rsidRPr="00F02C6C" w:rsidRDefault="00C928AA" w:rsidP="007F614D">
      <w:pPr>
        <w:pStyle w:val="Default"/>
        <w:spacing w:after="120" w:line="336" w:lineRule="auto"/>
        <w:jc w:val="center"/>
        <w:rPr>
          <w:rFonts w:ascii="Bookman Old Style" w:hAnsi="Bookman Old Style" w:cstheme="minorHAnsi"/>
          <w:color w:val="auto"/>
          <w:lang w:val="en-US"/>
        </w:rPr>
      </w:pPr>
      <w:r w:rsidRPr="00F02C6C">
        <w:rPr>
          <w:rFonts w:ascii="Bookman Old Style" w:hAnsi="Bookman Old Style" w:cstheme="minorHAnsi"/>
          <w:color w:val="auto"/>
        </w:rPr>
        <w:t xml:space="preserve">Pasal </w:t>
      </w:r>
      <w:r w:rsidR="00F02C6C" w:rsidRPr="00F02C6C">
        <w:rPr>
          <w:rFonts w:ascii="Bookman Old Style" w:hAnsi="Bookman Old Style" w:cstheme="minorHAnsi"/>
          <w:color w:val="auto"/>
          <w:lang w:val="en-US"/>
        </w:rPr>
        <w:t>27</w:t>
      </w:r>
    </w:p>
    <w:p w:rsidR="00C928AA" w:rsidRPr="00F02C6C" w:rsidRDefault="00C928AA" w:rsidP="007F614D">
      <w:pPr>
        <w:pStyle w:val="Default"/>
        <w:numPr>
          <w:ilvl w:val="0"/>
          <w:numId w:val="35"/>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 xml:space="preserve">LKD wajib melakukan </w:t>
      </w:r>
      <w:r w:rsidR="007235D3">
        <w:rPr>
          <w:rFonts w:ascii="Bookman Old Style" w:hAnsi="Bookman Old Style" w:cstheme="minorHAnsi"/>
          <w:color w:val="auto"/>
        </w:rPr>
        <w:t>Penyimpanan Arsip</w:t>
      </w:r>
      <w:r w:rsidRPr="00F02C6C">
        <w:rPr>
          <w:rFonts w:ascii="Bookman Old Style" w:hAnsi="Bookman Old Style" w:cstheme="minorHAnsi"/>
          <w:color w:val="auto"/>
        </w:rPr>
        <w:t xml:space="preserve"> Inaktif dengan sarana penyimpanan sesuai standar berdasarkan Peraturan Perundang-undangan.</w:t>
      </w:r>
    </w:p>
    <w:p w:rsidR="00C928AA" w:rsidRPr="00F02C6C" w:rsidRDefault="00C928AA" w:rsidP="007F614D">
      <w:pPr>
        <w:pStyle w:val="Default"/>
        <w:numPr>
          <w:ilvl w:val="0"/>
          <w:numId w:val="35"/>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Arsip Inaktif disimpan dalam keadaan tertata baik fisik maupun informasinya.</w:t>
      </w:r>
    </w:p>
    <w:p w:rsidR="00C928AA" w:rsidRPr="00F02C6C" w:rsidRDefault="00C928AA" w:rsidP="007F614D">
      <w:pPr>
        <w:pStyle w:val="Default"/>
        <w:numPr>
          <w:ilvl w:val="0"/>
          <w:numId w:val="35"/>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LKD wajib membuat Daftar Arsip Inaktif atas arsip yang disimpan sesuai dengan kaedah-kaedah kearsipan.</w:t>
      </w:r>
    </w:p>
    <w:p w:rsidR="00C928AA" w:rsidRPr="00F02C6C" w:rsidRDefault="00C928AA" w:rsidP="007F614D">
      <w:pPr>
        <w:pStyle w:val="Default"/>
        <w:numPr>
          <w:ilvl w:val="0"/>
          <w:numId w:val="35"/>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Daftar Arsip Inaktif dibuat dalam bentuk Daftar Berkas yang di dalamnya terdapat Daftar Isi Berkas.</w:t>
      </w:r>
    </w:p>
    <w:p w:rsidR="00C928AA" w:rsidRPr="00F02C6C" w:rsidRDefault="00C928AA" w:rsidP="007F614D">
      <w:pPr>
        <w:pStyle w:val="Default"/>
        <w:numPr>
          <w:ilvl w:val="0"/>
          <w:numId w:val="35"/>
        </w:numPr>
        <w:spacing w:after="120" w:line="336"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 xml:space="preserve">Kepala </w:t>
      </w:r>
      <w:r w:rsidR="001D6AA9">
        <w:rPr>
          <w:rFonts w:ascii="Bookman Old Style" w:hAnsi="Bookman Old Style" w:cstheme="minorHAnsi"/>
          <w:color w:val="auto"/>
        </w:rPr>
        <w:t>Unit Kearsipan</w:t>
      </w:r>
      <w:r w:rsidRPr="00F02C6C">
        <w:rPr>
          <w:rFonts w:ascii="Bookman Old Style" w:hAnsi="Bookman Old Style" w:cstheme="minorHAnsi"/>
          <w:color w:val="auto"/>
        </w:rPr>
        <w:t xml:space="preserve"> atau unit kerja yang membawahi fungsi kesekretariatan atau ketatausahaan pada </w:t>
      </w:r>
      <w:r w:rsidR="004339D8" w:rsidRPr="00F02C6C">
        <w:rPr>
          <w:rFonts w:ascii="Bookman Old Style" w:hAnsi="Bookman Old Style" w:cstheme="minorHAnsi"/>
          <w:color w:val="auto"/>
        </w:rPr>
        <w:t>Perangkat Daerah</w:t>
      </w:r>
      <w:r w:rsidRPr="00F02C6C">
        <w:rPr>
          <w:rFonts w:ascii="Bookman Old Style" w:hAnsi="Bookman Old Style" w:cstheme="minorHAnsi"/>
          <w:color w:val="auto"/>
        </w:rPr>
        <w:t>, bertanggungjawab atas terwujudnya Daftar Arsip Inaktif di lingkungannya.</w:t>
      </w:r>
    </w:p>
    <w:p w:rsidR="00C928AA" w:rsidRPr="00980CB5" w:rsidRDefault="00C928AA" w:rsidP="007E2AC4">
      <w:pPr>
        <w:pStyle w:val="Default"/>
        <w:numPr>
          <w:ilvl w:val="0"/>
          <w:numId w:val="35"/>
        </w:numPr>
        <w:spacing w:after="240" w:line="360"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lastRenderedPageBreak/>
        <w:t xml:space="preserve">Ketentuan lebih lanjut mengenai </w:t>
      </w:r>
      <w:r w:rsidR="007235D3">
        <w:rPr>
          <w:rFonts w:ascii="Bookman Old Style" w:hAnsi="Bookman Old Style" w:cstheme="minorHAnsi"/>
          <w:color w:val="auto"/>
        </w:rPr>
        <w:t>Penyimpanan Arsip</w:t>
      </w:r>
      <w:r w:rsidRPr="00980CB5">
        <w:rPr>
          <w:rFonts w:ascii="Bookman Old Style" w:hAnsi="Bookman Old Style" w:cstheme="minorHAnsi"/>
          <w:color w:val="auto"/>
        </w:rPr>
        <w:t xml:space="preserve"> Inaktif </w:t>
      </w:r>
      <w:r w:rsidR="001915F8" w:rsidRPr="00980CB5">
        <w:rPr>
          <w:rFonts w:ascii="Bookman Old Style" w:hAnsi="Bookman Old Style" w:cstheme="minorHAnsi"/>
          <w:color w:val="auto"/>
        </w:rPr>
        <w:t xml:space="preserve">sebagaimana dimaksud pada ayat (1) </w:t>
      </w:r>
      <w:r w:rsidRPr="00980CB5">
        <w:rPr>
          <w:rFonts w:ascii="Bookman Old Style" w:hAnsi="Bookman Old Style" w:cstheme="minorHAnsi"/>
          <w:color w:val="auto"/>
        </w:rPr>
        <w:t>diatur dengan Peraturan Walikota.</w:t>
      </w:r>
    </w:p>
    <w:p w:rsidR="00C928AA" w:rsidRPr="00F02C6C" w:rsidRDefault="00C928AA" w:rsidP="00C928AA">
      <w:pPr>
        <w:pStyle w:val="Default"/>
        <w:spacing w:after="120" w:line="360" w:lineRule="auto"/>
        <w:ind w:left="360" w:hanging="360"/>
        <w:jc w:val="center"/>
        <w:rPr>
          <w:rFonts w:ascii="Bookman Old Style" w:hAnsi="Bookman Old Style" w:cstheme="minorHAnsi"/>
          <w:color w:val="auto"/>
          <w:lang w:val="en-US"/>
        </w:rPr>
      </w:pPr>
      <w:r w:rsidRPr="00F02C6C">
        <w:rPr>
          <w:rFonts w:ascii="Bookman Old Style" w:hAnsi="Bookman Old Style" w:cstheme="minorHAnsi"/>
          <w:color w:val="auto"/>
        </w:rPr>
        <w:t xml:space="preserve">Pasal </w:t>
      </w:r>
      <w:r w:rsidR="00F02C6C" w:rsidRPr="00F02C6C">
        <w:rPr>
          <w:rFonts w:ascii="Bookman Old Style" w:hAnsi="Bookman Old Style" w:cstheme="minorHAnsi"/>
          <w:color w:val="auto"/>
          <w:lang w:val="en-US"/>
        </w:rPr>
        <w:t>28</w:t>
      </w:r>
    </w:p>
    <w:p w:rsidR="00C928AA" w:rsidRPr="00F02C6C" w:rsidRDefault="00C928AA" w:rsidP="007E2AC4">
      <w:pPr>
        <w:pStyle w:val="Default"/>
        <w:numPr>
          <w:ilvl w:val="0"/>
          <w:numId w:val="36"/>
        </w:numPr>
        <w:spacing w:after="120" w:line="360"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 xml:space="preserve">LKD wajib melakukan </w:t>
      </w:r>
      <w:r w:rsidR="007235D3">
        <w:rPr>
          <w:rFonts w:ascii="Bookman Old Style" w:hAnsi="Bookman Old Style" w:cstheme="minorHAnsi"/>
          <w:color w:val="auto"/>
        </w:rPr>
        <w:t>Perawatan Arsip</w:t>
      </w:r>
      <w:r w:rsidRPr="00F02C6C">
        <w:rPr>
          <w:rFonts w:ascii="Bookman Old Style" w:hAnsi="Bookman Old Style" w:cstheme="minorHAnsi"/>
          <w:color w:val="auto"/>
        </w:rPr>
        <w:t xml:space="preserve"> Inaktif.</w:t>
      </w:r>
    </w:p>
    <w:p w:rsidR="00C928AA" w:rsidRPr="00F02C6C" w:rsidRDefault="00C928AA" w:rsidP="007E2AC4">
      <w:pPr>
        <w:pStyle w:val="Default"/>
        <w:numPr>
          <w:ilvl w:val="0"/>
          <w:numId w:val="36"/>
        </w:numPr>
        <w:spacing w:after="120" w:line="360"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Perawatan Arsip Inaktif sebagaimana dimaksud pada ayat (1) dilakukan secara :</w:t>
      </w:r>
    </w:p>
    <w:p w:rsidR="00C928AA" w:rsidRPr="00F02C6C" w:rsidRDefault="00C928AA" w:rsidP="007E2AC4">
      <w:pPr>
        <w:pStyle w:val="Default"/>
        <w:numPr>
          <w:ilvl w:val="0"/>
          <w:numId w:val="37"/>
        </w:numPr>
        <w:spacing w:after="120" w:line="360" w:lineRule="auto"/>
        <w:ind w:left="1134" w:hanging="567"/>
        <w:jc w:val="both"/>
        <w:rPr>
          <w:rFonts w:ascii="Bookman Old Style" w:hAnsi="Bookman Old Style" w:cstheme="minorHAnsi"/>
          <w:color w:val="auto"/>
        </w:rPr>
      </w:pPr>
      <w:r w:rsidRPr="00F02C6C">
        <w:rPr>
          <w:rFonts w:ascii="Bookman Old Style" w:hAnsi="Bookman Old Style" w:cstheme="minorHAnsi"/>
          <w:color w:val="auto"/>
        </w:rPr>
        <w:t>Preventif; dan</w:t>
      </w:r>
    </w:p>
    <w:p w:rsidR="00C928AA" w:rsidRPr="00F02C6C" w:rsidRDefault="00C928AA" w:rsidP="007E2AC4">
      <w:pPr>
        <w:pStyle w:val="Default"/>
        <w:numPr>
          <w:ilvl w:val="0"/>
          <w:numId w:val="37"/>
        </w:numPr>
        <w:spacing w:after="120" w:line="360" w:lineRule="auto"/>
        <w:ind w:left="1134" w:hanging="567"/>
        <w:jc w:val="both"/>
        <w:rPr>
          <w:rFonts w:ascii="Bookman Old Style" w:hAnsi="Bookman Old Style" w:cstheme="minorHAnsi"/>
          <w:color w:val="auto"/>
        </w:rPr>
      </w:pPr>
      <w:r w:rsidRPr="00F02C6C">
        <w:rPr>
          <w:rFonts w:ascii="Bookman Old Style" w:hAnsi="Bookman Old Style" w:cstheme="minorHAnsi"/>
          <w:color w:val="auto"/>
        </w:rPr>
        <w:t xml:space="preserve">Kuratif. </w:t>
      </w:r>
    </w:p>
    <w:p w:rsidR="00C928AA" w:rsidRDefault="00C928AA" w:rsidP="00980CB5">
      <w:pPr>
        <w:pStyle w:val="Default"/>
        <w:numPr>
          <w:ilvl w:val="0"/>
          <w:numId w:val="36"/>
        </w:numPr>
        <w:spacing w:after="240" w:line="384" w:lineRule="auto"/>
        <w:ind w:left="567" w:hanging="567"/>
        <w:jc w:val="both"/>
        <w:rPr>
          <w:rFonts w:ascii="Bookman Old Style" w:hAnsi="Bookman Old Style" w:cstheme="minorHAnsi"/>
          <w:color w:val="auto"/>
        </w:rPr>
      </w:pPr>
      <w:r w:rsidRPr="00F02C6C">
        <w:rPr>
          <w:rFonts w:ascii="Bookman Old Style" w:hAnsi="Bookman Old Style" w:cstheme="minorHAnsi"/>
          <w:color w:val="auto"/>
        </w:rPr>
        <w:t xml:space="preserve">Kepala LKD dan Kepala </w:t>
      </w:r>
      <w:r w:rsidR="001D6AA9">
        <w:rPr>
          <w:rFonts w:ascii="Bookman Old Style" w:hAnsi="Bookman Old Style" w:cstheme="minorHAnsi"/>
          <w:color w:val="auto"/>
        </w:rPr>
        <w:t>Unit Kearsipan</w:t>
      </w:r>
      <w:r w:rsidRPr="00F02C6C">
        <w:rPr>
          <w:rFonts w:ascii="Bookman Old Style" w:hAnsi="Bookman Old Style" w:cstheme="minorHAnsi"/>
          <w:color w:val="auto"/>
        </w:rPr>
        <w:t xml:space="preserve"> atau unit kerja yang membawahi fungsi </w:t>
      </w:r>
      <w:r w:rsidR="007235D3">
        <w:rPr>
          <w:rFonts w:ascii="Bookman Old Style" w:hAnsi="Bookman Old Style" w:cstheme="minorHAnsi"/>
          <w:color w:val="auto"/>
        </w:rPr>
        <w:t>Penyimpanan Arsip</w:t>
      </w:r>
      <w:r w:rsidRPr="00F02C6C">
        <w:rPr>
          <w:rFonts w:ascii="Bookman Old Style" w:hAnsi="Bookman Old Style" w:cstheme="minorHAnsi"/>
          <w:color w:val="auto"/>
        </w:rPr>
        <w:t xml:space="preserve"> Inaktif pada </w:t>
      </w:r>
      <w:r w:rsidR="004339D8" w:rsidRPr="00F02C6C">
        <w:rPr>
          <w:rFonts w:ascii="Bookman Old Style" w:hAnsi="Bookman Old Style" w:cstheme="minorHAnsi"/>
          <w:color w:val="auto"/>
        </w:rPr>
        <w:t>Perangkat Daerah</w:t>
      </w:r>
      <w:r w:rsidRPr="00F02C6C">
        <w:rPr>
          <w:rFonts w:ascii="Bookman Old Style" w:hAnsi="Bookman Old Style" w:cstheme="minorHAnsi"/>
          <w:color w:val="auto"/>
        </w:rPr>
        <w:t>, bertanggungjawab atas keselamatan dan keamanan Arsip Inaktif yang berada di bawah tanggungjawab pengelolaannya.</w:t>
      </w:r>
    </w:p>
    <w:p w:rsidR="00C928AA" w:rsidRPr="00C928AA" w:rsidRDefault="00C928AA" w:rsidP="00980CB5">
      <w:pPr>
        <w:pStyle w:val="Default"/>
        <w:spacing w:line="384" w:lineRule="auto"/>
        <w:jc w:val="center"/>
        <w:rPr>
          <w:rFonts w:ascii="Bookman Old Style" w:hAnsi="Bookman Old Style" w:cstheme="minorHAnsi"/>
          <w:color w:val="auto"/>
        </w:rPr>
      </w:pPr>
      <w:r w:rsidRPr="00C928AA">
        <w:rPr>
          <w:rFonts w:ascii="Bookman Old Style" w:hAnsi="Bookman Old Style" w:cstheme="minorHAnsi"/>
          <w:color w:val="auto"/>
        </w:rPr>
        <w:t>BAB V</w:t>
      </w:r>
    </w:p>
    <w:p w:rsidR="00C928AA" w:rsidRPr="00C928AA" w:rsidRDefault="00C928AA" w:rsidP="00980CB5">
      <w:pPr>
        <w:pStyle w:val="Default"/>
        <w:spacing w:line="384" w:lineRule="auto"/>
        <w:jc w:val="center"/>
        <w:rPr>
          <w:rFonts w:ascii="Bookman Old Style" w:hAnsi="Bookman Old Style" w:cstheme="minorHAnsi"/>
          <w:color w:val="auto"/>
        </w:rPr>
      </w:pPr>
      <w:r w:rsidRPr="00C928AA">
        <w:rPr>
          <w:rFonts w:ascii="Bookman Old Style" w:hAnsi="Bookman Old Style" w:cstheme="minorHAnsi"/>
          <w:color w:val="auto"/>
        </w:rPr>
        <w:t>PEMUSNAHAN ARSIP</w:t>
      </w:r>
    </w:p>
    <w:p w:rsidR="00C928AA" w:rsidRPr="00F02C6C" w:rsidRDefault="00C928AA" w:rsidP="00980CB5">
      <w:pPr>
        <w:spacing w:after="120" w:line="384" w:lineRule="auto"/>
        <w:jc w:val="center"/>
        <w:outlineLvl w:val="0"/>
        <w:rPr>
          <w:rFonts w:ascii="Bookman Old Style" w:hAnsi="Bookman Old Style" w:cstheme="minorHAnsi"/>
          <w:bCs/>
          <w:lang w:val="en-US"/>
        </w:rPr>
      </w:pPr>
      <w:r w:rsidRPr="00C928AA">
        <w:rPr>
          <w:rFonts w:ascii="Bookman Old Style" w:hAnsi="Bookman Old Style" w:cstheme="minorHAnsi"/>
          <w:bCs/>
        </w:rPr>
        <w:t xml:space="preserve">Pasal </w:t>
      </w:r>
      <w:r w:rsidR="00F02C6C">
        <w:rPr>
          <w:rFonts w:ascii="Bookman Old Style" w:hAnsi="Bookman Old Style" w:cstheme="minorHAnsi"/>
          <w:bCs/>
          <w:lang w:val="en-US"/>
        </w:rPr>
        <w:t>29</w:t>
      </w:r>
    </w:p>
    <w:p w:rsidR="00C928AA" w:rsidRPr="00C928AA" w:rsidRDefault="00C928AA" w:rsidP="00980CB5">
      <w:pPr>
        <w:pStyle w:val="Default"/>
        <w:numPr>
          <w:ilvl w:val="0"/>
          <w:numId w:val="39"/>
        </w:numPr>
        <w:spacing w:after="120" w:line="384" w:lineRule="auto"/>
        <w:ind w:left="567" w:hanging="567"/>
        <w:jc w:val="both"/>
        <w:rPr>
          <w:rFonts w:ascii="Bookman Old Style" w:hAnsi="Bookman Old Style" w:cstheme="minorHAnsi"/>
          <w:color w:val="auto"/>
        </w:rPr>
      </w:pPr>
      <w:r w:rsidRPr="00C928AA">
        <w:rPr>
          <w:rFonts w:ascii="Bookman Old Style" w:hAnsi="Bookman Old Style" w:cstheme="minorHAnsi"/>
          <w:color w:val="auto"/>
        </w:rPr>
        <w:t>Pemusnahan arsip dilakukan berdasarkan JRA.</w:t>
      </w:r>
    </w:p>
    <w:p w:rsidR="00C928AA" w:rsidRPr="00C928AA" w:rsidRDefault="00C928AA" w:rsidP="00980CB5">
      <w:pPr>
        <w:pStyle w:val="ListParagraph"/>
        <w:numPr>
          <w:ilvl w:val="0"/>
          <w:numId w:val="39"/>
        </w:numPr>
        <w:spacing w:after="120" w:line="384" w:lineRule="auto"/>
        <w:ind w:left="567" w:hanging="567"/>
        <w:contextualSpacing w:val="0"/>
        <w:jc w:val="both"/>
        <w:rPr>
          <w:rFonts w:ascii="Bookman Old Style" w:hAnsi="Bookman Old Style" w:cstheme="minorHAnsi"/>
        </w:rPr>
      </w:pPr>
      <w:r w:rsidRPr="00C928AA">
        <w:rPr>
          <w:rFonts w:ascii="Bookman Old Style" w:hAnsi="Bookman Old Style" w:cstheme="minorHAnsi"/>
        </w:rPr>
        <w:t>Arsip dapat dimusnahkan dengan syarat:</w:t>
      </w:r>
    </w:p>
    <w:p w:rsidR="00C928AA" w:rsidRPr="00C928AA" w:rsidRDefault="00C928AA" w:rsidP="00980CB5">
      <w:pPr>
        <w:pStyle w:val="ListParagraph"/>
        <w:numPr>
          <w:ilvl w:val="0"/>
          <w:numId w:val="40"/>
        </w:numPr>
        <w:spacing w:after="120" w:line="384" w:lineRule="auto"/>
        <w:ind w:left="1134" w:hanging="567"/>
        <w:contextualSpacing w:val="0"/>
        <w:jc w:val="both"/>
        <w:rPr>
          <w:rFonts w:ascii="Bookman Old Style" w:hAnsi="Bookman Old Style" w:cstheme="minorHAnsi"/>
        </w:rPr>
      </w:pPr>
      <w:r w:rsidRPr="00C928AA">
        <w:rPr>
          <w:rFonts w:ascii="Bookman Old Style" w:hAnsi="Bookman Old Style" w:cstheme="minorHAnsi"/>
        </w:rPr>
        <w:t xml:space="preserve">tidak memiliki nilai guna lagi; </w:t>
      </w:r>
    </w:p>
    <w:p w:rsidR="00C928AA" w:rsidRPr="00C928AA" w:rsidRDefault="00C928AA" w:rsidP="00980CB5">
      <w:pPr>
        <w:pStyle w:val="ListParagraph"/>
        <w:numPr>
          <w:ilvl w:val="0"/>
          <w:numId w:val="40"/>
        </w:numPr>
        <w:spacing w:after="120" w:line="384" w:lineRule="auto"/>
        <w:ind w:left="1134" w:hanging="567"/>
        <w:contextualSpacing w:val="0"/>
        <w:jc w:val="both"/>
        <w:rPr>
          <w:rFonts w:ascii="Bookman Old Style" w:hAnsi="Bookman Old Style" w:cstheme="minorHAnsi"/>
        </w:rPr>
      </w:pPr>
      <w:r w:rsidRPr="00C928AA">
        <w:rPr>
          <w:rFonts w:ascii="Bookman Old Style" w:hAnsi="Bookman Old Style" w:cstheme="minorHAnsi"/>
        </w:rPr>
        <w:t xml:space="preserve">telah habis retensinya dan berketerangan dimusnahkan berdasarkan JRA; </w:t>
      </w:r>
    </w:p>
    <w:p w:rsidR="00C928AA" w:rsidRPr="00C928AA" w:rsidRDefault="00C928AA" w:rsidP="00980CB5">
      <w:pPr>
        <w:pStyle w:val="ListParagraph"/>
        <w:numPr>
          <w:ilvl w:val="0"/>
          <w:numId w:val="40"/>
        </w:numPr>
        <w:spacing w:after="120" w:line="384" w:lineRule="auto"/>
        <w:ind w:left="1134" w:hanging="567"/>
        <w:contextualSpacing w:val="0"/>
        <w:jc w:val="both"/>
        <w:rPr>
          <w:rFonts w:ascii="Bookman Old Style" w:hAnsi="Bookman Old Style" w:cstheme="minorHAnsi"/>
        </w:rPr>
      </w:pPr>
      <w:r w:rsidRPr="00C928AA">
        <w:rPr>
          <w:rFonts w:ascii="Bookman Old Style" w:hAnsi="Bookman Old Style" w:cstheme="minorHAnsi"/>
        </w:rPr>
        <w:t>tidak ada peraturan perundang-undangan yang melarang; dan</w:t>
      </w:r>
    </w:p>
    <w:p w:rsidR="00C928AA" w:rsidRDefault="00C928AA" w:rsidP="00980CB5">
      <w:pPr>
        <w:pStyle w:val="ListParagraph"/>
        <w:numPr>
          <w:ilvl w:val="0"/>
          <w:numId w:val="40"/>
        </w:numPr>
        <w:spacing w:after="240" w:line="384" w:lineRule="auto"/>
        <w:ind w:left="1134" w:hanging="567"/>
        <w:contextualSpacing w:val="0"/>
        <w:jc w:val="both"/>
        <w:rPr>
          <w:rFonts w:ascii="Bookman Old Style" w:hAnsi="Bookman Old Style" w:cstheme="minorHAnsi"/>
        </w:rPr>
      </w:pPr>
      <w:r w:rsidRPr="00C928AA">
        <w:rPr>
          <w:rFonts w:ascii="Bookman Old Style" w:hAnsi="Bookman Old Style" w:cstheme="minorHAnsi"/>
        </w:rPr>
        <w:t>tidak berkaitan dengan penyelesaian proses suatu perkara.</w:t>
      </w:r>
    </w:p>
    <w:p w:rsidR="00EE4C4D" w:rsidRPr="00EE4C4D" w:rsidRDefault="00EE4C4D" w:rsidP="008467C9">
      <w:pPr>
        <w:pStyle w:val="Default"/>
        <w:numPr>
          <w:ilvl w:val="0"/>
          <w:numId w:val="39"/>
        </w:numPr>
        <w:spacing w:after="120" w:line="384" w:lineRule="auto"/>
        <w:ind w:left="567" w:hanging="567"/>
        <w:jc w:val="both"/>
        <w:rPr>
          <w:rFonts w:ascii="Bookman Old Style" w:hAnsi="Bookman Old Style" w:cstheme="minorHAnsi"/>
          <w:color w:val="auto"/>
        </w:rPr>
      </w:pPr>
      <w:r>
        <w:rPr>
          <w:rFonts w:ascii="Bookman Old Style" w:hAnsi="Bookman Old Style" w:cstheme="minorHAnsi"/>
          <w:color w:val="auto"/>
          <w:lang w:val="en-US"/>
        </w:rPr>
        <w:t xml:space="preserve">JRA terdiri atas JRA </w:t>
      </w:r>
      <w:r w:rsidR="008467C9">
        <w:rPr>
          <w:rFonts w:ascii="Bookman Old Style" w:hAnsi="Bookman Old Style" w:cstheme="minorHAnsi"/>
          <w:color w:val="auto"/>
          <w:lang w:val="en-US"/>
        </w:rPr>
        <w:t xml:space="preserve">Fasilitatif </w:t>
      </w:r>
      <w:r>
        <w:rPr>
          <w:rFonts w:ascii="Bookman Old Style" w:hAnsi="Bookman Old Style" w:cstheme="minorHAnsi"/>
          <w:color w:val="auto"/>
          <w:lang w:val="en-US"/>
        </w:rPr>
        <w:t xml:space="preserve">dan </w:t>
      </w:r>
      <w:r w:rsidR="008467C9">
        <w:rPr>
          <w:rFonts w:ascii="Bookman Old Style" w:hAnsi="Bookman Old Style" w:cstheme="minorHAnsi"/>
          <w:color w:val="auto"/>
          <w:lang w:val="en-US"/>
        </w:rPr>
        <w:t>Substantif.</w:t>
      </w:r>
    </w:p>
    <w:p w:rsidR="00EA4C4F" w:rsidRPr="00980CB5" w:rsidRDefault="00EA4C4F" w:rsidP="00980CB5">
      <w:pPr>
        <w:pStyle w:val="Default"/>
        <w:numPr>
          <w:ilvl w:val="0"/>
          <w:numId w:val="39"/>
        </w:numPr>
        <w:spacing w:after="240" w:line="384" w:lineRule="auto"/>
        <w:ind w:left="567" w:hanging="567"/>
        <w:jc w:val="both"/>
        <w:rPr>
          <w:rFonts w:ascii="Bookman Old Style" w:hAnsi="Bookman Old Style" w:cstheme="minorHAnsi"/>
          <w:color w:val="auto"/>
        </w:rPr>
      </w:pPr>
      <w:r w:rsidRPr="00980CB5">
        <w:rPr>
          <w:rFonts w:ascii="Bookman Old Style" w:hAnsi="Bookman Old Style" w:cstheme="minorHAnsi"/>
          <w:color w:val="auto"/>
        </w:rPr>
        <w:t xml:space="preserve">Ketentuan lebih lanjut mengenai JRA </w:t>
      </w:r>
      <w:r w:rsidR="001915F8" w:rsidRPr="00980CB5">
        <w:rPr>
          <w:rFonts w:ascii="Bookman Old Style" w:hAnsi="Bookman Old Style" w:cstheme="minorHAnsi"/>
          <w:color w:val="auto"/>
        </w:rPr>
        <w:t>s</w:t>
      </w:r>
      <w:r w:rsidR="008467C9">
        <w:rPr>
          <w:rFonts w:ascii="Bookman Old Style" w:hAnsi="Bookman Old Style" w:cstheme="minorHAnsi"/>
          <w:color w:val="auto"/>
        </w:rPr>
        <w:t>ebagaimana dimaksud pada ayat (</w:t>
      </w:r>
      <w:r w:rsidR="008467C9">
        <w:rPr>
          <w:rFonts w:ascii="Bookman Old Style" w:hAnsi="Bookman Old Style" w:cstheme="minorHAnsi"/>
          <w:color w:val="auto"/>
          <w:lang w:val="en-US"/>
        </w:rPr>
        <w:t>3</w:t>
      </w:r>
      <w:r w:rsidR="001915F8" w:rsidRPr="00980CB5">
        <w:rPr>
          <w:rFonts w:ascii="Bookman Old Style" w:hAnsi="Bookman Old Style" w:cstheme="minorHAnsi"/>
          <w:color w:val="auto"/>
        </w:rPr>
        <w:t xml:space="preserve">) </w:t>
      </w:r>
      <w:r w:rsidRPr="00980CB5">
        <w:rPr>
          <w:rFonts w:ascii="Bookman Old Style" w:hAnsi="Bookman Old Style" w:cstheme="minorHAnsi"/>
          <w:color w:val="auto"/>
        </w:rPr>
        <w:t>diatur dengan Peraturan Walikota.</w:t>
      </w:r>
    </w:p>
    <w:p w:rsidR="00C928AA" w:rsidRPr="00F02C6C" w:rsidRDefault="00C928AA" w:rsidP="00980CB5">
      <w:pPr>
        <w:tabs>
          <w:tab w:val="left" w:pos="-5245"/>
        </w:tabs>
        <w:spacing w:after="120" w:line="384" w:lineRule="auto"/>
        <w:jc w:val="center"/>
        <w:rPr>
          <w:rFonts w:ascii="Bookman Old Style" w:hAnsi="Bookman Old Style" w:cstheme="minorHAnsi"/>
          <w:lang w:val="en-US"/>
        </w:rPr>
      </w:pPr>
      <w:r w:rsidRPr="00C928AA">
        <w:rPr>
          <w:rFonts w:ascii="Bookman Old Style" w:hAnsi="Bookman Old Style" w:cstheme="minorHAnsi"/>
        </w:rPr>
        <w:t xml:space="preserve">Pasal </w:t>
      </w:r>
      <w:r w:rsidR="00F02C6C">
        <w:rPr>
          <w:rFonts w:ascii="Bookman Old Style" w:hAnsi="Bookman Old Style" w:cstheme="minorHAnsi"/>
          <w:lang w:val="en-US"/>
        </w:rPr>
        <w:t>30</w:t>
      </w:r>
    </w:p>
    <w:p w:rsidR="00C928AA" w:rsidRPr="00C928AA" w:rsidRDefault="004339D8" w:rsidP="00980CB5">
      <w:pPr>
        <w:tabs>
          <w:tab w:val="left" w:pos="-5245"/>
        </w:tabs>
        <w:spacing w:after="240" w:line="384" w:lineRule="auto"/>
        <w:jc w:val="both"/>
        <w:rPr>
          <w:rFonts w:ascii="Bookman Old Style" w:hAnsi="Bookman Old Style" w:cstheme="minorHAnsi"/>
        </w:rPr>
      </w:pPr>
      <w:r>
        <w:rPr>
          <w:rFonts w:ascii="Bookman Old Style" w:hAnsi="Bookman Old Style" w:cstheme="minorHAnsi"/>
        </w:rPr>
        <w:t>Perangkat Daerah</w:t>
      </w:r>
      <w:r w:rsidR="00C928AA" w:rsidRPr="00C928AA">
        <w:rPr>
          <w:rFonts w:ascii="Bookman Old Style" w:hAnsi="Bookman Old Style" w:cstheme="minorHAnsi"/>
        </w:rPr>
        <w:t xml:space="preserve"> yang terkena kewajiban berdasarkan Peraturan Daerah ini dilarang melaksanakan pemusnahan arsip tanpa prosedur yang benar.</w:t>
      </w:r>
    </w:p>
    <w:p w:rsidR="00C928AA" w:rsidRPr="00F02C6C" w:rsidRDefault="00C928AA" w:rsidP="007F614D">
      <w:pPr>
        <w:pStyle w:val="ListParagraph"/>
        <w:tabs>
          <w:tab w:val="left" w:pos="-5245"/>
        </w:tabs>
        <w:spacing w:after="120" w:line="360" w:lineRule="auto"/>
        <w:ind w:left="0"/>
        <w:contextualSpacing w:val="0"/>
        <w:jc w:val="center"/>
        <w:rPr>
          <w:rFonts w:ascii="Bookman Old Style" w:hAnsi="Bookman Old Style" w:cstheme="minorHAnsi"/>
          <w:lang w:val="en-US"/>
        </w:rPr>
      </w:pPr>
      <w:r w:rsidRPr="00C928AA">
        <w:rPr>
          <w:rFonts w:ascii="Bookman Old Style" w:hAnsi="Bookman Old Style" w:cstheme="minorHAnsi"/>
        </w:rPr>
        <w:lastRenderedPageBreak/>
        <w:t xml:space="preserve">Pasal </w:t>
      </w:r>
      <w:r w:rsidR="00F02C6C">
        <w:rPr>
          <w:rFonts w:ascii="Bookman Old Style" w:hAnsi="Bookman Old Style" w:cstheme="minorHAnsi"/>
          <w:lang w:val="en-US"/>
        </w:rPr>
        <w:t>31</w:t>
      </w:r>
    </w:p>
    <w:p w:rsidR="00C928AA" w:rsidRPr="00C928AA" w:rsidRDefault="00C928AA" w:rsidP="007F614D">
      <w:pPr>
        <w:pStyle w:val="ListParagraph"/>
        <w:numPr>
          <w:ilvl w:val="0"/>
          <w:numId w:val="42"/>
        </w:numPr>
        <w:tabs>
          <w:tab w:val="left" w:pos="-5245"/>
        </w:tabs>
        <w:spacing w:after="120" w:line="360" w:lineRule="auto"/>
        <w:ind w:left="567" w:hanging="567"/>
        <w:contextualSpacing w:val="0"/>
        <w:jc w:val="both"/>
        <w:rPr>
          <w:rFonts w:ascii="Bookman Old Style" w:hAnsi="Bookman Old Style" w:cstheme="minorHAnsi"/>
        </w:rPr>
      </w:pPr>
      <w:r w:rsidRPr="00C928AA">
        <w:rPr>
          <w:rFonts w:ascii="Bookman Old Style" w:hAnsi="Bookman Old Style" w:cstheme="minorHAnsi"/>
        </w:rPr>
        <w:t xml:space="preserve">Pemusnahan arsip dilakukan berdasarkan prosedur sebagai berikut: </w:t>
      </w:r>
    </w:p>
    <w:p w:rsidR="00C928AA" w:rsidRPr="00C928AA" w:rsidRDefault="00C928AA" w:rsidP="007F614D">
      <w:pPr>
        <w:pStyle w:val="ListParagraph"/>
        <w:numPr>
          <w:ilvl w:val="0"/>
          <w:numId w:val="41"/>
        </w:numPr>
        <w:tabs>
          <w:tab w:val="left" w:pos="-5245"/>
        </w:tabs>
        <w:spacing w:after="120" w:line="360" w:lineRule="auto"/>
        <w:ind w:left="1134" w:hanging="567"/>
        <w:contextualSpacing w:val="0"/>
        <w:jc w:val="both"/>
        <w:rPr>
          <w:rFonts w:ascii="Bookman Old Style" w:hAnsi="Bookman Old Style" w:cstheme="minorHAnsi"/>
        </w:rPr>
      </w:pPr>
      <w:r w:rsidRPr="00C928AA">
        <w:rPr>
          <w:rFonts w:ascii="Bookman Old Style" w:hAnsi="Bookman Old Style" w:cstheme="minorHAnsi"/>
        </w:rPr>
        <w:t>Penilaian arsip oleh panitia pemusnah arsip;</w:t>
      </w:r>
    </w:p>
    <w:p w:rsidR="00C928AA" w:rsidRPr="00C928AA" w:rsidRDefault="00C928AA" w:rsidP="007F614D">
      <w:pPr>
        <w:pStyle w:val="ListParagraph"/>
        <w:numPr>
          <w:ilvl w:val="0"/>
          <w:numId w:val="41"/>
        </w:numPr>
        <w:tabs>
          <w:tab w:val="left" w:pos="-5245"/>
        </w:tabs>
        <w:spacing w:after="120" w:line="360" w:lineRule="auto"/>
        <w:ind w:left="1134" w:hanging="567"/>
        <w:contextualSpacing w:val="0"/>
        <w:jc w:val="both"/>
        <w:rPr>
          <w:rFonts w:ascii="Bookman Old Style" w:hAnsi="Bookman Old Style" w:cstheme="minorHAnsi"/>
        </w:rPr>
      </w:pPr>
      <w:r w:rsidRPr="00C928AA">
        <w:rPr>
          <w:rFonts w:ascii="Bookman Old Style" w:hAnsi="Bookman Old Style" w:cstheme="minorHAnsi"/>
        </w:rPr>
        <w:t xml:space="preserve">Permintaan persetujuan dari pimpinan </w:t>
      </w:r>
      <w:r w:rsidR="001230C8">
        <w:rPr>
          <w:rFonts w:ascii="Bookman Old Style" w:hAnsi="Bookman Old Style" w:cstheme="minorHAnsi"/>
        </w:rPr>
        <w:t>Pencipta Arsip</w:t>
      </w:r>
      <w:r w:rsidRPr="00C928AA">
        <w:rPr>
          <w:rFonts w:ascii="Bookman Old Style" w:hAnsi="Bookman Old Style" w:cstheme="minorHAnsi"/>
        </w:rPr>
        <w:t xml:space="preserve">; </w:t>
      </w:r>
    </w:p>
    <w:p w:rsidR="00C928AA" w:rsidRPr="00C928AA" w:rsidRDefault="00C928AA" w:rsidP="007F614D">
      <w:pPr>
        <w:pStyle w:val="ListParagraph"/>
        <w:numPr>
          <w:ilvl w:val="0"/>
          <w:numId w:val="41"/>
        </w:numPr>
        <w:tabs>
          <w:tab w:val="left" w:pos="-5245"/>
        </w:tabs>
        <w:spacing w:after="120" w:line="360" w:lineRule="auto"/>
        <w:ind w:left="1134" w:hanging="567"/>
        <w:contextualSpacing w:val="0"/>
        <w:jc w:val="both"/>
        <w:rPr>
          <w:rFonts w:ascii="Bookman Old Style" w:hAnsi="Bookman Old Style" w:cstheme="minorHAnsi"/>
        </w:rPr>
      </w:pPr>
      <w:r w:rsidRPr="00C928AA">
        <w:rPr>
          <w:rFonts w:ascii="Bookman Old Style" w:hAnsi="Bookman Old Style" w:cstheme="minorHAnsi"/>
        </w:rPr>
        <w:t>Penetapan arsip yang akan dimusnahkan; dan</w:t>
      </w:r>
    </w:p>
    <w:p w:rsidR="00C928AA" w:rsidRPr="00C928AA" w:rsidRDefault="00C928AA" w:rsidP="007F614D">
      <w:pPr>
        <w:pStyle w:val="ListParagraph"/>
        <w:numPr>
          <w:ilvl w:val="0"/>
          <w:numId w:val="41"/>
        </w:numPr>
        <w:tabs>
          <w:tab w:val="left" w:pos="-5245"/>
        </w:tabs>
        <w:spacing w:after="120" w:line="360" w:lineRule="auto"/>
        <w:ind w:left="1134" w:hanging="567"/>
        <w:contextualSpacing w:val="0"/>
        <w:jc w:val="both"/>
        <w:rPr>
          <w:rFonts w:ascii="Bookman Old Style" w:hAnsi="Bookman Old Style" w:cstheme="minorHAnsi"/>
        </w:rPr>
      </w:pPr>
      <w:r w:rsidRPr="00C928AA">
        <w:rPr>
          <w:rFonts w:ascii="Bookman Old Style" w:hAnsi="Bookman Old Style" w:cstheme="minorHAnsi"/>
        </w:rPr>
        <w:t>Pelaksanaaan pemusnahan:</w:t>
      </w:r>
    </w:p>
    <w:p w:rsidR="00C928AA" w:rsidRPr="00980CB5" w:rsidRDefault="00C928AA" w:rsidP="007F614D">
      <w:pPr>
        <w:pStyle w:val="ListParagraph"/>
        <w:numPr>
          <w:ilvl w:val="0"/>
          <w:numId w:val="42"/>
        </w:numPr>
        <w:tabs>
          <w:tab w:val="left" w:pos="-5245"/>
        </w:tabs>
        <w:spacing w:after="120" w:line="360" w:lineRule="auto"/>
        <w:ind w:left="567" w:hanging="567"/>
        <w:contextualSpacing w:val="0"/>
        <w:jc w:val="both"/>
        <w:rPr>
          <w:rFonts w:ascii="Bookman Old Style" w:hAnsi="Bookman Old Style" w:cstheme="minorHAnsi"/>
        </w:rPr>
      </w:pPr>
      <w:r w:rsidRPr="00980CB5">
        <w:rPr>
          <w:rFonts w:ascii="Bookman Old Style" w:hAnsi="Bookman Old Style" w:cstheme="minorHAnsi"/>
        </w:rPr>
        <w:t xml:space="preserve">Ketentuan lebih lanjut mengenai pemusnahan arsip </w:t>
      </w:r>
      <w:r w:rsidR="001915F8" w:rsidRPr="00980CB5">
        <w:rPr>
          <w:rFonts w:ascii="Bookman Old Style" w:hAnsi="Bookman Old Style" w:cstheme="minorHAnsi"/>
        </w:rPr>
        <w:t xml:space="preserve">sebagaimana dimaksud pada ayat (1) </w:t>
      </w:r>
      <w:r w:rsidRPr="00980CB5">
        <w:rPr>
          <w:rFonts w:ascii="Bookman Old Style" w:hAnsi="Bookman Old Style" w:cstheme="minorHAnsi"/>
        </w:rPr>
        <w:t>diatur dengan Peraturan Walikota.</w:t>
      </w:r>
    </w:p>
    <w:p w:rsidR="00C928AA" w:rsidRPr="00F02C6C" w:rsidRDefault="00C928AA" w:rsidP="007F614D">
      <w:pPr>
        <w:pStyle w:val="ListParagraph"/>
        <w:tabs>
          <w:tab w:val="left" w:pos="-5245"/>
        </w:tabs>
        <w:spacing w:after="120" w:line="360" w:lineRule="auto"/>
        <w:ind w:left="567" w:hanging="567"/>
        <w:contextualSpacing w:val="0"/>
        <w:jc w:val="center"/>
        <w:rPr>
          <w:rFonts w:ascii="Bookman Old Style" w:hAnsi="Bookman Old Style" w:cstheme="minorHAnsi"/>
          <w:lang w:val="en-US"/>
        </w:rPr>
      </w:pPr>
      <w:r w:rsidRPr="00C928AA">
        <w:rPr>
          <w:rFonts w:ascii="Bookman Old Style" w:hAnsi="Bookman Old Style" w:cstheme="minorHAnsi"/>
        </w:rPr>
        <w:t xml:space="preserve">Pasal </w:t>
      </w:r>
      <w:r w:rsidR="00F02C6C">
        <w:rPr>
          <w:rFonts w:ascii="Bookman Old Style" w:hAnsi="Bookman Old Style" w:cstheme="minorHAnsi"/>
          <w:lang w:val="en-US"/>
        </w:rPr>
        <w:t>32</w:t>
      </w:r>
    </w:p>
    <w:p w:rsidR="00C928AA" w:rsidRPr="00C928AA" w:rsidRDefault="00C928AA" w:rsidP="007F614D">
      <w:pPr>
        <w:pStyle w:val="ListParagraph"/>
        <w:numPr>
          <w:ilvl w:val="0"/>
          <w:numId w:val="43"/>
        </w:numPr>
        <w:tabs>
          <w:tab w:val="left" w:pos="-5245"/>
        </w:tabs>
        <w:spacing w:after="120" w:line="360" w:lineRule="auto"/>
        <w:ind w:left="567" w:hanging="567"/>
        <w:contextualSpacing w:val="0"/>
        <w:jc w:val="both"/>
        <w:rPr>
          <w:rFonts w:ascii="Bookman Old Style" w:hAnsi="Bookman Old Style" w:cstheme="minorHAnsi"/>
        </w:rPr>
      </w:pPr>
      <w:r w:rsidRPr="00C928AA">
        <w:rPr>
          <w:rFonts w:ascii="Bookman Old Style" w:hAnsi="Bookman Old Style" w:cstheme="minorHAnsi"/>
        </w:rPr>
        <w:t xml:space="preserve">Pemusnahan arsip pada </w:t>
      </w:r>
      <w:r w:rsidR="001230C8">
        <w:rPr>
          <w:rFonts w:ascii="Bookman Old Style" w:hAnsi="Bookman Old Style" w:cstheme="minorHAnsi"/>
        </w:rPr>
        <w:t>Pencipta Arsip</w:t>
      </w:r>
      <w:r w:rsidRPr="00C928AA">
        <w:rPr>
          <w:rFonts w:ascii="Bookman Old Style" w:hAnsi="Bookman Old Style" w:cstheme="minorHAnsi"/>
        </w:rPr>
        <w:t xml:space="preserve"> merupakan tanggung jawab Kepala </w:t>
      </w:r>
      <w:r w:rsidR="004339D8">
        <w:rPr>
          <w:rFonts w:ascii="Bookman Old Style" w:hAnsi="Bookman Old Style" w:cstheme="minorHAnsi"/>
        </w:rPr>
        <w:t>Perangkat Daerah</w:t>
      </w:r>
      <w:r w:rsidRPr="00C928AA">
        <w:rPr>
          <w:rFonts w:ascii="Bookman Old Style" w:hAnsi="Bookman Old Style" w:cstheme="minorHAnsi"/>
        </w:rPr>
        <w:t>.</w:t>
      </w:r>
    </w:p>
    <w:p w:rsidR="00C928AA" w:rsidRDefault="00C928AA" w:rsidP="007F614D">
      <w:pPr>
        <w:pStyle w:val="ListParagraph"/>
        <w:numPr>
          <w:ilvl w:val="0"/>
          <w:numId w:val="43"/>
        </w:numPr>
        <w:tabs>
          <w:tab w:val="left" w:pos="-5245"/>
        </w:tabs>
        <w:spacing w:after="120" w:line="360" w:lineRule="auto"/>
        <w:ind w:left="567" w:hanging="567"/>
        <w:contextualSpacing w:val="0"/>
        <w:jc w:val="both"/>
        <w:rPr>
          <w:rFonts w:ascii="Bookman Old Style" w:hAnsi="Bookman Old Style" w:cstheme="minorHAnsi"/>
        </w:rPr>
      </w:pPr>
      <w:r w:rsidRPr="00C928AA">
        <w:rPr>
          <w:rFonts w:ascii="Bookman Old Style" w:hAnsi="Bookman Old Style" w:cstheme="minorHAnsi"/>
        </w:rPr>
        <w:t xml:space="preserve">Pemusnahan arsip yang memiliki retensi kurang dari 10 (sepuluh) tahun dilaksanakan di </w:t>
      </w:r>
      <w:r w:rsidR="004339D8">
        <w:rPr>
          <w:rFonts w:ascii="Bookman Old Style" w:hAnsi="Bookman Old Style" w:cstheme="minorHAnsi"/>
        </w:rPr>
        <w:t>Perangkat Daerah</w:t>
      </w:r>
      <w:r w:rsidRPr="00C928AA">
        <w:rPr>
          <w:rFonts w:ascii="Bookman Old Style" w:hAnsi="Bookman Old Style" w:cstheme="minorHAnsi"/>
        </w:rPr>
        <w:t>.</w:t>
      </w:r>
    </w:p>
    <w:p w:rsidR="00D23FEE" w:rsidRPr="0003728E" w:rsidRDefault="00D23FEE" w:rsidP="007F614D">
      <w:pPr>
        <w:spacing w:after="120" w:line="360" w:lineRule="auto"/>
        <w:ind w:left="567" w:hanging="567"/>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33</w:t>
      </w:r>
    </w:p>
    <w:p w:rsidR="00D23FEE" w:rsidRPr="00D23FEE" w:rsidRDefault="00D23FEE" w:rsidP="007F614D">
      <w:pPr>
        <w:numPr>
          <w:ilvl w:val="0"/>
          <w:numId w:val="44"/>
        </w:numPr>
        <w:spacing w:after="120" w:line="360" w:lineRule="auto"/>
        <w:ind w:left="567" w:hanging="567"/>
        <w:jc w:val="both"/>
        <w:rPr>
          <w:rFonts w:ascii="Bookman Old Style" w:hAnsi="Bookman Old Style" w:cstheme="minorHAnsi"/>
        </w:rPr>
      </w:pPr>
      <w:r w:rsidRPr="00D23FEE">
        <w:rPr>
          <w:rFonts w:ascii="Bookman Old Style" w:hAnsi="Bookman Old Style" w:cstheme="minorHAnsi"/>
        </w:rPr>
        <w:t xml:space="preserve">Pemusnahan arsip di lingkungan Pemerintahan Daerah yang memiliki retensi kurang 10 (sepuluh) tahun ditetapkan oleh Kepala </w:t>
      </w:r>
      <w:r w:rsidR="004339D8">
        <w:rPr>
          <w:rFonts w:ascii="Bookman Old Style" w:hAnsi="Bookman Old Style" w:cstheme="minorHAnsi"/>
        </w:rPr>
        <w:t>Perangkat Daerah</w:t>
      </w:r>
      <w:r w:rsidRPr="00D23FEE">
        <w:rPr>
          <w:rFonts w:ascii="Bookman Old Style" w:hAnsi="Bookman Old Style" w:cstheme="minorHAnsi"/>
        </w:rPr>
        <w:t xml:space="preserve"> setelah mendapat:</w:t>
      </w:r>
    </w:p>
    <w:p w:rsidR="00D23FEE" w:rsidRPr="00D23FEE" w:rsidRDefault="00D23FEE" w:rsidP="007F614D">
      <w:pPr>
        <w:numPr>
          <w:ilvl w:val="0"/>
          <w:numId w:val="45"/>
        </w:numPr>
        <w:spacing w:after="120" w:line="360" w:lineRule="auto"/>
        <w:ind w:left="1134" w:hanging="567"/>
        <w:jc w:val="both"/>
        <w:rPr>
          <w:rFonts w:ascii="Bookman Old Style" w:hAnsi="Bookman Old Style" w:cstheme="minorHAnsi"/>
          <w:bCs/>
        </w:rPr>
      </w:pPr>
      <w:r w:rsidRPr="00D23FEE">
        <w:rPr>
          <w:rFonts w:ascii="Bookman Old Style" w:hAnsi="Bookman Old Style" w:cstheme="minorHAnsi"/>
        </w:rPr>
        <w:t>pertimbangan tertulis dari panitia penilai arsip; dan</w:t>
      </w:r>
    </w:p>
    <w:p w:rsidR="00D23FEE" w:rsidRPr="00D23FEE" w:rsidRDefault="00D23FEE" w:rsidP="007F614D">
      <w:pPr>
        <w:numPr>
          <w:ilvl w:val="0"/>
          <w:numId w:val="45"/>
        </w:numPr>
        <w:spacing w:after="120" w:line="360" w:lineRule="auto"/>
        <w:ind w:left="1134" w:hanging="567"/>
        <w:jc w:val="both"/>
        <w:rPr>
          <w:rFonts w:ascii="Bookman Old Style" w:hAnsi="Bookman Old Style" w:cstheme="minorHAnsi"/>
          <w:bCs/>
        </w:rPr>
      </w:pPr>
      <w:r w:rsidRPr="00D23FEE">
        <w:rPr>
          <w:rFonts w:ascii="Bookman Old Style" w:hAnsi="Bookman Old Style" w:cstheme="minorHAnsi"/>
        </w:rPr>
        <w:t>persetujuan tertulis dari Walikota.</w:t>
      </w:r>
    </w:p>
    <w:p w:rsidR="00D23FEE" w:rsidRPr="00D23FEE" w:rsidRDefault="00D23FEE" w:rsidP="007F614D">
      <w:pPr>
        <w:numPr>
          <w:ilvl w:val="0"/>
          <w:numId w:val="44"/>
        </w:numPr>
        <w:spacing w:after="120" w:line="360" w:lineRule="auto"/>
        <w:ind w:left="567" w:hanging="567"/>
        <w:jc w:val="both"/>
        <w:rPr>
          <w:rFonts w:ascii="Bookman Old Style" w:hAnsi="Bookman Old Style" w:cstheme="minorHAnsi"/>
          <w:bCs/>
        </w:rPr>
      </w:pPr>
      <w:r w:rsidRPr="00D23FEE">
        <w:rPr>
          <w:rFonts w:ascii="Bookman Old Style" w:hAnsi="Bookman Old Style" w:cstheme="minorHAnsi"/>
        </w:rPr>
        <w:t xml:space="preserve">Pelaksanaan pemusnahan arsip di lingkungan Pemerintahan Daerah sebagaimana dimaksud pada ayat (1), menjadi tanggung jawab </w:t>
      </w:r>
      <w:r w:rsidR="001D6AA9">
        <w:rPr>
          <w:rFonts w:ascii="Bookman Old Style" w:hAnsi="Bookman Old Style" w:cstheme="minorHAnsi"/>
        </w:rPr>
        <w:t>Unit Kearsipan</w:t>
      </w:r>
      <w:r w:rsidRPr="00D23FEE">
        <w:rPr>
          <w:rFonts w:ascii="Bookman Old Style" w:hAnsi="Bookman Old Style" w:cstheme="minorHAnsi"/>
        </w:rPr>
        <w:t xml:space="preserve"> atau unit kerja yang membawahi fungsi kesekretariatan atau ketatausahaan pada </w:t>
      </w:r>
      <w:r w:rsidR="004339D8">
        <w:rPr>
          <w:rFonts w:ascii="Bookman Old Style" w:hAnsi="Bookman Old Style" w:cstheme="minorHAnsi"/>
        </w:rPr>
        <w:t>Perangkat Daerah</w:t>
      </w:r>
      <w:r w:rsidRPr="00D23FEE">
        <w:rPr>
          <w:rFonts w:ascii="Bookman Old Style" w:hAnsi="Bookman Old Style" w:cstheme="minorHAnsi"/>
        </w:rPr>
        <w:t>.</w:t>
      </w:r>
    </w:p>
    <w:p w:rsidR="00D23FEE" w:rsidRPr="0003728E" w:rsidRDefault="00D23FEE" w:rsidP="007F614D">
      <w:pPr>
        <w:pStyle w:val="ListParagraph"/>
        <w:tabs>
          <w:tab w:val="left" w:pos="-5245"/>
        </w:tabs>
        <w:spacing w:after="120" w:line="360" w:lineRule="auto"/>
        <w:ind w:left="0"/>
        <w:contextualSpacing w:val="0"/>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34</w:t>
      </w:r>
    </w:p>
    <w:p w:rsidR="00D23FEE" w:rsidRPr="00D23FEE" w:rsidRDefault="00D23FEE" w:rsidP="007F614D">
      <w:pPr>
        <w:pStyle w:val="ListParagraph"/>
        <w:numPr>
          <w:ilvl w:val="0"/>
          <w:numId w:val="46"/>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 xml:space="preserve">Untuk melaksanakan pemusnahan arsip di </w:t>
      </w:r>
      <w:r w:rsidR="004339D8">
        <w:rPr>
          <w:rFonts w:ascii="Bookman Old Style" w:hAnsi="Bookman Old Style" w:cstheme="minorHAnsi"/>
        </w:rPr>
        <w:t>Perangkat Daerah</w:t>
      </w:r>
      <w:r w:rsidRPr="00D23FEE">
        <w:rPr>
          <w:rFonts w:ascii="Bookman Old Style" w:hAnsi="Bookman Old Style" w:cstheme="minorHAnsi"/>
        </w:rPr>
        <w:t xml:space="preserve"> dibentuk Panitia Penilai Arsip </w:t>
      </w:r>
      <w:r w:rsidR="004339D8">
        <w:rPr>
          <w:rFonts w:ascii="Bookman Old Style" w:hAnsi="Bookman Old Style" w:cstheme="minorHAnsi"/>
        </w:rPr>
        <w:t>Perangkat Daerah</w:t>
      </w:r>
      <w:r w:rsidRPr="00D23FEE">
        <w:rPr>
          <w:rFonts w:ascii="Bookman Old Style" w:hAnsi="Bookman Old Style" w:cstheme="minorHAnsi"/>
        </w:rPr>
        <w:t>.</w:t>
      </w:r>
    </w:p>
    <w:p w:rsidR="00D23FEE" w:rsidRPr="00D23FEE" w:rsidRDefault="00D23FEE" w:rsidP="007F614D">
      <w:pPr>
        <w:pStyle w:val="ListParagraph"/>
        <w:numPr>
          <w:ilvl w:val="0"/>
          <w:numId w:val="46"/>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Panitia Peni</w:t>
      </w:r>
      <w:r w:rsidR="00DC6EB5">
        <w:rPr>
          <w:rFonts w:ascii="Bookman Old Style" w:hAnsi="Bookman Old Style" w:cstheme="minorHAnsi"/>
          <w:lang w:val="en-US"/>
        </w:rPr>
        <w:t>l</w:t>
      </w:r>
      <w:r w:rsidRPr="00D23FEE">
        <w:rPr>
          <w:rFonts w:ascii="Bookman Old Style" w:hAnsi="Bookman Old Style" w:cstheme="minorHAnsi"/>
        </w:rPr>
        <w:t xml:space="preserve">ai Arsip </w:t>
      </w:r>
      <w:r w:rsidR="00367631">
        <w:rPr>
          <w:rFonts w:ascii="Bookman Old Style" w:hAnsi="Bookman Old Style" w:cstheme="minorHAnsi"/>
        </w:rPr>
        <w:t xml:space="preserve">Perangkat Daerah </w:t>
      </w:r>
      <w:r w:rsidRPr="00D23FEE">
        <w:rPr>
          <w:rFonts w:ascii="Bookman Old Style" w:hAnsi="Bookman Old Style" w:cstheme="minorHAnsi"/>
        </w:rPr>
        <w:t xml:space="preserve">sebagaimana dimaksud pada ayat (1) dibentuk dengan Keputusan Kepala </w:t>
      </w:r>
      <w:r w:rsidR="004339D8">
        <w:rPr>
          <w:rFonts w:ascii="Bookman Old Style" w:hAnsi="Bookman Old Style" w:cstheme="minorHAnsi"/>
        </w:rPr>
        <w:t>Perangkat Daerah</w:t>
      </w:r>
      <w:r w:rsidRPr="00D23FEE">
        <w:rPr>
          <w:rFonts w:ascii="Bookman Old Style" w:hAnsi="Bookman Old Style" w:cstheme="minorHAnsi"/>
        </w:rPr>
        <w:t>.</w:t>
      </w:r>
    </w:p>
    <w:p w:rsidR="00D23FEE" w:rsidRPr="00D23FEE" w:rsidRDefault="00D23FEE" w:rsidP="007F614D">
      <w:pPr>
        <w:pStyle w:val="ListParagraph"/>
        <w:numPr>
          <w:ilvl w:val="0"/>
          <w:numId w:val="46"/>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 xml:space="preserve">Panitia Penilai Arsip </w:t>
      </w:r>
      <w:r w:rsidR="00367631">
        <w:rPr>
          <w:rFonts w:ascii="Bookman Old Style" w:hAnsi="Bookman Old Style" w:cstheme="minorHAnsi"/>
        </w:rPr>
        <w:t xml:space="preserve">Perangkat Daerah </w:t>
      </w:r>
      <w:r w:rsidRPr="00D23FEE">
        <w:rPr>
          <w:rFonts w:ascii="Bookman Old Style" w:hAnsi="Bookman Old Style" w:cstheme="minorHAnsi"/>
        </w:rPr>
        <w:t>paling kurang terdiri atas:</w:t>
      </w:r>
    </w:p>
    <w:p w:rsidR="00D23FEE" w:rsidRPr="00D23FEE" w:rsidRDefault="0033167D" w:rsidP="007F614D">
      <w:pPr>
        <w:pStyle w:val="ListParagraph"/>
        <w:numPr>
          <w:ilvl w:val="3"/>
          <w:numId w:val="47"/>
        </w:numPr>
        <w:tabs>
          <w:tab w:val="left" w:pos="-5245"/>
        </w:tabs>
        <w:spacing w:after="120" w:line="360" w:lineRule="auto"/>
        <w:ind w:left="1134" w:hanging="567"/>
        <w:contextualSpacing w:val="0"/>
        <w:jc w:val="both"/>
        <w:rPr>
          <w:rFonts w:ascii="Bookman Old Style" w:hAnsi="Bookman Old Style" w:cstheme="minorHAnsi"/>
        </w:rPr>
      </w:pPr>
      <w:r>
        <w:rPr>
          <w:rFonts w:ascii="Bookman Old Style" w:hAnsi="Bookman Old Style" w:cstheme="minorHAnsi"/>
        </w:rPr>
        <w:t>s</w:t>
      </w:r>
      <w:r w:rsidR="00D23FEE" w:rsidRPr="00D23FEE">
        <w:rPr>
          <w:rFonts w:ascii="Bookman Old Style" w:hAnsi="Bookman Old Style" w:cstheme="minorHAnsi"/>
        </w:rPr>
        <w:t xml:space="preserve">ekretaris atau </w:t>
      </w:r>
      <w:r>
        <w:rPr>
          <w:rFonts w:ascii="Bookman Old Style" w:hAnsi="Bookman Old Style" w:cstheme="minorHAnsi"/>
        </w:rPr>
        <w:t>k</w:t>
      </w:r>
      <w:r w:rsidR="00D23FEE" w:rsidRPr="00D23FEE">
        <w:rPr>
          <w:rFonts w:ascii="Bookman Old Style" w:hAnsi="Bookman Old Style" w:cstheme="minorHAnsi"/>
        </w:rPr>
        <w:t xml:space="preserve">epala </w:t>
      </w:r>
      <w:r>
        <w:rPr>
          <w:rFonts w:ascii="Bookman Old Style" w:hAnsi="Bookman Old Style" w:cstheme="minorHAnsi"/>
        </w:rPr>
        <w:t>b</w:t>
      </w:r>
      <w:r w:rsidR="00D23FEE" w:rsidRPr="00D23FEE">
        <w:rPr>
          <w:rFonts w:ascii="Bookman Old Style" w:hAnsi="Bookman Old Style" w:cstheme="minorHAnsi"/>
        </w:rPr>
        <w:t xml:space="preserve">agian </w:t>
      </w:r>
      <w:r>
        <w:rPr>
          <w:rFonts w:ascii="Bookman Old Style" w:hAnsi="Bookman Old Style" w:cstheme="minorHAnsi"/>
        </w:rPr>
        <w:t>t</w:t>
      </w:r>
      <w:r w:rsidR="00D23FEE" w:rsidRPr="00D23FEE">
        <w:rPr>
          <w:rFonts w:ascii="Bookman Old Style" w:hAnsi="Bookman Old Style" w:cstheme="minorHAnsi"/>
        </w:rPr>
        <w:t xml:space="preserve">ata </w:t>
      </w:r>
      <w:r>
        <w:rPr>
          <w:rFonts w:ascii="Bookman Old Style" w:hAnsi="Bookman Old Style" w:cstheme="minorHAnsi"/>
        </w:rPr>
        <w:t>u</w:t>
      </w:r>
      <w:r w:rsidR="00D23FEE" w:rsidRPr="00D23FEE">
        <w:rPr>
          <w:rFonts w:ascii="Bookman Old Style" w:hAnsi="Bookman Old Style" w:cstheme="minorHAnsi"/>
        </w:rPr>
        <w:t xml:space="preserve">saha </w:t>
      </w:r>
      <w:r w:rsidR="00367631">
        <w:rPr>
          <w:rFonts w:ascii="Bookman Old Style" w:hAnsi="Bookman Old Style" w:cstheme="minorHAnsi"/>
        </w:rPr>
        <w:t xml:space="preserve">Perangkat Daerah </w:t>
      </w:r>
      <w:r w:rsidR="00D23FEE" w:rsidRPr="00D23FEE">
        <w:rPr>
          <w:rFonts w:ascii="Bookman Old Style" w:hAnsi="Bookman Old Style" w:cstheme="minorHAnsi"/>
        </w:rPr>
        <w:t xml:space="preserve">selaku </w:t>
      </w:r>
      <w:r>
        <w:rPr>
          <w:rFonts w:ascii="Bookman Old Style" w:hAnsi="Bookman Old Style" w:cstheme="minorHAnsi"/>
        </w:rPr>
        <w:t>k</w:t>
      </w:r>
      <w:r w:rsidR="00D23FEE" w:rsidRPr="00D23FEE">
        <w:rPr>
          <w:rFonts w:ascii="Bookman Old Style" w:hAnsi="Bookman Old Style" w:cstheme="minorHAnsi"/>
        </w:rPr>
        <w:t>etua merangkap anggota;</w:t>
      </w:r>
    </w:p>
    <w:p w:rsidR="00D23FEE" w:rsidRPr="00D23FEE" w:rsidRDefault="0033167D" w:rsidP="007F614D">
      <w:pPr>
        <w:pStyle w:val="ListParagraph"/>
        <w:numPr>
          <w:ilvl w:val="3"/>
          <w:numId w:val="47"/>
        </w:numPr>
        <w:tabs>
          <w:tab w:val="left" w:pos="-5245"/>
        </w:tabs>
        <w:spacing w:after="120" w:line="360" w:lineRule="auto"/>
        <w:ind w:left="1134" w:hanging="567"/>
        <w:contextualSpacing w:val="0"/>
        <w:jc w:val="both"/>
        <w:rPr>
          <w:rFonts w:ascii="Bookman Old Style" w:hAnsi="Bookman Old Style" w:cstheme="minorHAnsi"/>
        </w:rPr>
      </w:pPr>
      <w:r>
        <w:rPr>
          <w:rFonts w:ascii="Bookman Old Style" w:hAnsi="Bookman Old Style" w:cstheme="minorHAnsi"/>
        </w:rPr>
        <w:lastRenderedPageBreak/>
        <w:t>k</w:t>
      </w:r>
      <w:r w:rsidR="00D23FEE" w:rsidRPr="00D23FEE">
        <w:rPr>
          <w:rFonts w:ascii="Bookman Old Style" w:hAnsi="Bookman Old Style" w:cstheme="minorHAnsi"/>
        </w:rPr>
        <w:t xml:space="preserve">epala unit kerja atau </w:t>
      </w:r>
      <w:r w:rsidR="001D6AA9">
        <w:rPr>
          <w:rFonts w:ascii="Bookman Old Style" w:hAnsi="Bookman Old Style" w:cstheme="minorHAnsi"/>
        </w:rPr>
        <w:t>Unit Pengolah</w:t>
      </w:r>
      <w:r w:rsidR="00D23FEE" w:rsidRPr="00D23FEE">
        <w:rPr>
          <w:rFonts w:ascii="Bookman Old Style" w:hAnsi="Bookman Old Style" w:cstheme="minorHAnsi"/>
        </w:rPr>
        <w:t xml:space="preserve"> pemilik arsip yang arsipnya akan dimusnahkan  selaku anggota;</w:t>
      </w:r>
    </w:p>
    <w:p w:rsidR="00D23FEE" w:rsidRPr="00D23FEE" w:rsidRDefault="007235D3" w:rsidP="007F614D">
      <w:pPr>
        <w:pStyle w:val="ListParagraph"/>
        <w:numPr>
          <w:ilvl w:val="3"/>
          <w:numId w:val="47"/>
        </w:numPr>
        <w:tabs>
          <w:tab w:val="left" w:pos="-5245"/>
        </w:tabs>
        <w:spacing w:after="120" w:line="360" w:lineRule="auto"/>
        <w:ind w:left="1134" w:hanging="567"/>
        <w:contextualSpacing w:val="0"/>
        <w:jc w:val="both"/>
        <w:rPr>
          <w:rFonts w:ascii="Bookman Old Style" w:hAnsi="Bookman Old Style" w:cstheme="minorHAnsi"/>
        </w:rPr>
      </w:pPr>
      <w:r>
        <w:rPr>
          <w:rFonts w:ascii="Bookman Old Style" w:hAnsi="Bookman Old Style" w:cstheme="minorHAnsi"/>
        </w:rPr>
        <w:t>Arsiparis</w:t>
      </w:r>
      <w:r w:rsidR="00D23FEE" w:rsidRPr="00D23FEE">
        <w:rPr>
          <w:rFonts w:ascii="Bookman Old Style" w:hAnsi="Bookman Old Style" w:cstheme="minorHAnsi"/>
        </w:rPr>
        <w:t xml:space="preserve"> selaku anggota;</w:t>
      </w:r>
    </w:p>
    <w:p w:rsidR="00D23FEE" w:rsidRPr="00D23FEE" w:rsidRDefault="0033167D" w:rsidP="007F614D">
      <w:pPr>
        <w:pStyle w:val="ListParagraph"/>
        <w:numPr>
          <w:ilvl w:val="3"/>
          <w:numId w:val="47"/>
        </w:numPr>
        <w:tabs>
          <w:tab w:val="left" w:pos="-5245"/>
        </w:tabs>
        <w:spacing w:after="120" w:line="360" w:lineRule="auto"/>
        <w:ind w:left="1134"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 xml:space="preserve">ejabat struktural/fungsional dari </w:t>
      </w:r>
      <w:r w:rsidR="00367631">
        <w:rPr>
          <w:rFonts w:ascii="Bookman Old Style" w:hAnsi="Bookman Old Style" w:cstheme="minorHAnsi"/>
        </w:rPr>
        <w:t xml:space="preserve">Perangkat Daerah </w:t>
      </w:r>
      <w:r w:rsidR="00D23FEE" w:rsidRPr="00D23FEE">
        <w:rPr>
          <w:rFonts w:ascii="Bookman Old Style" w:hAnsi="Bookman Old Style" w:cstheme="minorHAnsi"/>
        </w:rPr>
        <w:t>yang memiliki tugas pokok di bidang pengawasan selaku anggota; dan</w:t>
      </w:r>
    </w:p>
    <w:p w:rsidR="00D23FEE" w:rsidRPr="00D23FEE" w:rsidRDefault="0033167D" w:rsidP="007F614D">
      <w:pPr>
        <w:pStyle w:val="ListParagraph"/>
        <w:numPr>
          <w:ilvl w:val="3"/>
          <w:numId w:val="47"/>
        </w:numPr>
        <w:tabs>
          <w:tab w:val="left" w:pos="-5245"/>
        </w:tabs>
        <w:spacing w:after="120" w:line="360" w:lineRule="auto"/>
        <w:ind w:left="1134"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 xml:space="preserve">ejabat struktural/fungsional dari </w:t>
      </w:r>
      <w:r w:rsidR="00367631">
        <w:rPr>
          <w:rFonts w:ascii="Bookman Old Style" w:hAnsi="Bookman Old Style" w:cstheme="minorHAnsi"/>
        </w:rPr>
        <w:t xml:space="preserve">Perangkat Daerah </w:t>
      </w:r>
      <w:r w:rsidR="00D23FEE" w:rsidRPr="00D23FEE">
        <w:rPr>
          <w:rFonts w:ascii="Bookman Old Style" w:hAnsi="Bookman Old Style" w:cstheme="minorHAnsi"/>
        </w:rPr>
        <w:t>yang memiliki tugas pokok di bidang hukum selaku anggota.</w:t>
      </w:r>
    </w:p>
    <w:p w:rsidR="00D23FEE" w:rsidRPr="0003728E" w:rsidRDefault="00D23FEE" w:rsidP="007F614D">
      <w:pPr>
        <w:pStyle w:val="ListParagraph"/>
        <w:tabs>
          <w:tab w:val="left" w:pos="-5245"/>
        </w:tabs>
        <w:spacing w:after="120" w:line="360" w:lineRule="auto"/>
        <w:ind w:left="0"/>
        <w:contextualSpacing w:val="0"/>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35</w:t>
      </w:r>
    </w:p>
    <w:p w:rsidR="00D23FEE" w:rsidRPr="00D23FEE" w:rsidRDefault="00D23FEE" w:rsidP="007F614D">
      <w:pPr>
        <w:pStyle w:val="ListParagraph"/>
        <w:tabs>
          <w:tab w:val="left" w:pos="-5245"/>
        </w:tabs>
        <w:spacing w:after="120" w:line="360" w:lineRule="auto"/>
        <w:ind w:left="0"/>
        <w:contextualSpacing w:val="0"/>
        <w:jc w:val="both"/>
        <w:rPr>
          <w:rFonts w:ascii="Bookman Old Style" w:hAnsi="Bookman Old Style" w:cstheme="minorHAnsi"/>
        </w:rPr>
      </w:pPr>
      <w:r w:rsidRPr="00D23FEE">
        <w:rPr>
          <w:rFonts w:ascii="Bookman Old Style" w:hAnsi="Bookman Old Style" w:cstheme="minorHAnsi"/>
        </w:rPr>
        <w:t xml:space="preserve">Panitia Penilai Arsip </w:t>
      </w:r>
      <w:r w:rsidR="00367631">
        <w:rPr>
          <w:rFonts w:ascii="Bookman Old Style" w:hAnsi="Bookman Old Style" w:cstheme="minorHAnsi"/>
        </w:rPr>
        <w:t xml:space="preserve">Perangkat Daerah </w:t>
      </w:r>
      <w:r w:rsidRPr="00D23FEE">
        <w:rPr>
          <w:rFonts w:ascii="Bookman Old Style" w:hAnsi="Bookman Old Style" w:cstheme="minorHAnsi"/>
        </w:rPr>
        <w:t>memiliki tugas:</w:t>
      </w:r>
    </w:p>
    <w:p w:rsidR="00D23FEE" w:rsidRPr="00D23FEE" w:rsidRDefault="00D23FEE" w:rsidP="007F614D">
      <w:pPr>
        <w:pStyle w:val="ListParagraph"/>
        <w:numPr>
          <w:ilvl w:val="0"/>
          <w:numId w:val="48"/>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menyeleksi arsip yang telah memenuhi kriteria untuk diusulkan musnah berdasarkan JRA;</w:t>
      </w:r>
    </w:p>
    <w:p w:rsidR="00D23FEE" w:rsidRPr="00D23FEE" w:rsidRDefault="00D23FEE" w:rsidP="007F614D">
      <w:pPr>
        <w:pStyle w:val="ListParagraph"/>
        <w:numPr>
          <w:ilvl w:val="0"/>
          <w:numId w:val="48"/>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menilai kelayakan musnah terhadap arsip hasil seleksi sebagaimana dimaksud huruf a;</w:t>
      </w:r>
    </w:p>
    <w:p w:rsidR="00D23FEE" w:rsidRPr="00D23FEE" w:rsidRDefault="00D23FEE" w:rsidP="007F614D">
      <w:pPr>
        <w:pStyle w:val="ListParagraph"/>
        <w:numPr>
          <w:ilvl w:val="0"/>
          <w:numId w:val="48"/>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 xml:space="preserve">membuat rekomendasi kepada kepala </w:t>
      </w:r>
      <w:r w:rsidR="00367631">
        <w:rPr>
          <w:rFonts w:ascii="Bookman Old Style" w:hAnsi="Bookman Old Style" w:cstheme="minorHAnsi"/>
        </w:rPr>
        <w:t xml:space="preserve">Perangkat Daerah </w:t>
      </w:r>
      <w:r w:rsidRPr="00D23FEE">
        <w:rPr>
          <w:rFonts w:ascii="Bookman Old Style" w:hAnsi="Bookman Old Style" w:cstheme="minorHAnsi"/>
        </w:rPr>
        <w:t xml:space="preserve">yang dituangkan dalam  Daftar Arsip Usul Musnah; </w:t>
      </w:r>
    </w:p>
    <w:p w:rsidR="00D23FEE" w:rsidRPr="00D23FEE" w:rsidRDefault="00D23FEE" w:rsidP="007F614D">
      <w:pPr>
        <w:pStyle w:val="ListParagraph"/>
        <w:numPr>
          <w:ilvl w:val="0"/>
          <w:numId w:val="48"/>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menata arsip yang diusulkan musnah; dan</w:t>
      </w:r>
    </w:p>
    <w:p w:rsidR="00D23FEE" w:rsidRPr="00D23FEE" w:rsidRDefault="00D23FEE" w:rsidP="007F614D">
      <w:pPr>
        <w:pStyle w:val="ListParagraph"/>
        <w:numPr>
          <w:ilvl w:val="0"/>
          <w:numId w:val="48"/>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mempersiapkan Berita Acara Pemusnahan.</w:t>
      </w:r>
    </w:p>
    <w:p w:rsidR="00D23FEE" w:rsidRPr="0003728E" w:rsidRDefault="00D23FEE" w:rsidP="007F614D">
      <w:pPr>
        <w:tabs>
          <w:tab w:val="left" w:pos="-5245"/>
        </w:tabs>
        <w:spacing w:after="120" w:line="360" w:lineRule="auto"/>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36</w:t>
      </w:r>
    </w:p>
    <w:p w:rsidR="00D23FEE" w:rsidRPr="00D23FEE" w:rsidRDefault="00D23FEE" w:rsidP="007F614D">
      <w:pPr>
        <w:tabs>
          <w:tab w:val="left" w:pos="-5245"/>
        </w:tabs>
        <w:spacing w:after="120" w:line="360" w:lineRule="auto"/>
        <w:jc w:val="both"/>
        <w:rPr>
          <w:rFonts w:ascii="Bookman Old Style" w:hAnsi="Bookman Old Style" w:cstheme="minorHAnsi"/>
        </w:rPr>
      </w:pPr>
      <w:r w:rsidRPr="00D23FEE">
        <w:rPr>
          <w:rFonts w:ascii="Bookman Old Style" w:hAnsi="Bookman Old Style" w:cstheme="minorHAnsi"/>
        </w:rPr>
        <w:t xml:space="preserve">Kepala </w:t>
      </w:r>
      <w:r w:rsidR="00367631">
        <w:rPr>
          <w:rFonts w:ascii="Bookman Old Style" w:hAnsi="Bookman Old Style" w:cstheme="minorHAnsi"/>
        </w:rPr>
        <w:t xml:space="preserve">Perangkat Daerah </w:t>
      </w:r>
      <w:r w:rsidRPr="00D23FEE">
        <w:rPr>
          <w:rFonts w:ascii="Bookman Old Style" w:hAnsi="Bookman Old Style" w:cstheme="minorHAnsi"/>
        </w:rPr>
        <w:t>mengajukan persetujuan Daftar Arsip Usul Musnah kepada Walikota melalui LKD.</w:t>
      </w:r>
    </w:p>
    <w:p w:rsidR="00D23FEE" w:rsidRPr="0003728E" w:rsidRDefault="00D23FEE" w:rsidP="007F614D">
      <w:pPr>
        <w:pStyle w:val="ListParagraph"/>
        <w:tabs>
          <w:tab w:val="left" w:pos="-5245"/>
        </w:tabs>
        <w:spacing w:after="120" w:line="360" w:lineRule="auto"/>
        <w:ind w:left="0"/>
        <w:contextualSpacing w:val="0"/>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37</w:t>
      </w:r>
    </w:p>
    <w:p w:rsidR="00D23FEE" w:rsidRPr="00D23FEE" w:rsidRDefault="00D23FEE" w:rsidP="007F614D">
      <w:pPr>
        <w:pStyle w:val="ListParagraph"/>
        <w:tabs>
          <w:tab w:val="left" w:pos="-5245"/>
          <w:tab w:val="left" w:pos="426"/>
        </w:tabs>
        <w:spacing w:after="120" w:line="360" w:lineRule="auto"/>
        <w:ind w:left="0"/>
        <w:contextualSpacing w:val="0"/>
        <w:jc w:val="both"/>
        <w:rPr>
          <w:rFonts w:ascii="Bookman Old Style" w:hAnsi="Bookman Old Style" w:cstheme="minorHAnsi"/>
        </w:rPr>
      </w:pPr>
      <w:r w:rsidRPr="00D23FEE">
        <w:rPr>
          <w:rFonts w:ascii="Bookman Old Style" w:hAnsi="Bookman Old Style" w:cstheme="minorHAnsi"/>
        </w:rPr>
        <w:t xml:space="preserve">Berdasarkan persetujuan dari Walikota, Kepala </w:t>
      </w:r>
      <w:r w:rsidR="00367631">
        <w:rPr>
          <w:rFonts w:ascii="Bookman Old Style" w:hAnsi="Bookman Old Style" w:cstheme="minorHAnsi"/>
        </w:rPr>
        <w:t xml:space="preserve">Perangkat Daerah </w:t>
      </w:r>
      <w:r w:rsidRPr="00D23FEE">
        <w:rPr>
          <w:rFonts w:ascii="Bookman Old Style" w:hAnsi="Bookman Old Style" w:cstheme="minorHAnsi"/>
        </w:rPr>
        <w:t xml:space="preserve">menerbitkan: </w:t>
      </w:r>
    </w:p>
    <w:p w:rsidR="00D23FEE" w:rsidRPr="00D23FEE" w:rsidRDefault="00D23FEE" w:rsidP="007F614D">
      <w:pPr>
        <w:pStyle w:val="ListParagraph"/>
        <w:numPr>
          <w:ilvl w:val="0"/>
          <w:numId w:val="49"/>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keputusan tentang Pemusnahan Arsip di lingkungannya; dan</w:t>
      </w:r>
    </w:p>
    <w:p w:rsidR="00D23FEE" w:rsidRPr="00D23FEE" w:rsidRDefault="00D23FEE" w:rsidP="007F614D">
      <w:pPr>
        <w:pStyle w:val="ListParagraph"/>
        <w:numPr>
          <w:ilvl w:val="0"/>
          <w:numId w:val="49"/>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keputusan tentang Panitia Pamusnahan Arsip di lingkungannya.</w:t>
      </w:r>
    </w:p>
    <w:p w:rsidR="00D23FEE" w:rsidRPr="0003728E" w:rsidRDefault="00D23FEE" w:rsidP="007F614D">
      <w:pPr>
        <w:pStyle w:val="ListParagraph"/>
        <w:tabs>
          <w:tab w:val="left" w:pos="-5245"/>
        </w:tabs>
        <w:spacing w:after="120" w:line="360" w:lineRule="auto"/>
        <w:ind w:left="0"/>
        <w:contextualSpacing w:val="0"/>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38</w:t>
      </w:r>
    </w:p>
    <w:p w:rsidR="00D23FEE" w:rsidRPr="00D23FEE" w:rsidRDefault="00D23FEE" w:rsidP="007F614D">
      <w:pPr>
        <w:pStyle w:val="ListParagraph"/>
        <w:tabs>
          <w:tab w:val="left" w:pos="-5245"/>
        </w:tabs>
        <w:spacing w:after="120" w:line="360" w:lineRule="auto"/>
        <w:ind w:left="0"/>
        <w:contextualSpacing w:val="0"/>
        <w:jc w:val="both"/>
        <w:rPr>
          <w:rFonts w:ascii="Bookman Old Style" w:hAnsi="Bookman Old Style" w:cstheme="minorHAnsi"/>
        </w:rPr>
      </w:pPr>
      <w:r w:rsidRPr="00D23FEE">
        <w:rPr>
          <w:rFonts w:ascii="Bookman Old Style" w:hAnsi="Bookman Old Style" w:cstheme="minorHAnsi"/>
        </w:rPr>
        <w:t>Panitia Pamusnahan Arsip paling kurang terdiri atas:</w:t>
      </w:r>
    </w:p>
    <w:p w:rsidR="00D23FEE" w:rsidRPr="00D23FEE" w:rsidRDefault="0033167D" w:rsidP="007F614D">
      <w:pPr>
        <w:pStyle w:val="ListParagraph"/>
        <w:numPr>
          <w:ilvl w:val="0"/>
          <w:numId w:val="50"/>
        </w:numPr>
        <w:tabs>
          <w:tab w:val="left" w:pos="-5245"/>
        </w:tabs>
        <w:spacing w:after="120" w:line="360" w:lineRule="auto"/>
        <w:ind w:left="567" w:hanging="567"/>
        <w:contextualSpacing w:val="0"/>
        <w:jc w:val="both"/>
        <w:rPr>
          <w:rFonts w:ascii="Bookman Old Style" w:hAnsi="Bookman Old Style" w:cstheme="minorHAnsi"/>
        </w:rPr>
      </w:pPr>
      <w:r>
        <w:rPr>
          <w:rFonts w:ascii="Bookman Old Style" w:hAnsi="Bookman Old Style" w:cstheme="minorHAnsi"/>
        </w:rPr>
        <w:t>k</w:t>
      </w:r>
      <w:r w:rsidR="00D23FEE" w:rsidRPr="00D23FEE">
        <w:rPr>
          <w:rFonts w:ascii="Bookman Old Style" w:hAnsi="Bookman Old Style" w:cstheme="minorHAnsi"/>
        </w:rPr>
        <w:t xml:space="preserve">epala </w:t>
      </w:r>
      <w:r w:rsidR="001D6AA9">
        <w:rPr>
          <w:rFonts w:ascii="Bookman Old Style" w:hAnsi="Bookman Old Style" w:cstheme="minorHAnsi"/>
        </w:rPr>
        <w:t>Unit Kearsipan</w:t>
      </w:r>
      <w:r w:rsidR="00D23FEE" w:rsidRPr="00D23FEE">
        <w:rPr>
          <w:rFonts w:ascii="Bookman Old Style" w:hAnsi="Bookman Old Style" w:cstheme="minorHAnsi"/>
        </w:rPr>
        <w:t xml:space="preserve"> selaku ketua merangkap anggota;</w:t>
      </w:r>
    </w:p>
    <w:p w:rsidR="00D23FEE" w:rsidRPr="00D23FEE" w:rsidRDefault="007235D3" w:rsidP="007F614D">
      <w:pPr>
        <w:pStyle w:val="ListParagraph"/>
        <w:numPr>
          <w:ilvl w:val="0"/>
          <w:numId w:val="50"/>
        </w:numPr>
        <w:tabs>
          <w:tab w:val="left" w:pos="-5245"/>
        </w:tabs>
        <w:spacing w:after="120" w:line="360" w:lineRule="auto"/>
        <w:ind w:left="567" w:hanging="567"/>
        <w:contextualSpacing w:val="0"/>
        <w:jc w:val="both"/>
        <w:rPr>
          <w:rFonts w:ascii="Bookman Old Style" w:hAnsi="Bookman Old Style" w:cstheme="minorHAnsi"/>
        </w:rPr>
      </w:pPr>
      <w:r>
        <w:rPr>
          <w:rFonts w:ascii="Bookman Old Style" w:hAnsi="Bookman Old Style" w:cstheme="minorHAnsi"/>
        </w:rPr>
        <w:t>Arsiparis</w:t>
      </w:r>
      <w:r w:rsidR="00D23FEE" w:rsidRPr="00D23FEE">
        <w:rPr>
          <w:rFonts w:ascii="Bookman Old Style" w:hAnsi="Bookman Old Style" w:cstheme="minorHAnsi"/>
        </w:rPr>
        <w:t xml:space="preserve"> terampil selaku anggota; dan</w:t>
      </w:r>
    </w:p>
    <w:p w:rsidR="00D23FEE" w:rsidRPr="00D23FEE" w:rsidRDefault="0033167D" w:rsidP="007F614D">
      <w:pPr>
        <w:pStyle w:val="ListParagraph"/>
        <w:numPr>
          <w:ilvl w:val="0"/>
          <w:numId w:val="50"/>
        </w:numPr>
        <w:tabs>
          <w:tab w:val="left" w:pos="-5245"/>
        </w:tabs>
        <w:spacing w:after="120" w:line="360" w:lineRule="auto"/>
        <w:ind w:left="567"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egawai yang ditunjuk selaku anggota.</w:t>
      </w:r>
    </w:p>
    <w:p w:rsidR="00D23FEE" w:rsidRPr="0003728E" w:rsidRDefault="00D23FEE" w:rsidP="007F614D">
      <w:pPr>
        <w:pStyle w:val="ListParagraph"/>
        <w:tabs>
          <w:tab w:val="left" w:pos="-5245"/>
        </w:tabs>
        <w:spacing w:after="120" w:line="360" w:lineRule="auto"/>
        <w:ind w:left="0"/>
        <w:contextualSpacing w:val="0"/>
        <w:jc w:val="center"/>
        <w:rPr>
          <w:rFonts w:ascii="Bookman Old Style" w:hAnsi="Bookman Old Style" w:cstheme="minorHAnsi"/>
          <w:lang w:val="en-US"/>
        </w:rPr>
      </w:pPr>
      <w:r w:rsidRPr="00D23FEE">
        <w:rPr>
          <w:rFonts w:ascii="Bookman Old Style" w:hAnsi="Bookman Old Style" w:cstheme="minorHAnsi"/>
        </w:rPr>
        <w:lastRenderedPageBreak/>
        <w:t xml:space="preserve">Pasal </w:t>
      </w:r>
      <w:r w:rsidR="0003728E">
        <w:rPr>
          <w:rFonts w:ascii="Bookman Old Style" w:hAnsi="Bookman Old Style" w:cstheme="minorHAnsi"/>
          <w:lang w:val="en-US"/>
        </w:rPr>
        <w:t>39</w:t>
      </w:r>
    </w:p>
    <w:p w:rsidR="00D23FEE" w:rsidRPr="00D23FEE" w:rsidRDefault="00D23FEE" w:rsidP="007F614D">
      <w:pPr>
        <w:pStyle w:val="ListParagraph"/>
        <w:tabs>
          <w:tab w:val="left" w:pos="-5245"/>
        </w:tabs>
        <w:spacing w:after="120" w:line="360" w:lineRule="auto"/>
        <w:ind w:left="0"/>
        <w:contextualSpacing w:val="0"/>
        <w:jc w:val="both"/>
        <w:rPr>
          <w:rFonts w:ascii="Bookman Old Style" w:hAnsi="Bookman Old Style" w:cstheme="minorHAnsi"/>
        </w:rPr>
      </w:pPr>
      <w:r w:rsidRPr="00D23FEE">
        <w:rPr>
          <w:rFonts w:ascii="Bookman Old Style" w:hAnsi="Bookman Old Style" w:cstheme="minorHAnsi"/>
        </w:rPr>
        <w:t xml:space="preserve">Pemusnahan arsip dilaksanakan oleh Panitia Pamusnahan Arsip dengan ketentuan: </w:t>
      </w:r>
    </w:p>
    <w:p w:rsidR="00D23FEE" w:rsidRPr="00D23FEE" w:rsidRDefault="00D23FEE" w:rsidP="007F614D">
      <w:pPr>
        <w:pStyle w:val="ListParagraph"/>
        <w:numPr>
          <w:ilvl w:val="0"/>
          <w:numId w:val="51"/>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 xml:space="preserve">Panitia Pamusnahan Arsip melakukan pengecekan kesesuaian antara Daftar Arsip dan fisik arsip yang akan dimusnahkan; </w:t>
      </w:r>
    </w:p>
    <w:p w:rsidR="00D23FEE" w:rsidRPr="00D23FEE" w:rsidRDefault="00D23FEE" w:rsidP="007F614D">
      <w:pPr>
        <w:pStyle w:val="ListParagraph"/>
        <w:numPr>
          <w:ilvl w:val="0"/>
          <w:numId w:val="51"/>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 xml:space="preserve">disaksikan oleh paling kurang 2 (dua) pejabat struktural/fungsional dari </w:t>
      </w:r>
      <w:r w:rsidR="00367631">
        <w:rPr>
          <w:rFonts w:ascii="Bookman Old Style" w:hAnsi="Bookman Old Style" w:cstheme="minorHAnsi"/>
        </w:rPr>
        <w:t xml:space="preserve">Perangkat Daerah </w:t>
      </w:r>
      <w:r w:rsidRPr="00D23FEE">
        <w:rPr>
          <w:rFonts w:ascii="Bookman Old Style" w:hAnsi="Bookman Old Style" w:cstheme="minorHAnsi"/>
        </w:rPr>
        <w:t xml:space="preserve">yang memiliki tugas pokok di bidang pengawasan atau di bidang hukum; </w:t>
      </w:r>
    </w:p>
    <w:p w:rsidR="00D23FEE" w:rsidRPr="00D23FEE" w:rsidRDefault="0033167D" w:rsidP="007F614D">
      <w:pPr>
        <w:pStyle w:val="ListParagraph"/>
        <w:numPr>
          <w:ilvl w:val="0"/>
          <w:numId w:val="51"/>
        </w:numPr>
        <w:tabs>
          <w:tab w:val="left" w:pos="-5245"/>
        </w:tabs>
        <w:spacing w:after="120" w:line="360" w:lineRule="auto"/>
        <w:ind w:left="567"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emusnahan arsip dituangkan dalam Berita Acara Pemusnahan dengan lampiran Daftar Arsip yang dimusnahkan;</w:t>
      </w:r>
    </w:p>
    <w:p w:rsidR="00D23FEE" w:rsidRPr="00D23FEE" w:rsidRDefault="0033167D" w:rsidP="007F614D">
      <w:pPr>
        <w:pStyle w:val="ListParagraph"/>
        <w:numPr>
          <w:ilvl w:val="0"/>
          <w:numId w:val="51"/>
        </w:numPr>
        <w:tabs>
          <w:tab w:val="left" w:pos="-5245"/>
        </w:tabs>
        <w:spacing w:after="120" w:line="360" w:lineRule="auto"/>
        <w:ind w:left="567" w:hanging="567"/>
        <w:contextualSpacing w:val="0"/>
        <w:jc w:val="both"/>
        <w:rPr>
          <w:rFonts w:ascii="Bookman Old Style" w:hAnsi="Bookman Old Style" w:cstheme="minorHAnsi"/>
        </w:rPr>
      </w:pPr>
      <w:r>
        <w:rPr>
          <w:rFonts w:ascii="Bookman Old Style" w:hAnsi="Bookman Old Style" w:cstheme="minorHAnsi"/>
        </w:rPr>
        <w:t>b</w:t>
      </w:r>
      <w:r w:rsidR="00D23FEE" w:rsidRPr="00D23FEE">
        <w:rPr>
          <w:rFonts w:ascii="Bookman Old Style" w:hAnsi="Bookman Old Style" w:cstheme="minorHAnsi"/>
        </w:rPr>
        <w:t xml:space="preserve">erita Acara Pemusnahan sebagaimana dimaksud pada huruf c, ditandatangani oleh Kepala </w:t>
      </w:r>
      <w:r w:rsidR="00367631">
        <w:rPr>
          <w:rFonts w:ascii="Bookman Old Style" w:hAnsi="Bookman Old Style" w:cstheme="minorHAnsi"/>
        </w:rPr>
        <w:t xml:space="preserve">Perangkat Daerah </w:t>
      </w:r>
      <w:r w:rsidR="00D23FEE" w:rsidRPr="00D23FEE">
        <w:rPr>
          <w:rFonts w:ascii="Bookman Old Style" w:hAnsi="Bookman Old Style" w:cstheme="minorHAnsi"/>
        </w:rPr>
        <w:t>bersama dengan Panitia Pemusnahan; dan</w:t>
      </w:r>
    </w:p>
    <w:p w:rsidR="00D23FEE" w:rsidRPr="00D23FEE" w:rsidRDefault="0033167D" w:rsidP="007F614D">
      <w:pPr>
        <w:pStyle w:val="ListParagraph"/>
        <w:numPr>
          <w:ilvl w:val="0"/>
          <w:numId w:val="51"/>
        </w:numPr>
        <w:tabs>
          <w:tab w:val="left" w:pos="-5245"/>
        </w:tabs>
        <w:spacing w:after="120" w:line="360" w:lineRule="auto"/>
        <w:ind w:left="567"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emusnahan Arsip dilakukan sedemikian rupa sehingga informasinya tidak dapat lagi dikenali.</w:t>
      </w:r>
    </w:p>
    <w:p w:rsidR="00D23FEE" w:rsidRPr="0003728E" w:rsidRDefault="00D23FEE" w:rsidP="007F614D">
      <w:pPr>
        <w:tabs>
          <w:tab w:val="left" w:pos="-5245"/>
        </w:tabs>
        <w:spacing w:after="120" w:line="360" w:lineRule="auto"/>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40</w:t>
      </w:r>
    </w:p>
    <w:p w:rsidR="00D23FEE" w:rsidRPr="00D23FEE" w:rsidRDefault="00D23FEE" w:rsidP="007F614D">
      <w:pPr>
        <w:tabs>
          <w:tab w:val="left" w:pos="-5245"/>
        </w:tabs>
        <w:spacing w:after="120" w:line="360" w:lineRule="auto"/>
        <w:jc w:val="both"/>
        <w:rPr>
          <w:rFonts w:ascii="Bookman Old Style" w:hAnsi="Bookman Old Style" w:cstheme="minorHAnsi"/>
        </w:rPr>
      </w:pPr>
      <w:r w:rsidRPr="00D23FEE">
        <w:rPr>
          <w:rFonts w:ascii="Bookman Old Style" w:hAnsi="Bookman Old Style" w:cstheme="minorHAnsi"/>
        </w:rPr>
        <w:t>Berita Acara Pemusnahan beserta lampiran disimpan dalam waktu menurut JRA.</w:t>
      </w:r>
    </w:p>
    <w:p w:rsidR="00D23FEE" w:rsidRPr="0003728E" w:rsidRDefault="00D23FEE" w:rsidP="007F614D">
      <w:pPr>
        <w:pStyle w:val="Default"/>
        <w:spacing w:after="120" w:line="360" w:lineRule="auto"/>
        <w:jc w:val="center"/>
        <w:rPr>
          <w:rFonts w:ascii="Bookman Old Style" w:hAnsi="Bookman Old Style" w:cstheme="minorHAnsi"/>
          <w:color w:val="auto"/>
          <w:lang w:val="en-US"/>
        </w:rPr>
      </w:pPr>
      <w:r w:rsidRPr="00D23FEE">
        <w:rPr>
          <w:rFonts w:ascii="Bookman Old Style" w:hAnsi="Bookman Old Style" w:cstheme="minorHAnsi"/>
          <w:color w:val="auto"/>
        </w:rPr>
        <w:t xml:space="preserve">Pasal </w:t>
      </w:r>
      <w:r w:rsidR="0003728E">
        <w:rPr>
          <w:rFonts w:ascii="Bookman Old Style" w:hAnsi="Bookman Old Style" w:cstheme="minorHAnsi"/>
          <w:color w:val="auto"/>
          <w:lang w:val="en-US"/>
        </w:rPr>
        <w:t>41</w:t>
      </w:r>
    </w:p>
    <w:p w:rsidR="00D23FEE" w:rsidRPr="00D23FEE" w:rsidRDefault="00D23FEE" w:rsidP="007F614D">
      <w:pPr>
        <w:pStyle w:val="ListParagraph"/>
        <w:numPr>
          <w:ilvl w:val="0"/>
          <w:numId w:val="52"/>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Pemusnahan arsip di lingkungan Pemerintahan Daerah yang memiliki retensi 10 (sepuluh) tahun atau lebih ditetapkan oleh Walikota setelah mendapat:</w:t>
      </w:r>
    </w:p>
    <w:p w:rsidR="00D23FEE" w:rsidRPr="00D23FEE" w:rsidRDefault="00D23FEE" w:rsidP="007F614D">
      <w:pPr>
        <w:tabs>
          <w:tab w:val="left" w:pos="6237"/>
        </w:tabs>
        <w:spacing w:after="120" w:line="360" w:lineRule="auto"/>
        <w:ind w:left="1134" w:hanging="567"/>
        <w:jc w:val="both"/>
        <w:rPr>
          <w:rFonts w:ascii="Bookman Old Style" w:hAnsi="Bookman Old Style" w:cstheme="minorHAnsi"/>
          <w:bCs/>
        </w:rPr>
      </w:pPr>
      <w:r w:rsidRPr="00D23FEE">
        <w:rPr>
          <w:rFonts w:ascii="Bookman Old Style" w:hAnsi="Bookman Old Style" w:cstheme="minorHAnsi"/>
        </w:rPr>
        <w:t xml:space="preserve">a. </w:t>
      </w:r>
      <w:r w:rsidRPr="00D23FEE">
        <w:rPr>
          <w:rFonts w:ascii="Bookman Old Style" w:hAnsi="Bookman Old Style" w:cstheme="minorHAnsi"/>
        </w:rPr>
        <w:tab/>
        <w:t>pertimbangan tertulis dari panitia penilai arsip; dan</w:t>
      </w:r>
      <w:r w:rsidRPr="00D23FEE">
        <w:rPr>
          <w:rFonts w:ascii="Bookman Old Style" w:hAnsi="Bookman Old Style" w:cstheme="minorHAnsi"/>
        </w:rPr>
        <w:tab/>
      </w:r>
    </w:p>
    <w:p w:rsidR="00D23FEE" w:rsidRPr="00D23FEE" w:rsidRDefault="00D23FEE" w:rsidP="007F614D">
      <w:pPr>
        <w:spacing w:after="120" w:line="360" w:lineRule="auto"/>
        <w:ind w:left="1134" w:hanging="567"/>
        <w:jc w:val="both"/>
        <w:rPr>
          <w:rFonts w:ascii="Bookman Old Style" w:hAnsi="Bookman Old Style" w:cstheme="minorHAnsi"/>
          <w:bCs/>
        </w:rPr>
      </w:pPr>
      <w:r w:rsidRPr="00D23FEE">
        <w:rPr>
          <w:rFonts w:ascii="Bookman Old Style" w:hAnsi="Bookman Old Style" w:cstheme="minorHAnsi"/>
        </w:rPr>
        <w:t xml:space="preserve">b.  </w:t>
      </w:r>
      <w:r w:rsidRPr="00D23FEE">
        <w:rPr>
          <w:rFonts w:ascii="Bookman Old Style" w:hAnsi="Bookman Old Style" w:cstheme="minorHAnsi"/>
        </w:rPr>
        <w:tab/>
        <w:t>persetujuan tertulis dari Kepala ANRI.</w:t>
      </w:r>
    </w:p>
    <w:p w:rsidR="00D23FEE" w:rsidRPr="00D23FEE" w:rsidRDefault="00D23FEE" w:rsidP="007F614D">
      <w:pPr>
        <w:pStyle w:val="ListParagraph"/>
        <w:numPr>
          <w:ilvl w:val="0"/>
          <w:numId w:val="52"/>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Pemusnahan arsip yang memiliki retensi 10 (sepuluh) tahun atau lebih dilaksanakan di LKD.</w:t>
      </w:r>
    </w:p>
    <w:p w:rsidR="00D23FEE" w:rsidRPr="00D23FEE" w:rsidRDefault="00D23FEE" w:rsidP="007F614D">
      <w:pPr>
        <w:numPr>
          <w:ilvl w:val="0"/>
          <w:numId w:val="52"/>
        </w:numPr>
        <w:spacing w:after="120" w:line="360" w:lineRule="auto"/>
        <w:ind w:left="567" w:hanging="567"/>
        <w:jc w:val="both"/>
        <w:rPr>
          <w:rFonts w:ascii="Bookman Old Style" w:hAnsi="Bookman Old Style" w:cstheme="minorHAnsi"/>
        </w:rPr>
      </w:pPr>
      <w:r w:rsidRPr="00D23FEE">
        <w:rPr>
          <w:rFonts w:ascii="Bookman Old Style" w:hAnsi="Bookman Old Style" w:cstheme="minorHAnsi"/>
        </w:rPr>
        <w:t>Pelaksanaan pemusnahan arsip sebagaimana dimaksud pada ayat (1) menjadi tanggung jawab Kepala LKD.</w:t>
      </w:r>
    </w:p>
    <w:p w:rsidR="00D23FEE" w:rsidRPr="0003728E" w:rsidRDefault="00D23FEE" w:rsidP="007F614D">
      <w:pPr>
        <w:pStyle w:val="Default"/>
        <w:spacing w:after="120" w:line="360" w:lineRule="auto"/>
        <w:jc w:val="center"/>
        <w:rPr>
          <w:rFonts w:ascii="Bookman Old Style" w:hAnsi="Bookman Old Style" w:cstheme="minorHAnsi"/>
          <w:color w:val="auto"/>
          <w:lang w:val="en-US"/>
        </w:rPr>
      </w:pPr>
      <w:r w:rsidRPr="00D23FEE">
        <w:rPr>
          <w:rFonts w:ascii="Bookman Old Style" w:hAnsi="Bookman Old Style" w:cstheme="minorHAnsi"/>
          <w:color w:val="auto"/>
        </w:rPr>
        <w:t xml:space="preserve">Pasal </w:t>
      </w:r>
      <w:r w:rsidR="0003728E">
        <w:rPr>
          <w:rFonts w:ascii="Bookman Old Style" w:hAnsi="Bookman Old Style" w:cstheme="minorHAnsi"/>
          <w:color w:val="auto"/>
          <w:lang w:val="en-US"/>
        </w:rPr>
        <w:t>42</w:t>
      </w:r>
    </w:p>
    <w:p w:rsidR="00D23FEE" w:rsidRPr="00D23FEE" w:rsidRDefault="00D23FEE" w:rsidP="007F614D">
      <w:pPr>
        <w:pStyle w:val="ListParagraph"/>
        <w:numPr>
          <w:ilvl w:val="0"/>
          <w:numId w:val="53"/>
        </w:numPr>
        <w:tabs>
          <w:tab w:val="left" w:pos="-5245"/>
        </w:tabs>
        <w:spacing w:after="120" w:line="360" w:lineRule="auto"/>
        <w:ind w:left="567" w:hanging="567"/>
        <w:contextualSpacing w:val="0"/>
        <w:jc w:val="both"/>
        <w:rPr>
          <w:rFonts w:ascii="Bookman Old Style" w:hAnsi="Bookman Old Style" w:cstheme="minorHAnsi"/>
        </w:rPr>
      </w:pPr>
      <w:r w:rsidRPr="00D23FEE">
        <w:rPr>
          <w:rFonts w:ascii="Bookman Old Style" w:hAnsi="Bookman Old Style" w:cstheme="minorHAnsi"/>
        </w:rPr>
        <w:t>Untuk melaksanakan pemusnahan arsip di LKD dibentuk Panitia Penilai Arsip LKD.</w:t>
      </w:r>
    </w:p>
    <w:p w:rsidR="00D23FEE" w:rsidRPr="00D23FEE" w:rsidRDefault="00DB7C37" w:rsidP="007F614D">
      <w:pPr>
        <w:pStyle w:val="ListParagraph"/>
        <w:numPr>
          <w:ilvl w:val="0"/>
          <w:numId w:val="53"/>
        </w:numPr>
        <w:tabs>
          <w:tab w:val="left" w:pos="-5245"/>
        </w:tabs>
        <w:spacing w:after="120" w:line="384" w:lineRule="auto"/>
        <w:ind w:left="567" w:hanging="567"/>
        <w:contextualSpacing w:val="0"/>
        <w:jc w:val="both"/>
        <w:rPr>
          <w:rFonts w:ascii="Bookman Old Style" w:hAnsi="Bookman Old Style" w:cstheme="minorHAnsi"/>
        </w:rPr>
      </w:pPr>
      <w:r>
        <w:rPr>
          <w:rFonts w:ascii="Bookman Old Style" w:hAnsi="Bookman Old Style" w:cstheme="minorHAnsi"/>
        </w:rPr>
        <w:lastRenderedPageBreak/>
        <w:t>Panitia Peni</w:t>
      </w:r>
      <w:r>
        <w:rPr>
          <w:rFonts w:ascii="Bookman Old Style" w:hAnsi="Bookman Old Style" w:cstheme="minorHAnsi"/>
          <w:lang w:val="en-US"/>
        </w:rPr>
        <w:t>lai</w:t>
      </w:r>
      <w:r w:rsidR="00D23FEE" w:rsidRPr="00D23FEE">
        <w:rPr>
          <w:rFonts w:ascii="Bookman Old Style" w:hAnsi="Bookman Old Style" w:cstheme="minorHAnsi"/>
        </w:rPr>
        <w:t xml:space="preserve"> Arsip LKD sebagaimana dimaksud pada ayat (1) dibentuk dengan Keputusan Walikota.</w:t>
      </w:r>
    </w:p>
    <w:p w:rsidR="00D23FEE" w:rsidRPr="00D23FEE" w:rsidRDefault="00D23FEE" w:rsidP="007F614D">
      <w:pPr>
        <w:pStyle w:val="ListParagraph"/>
        <w:numPr>
          <w:ilvl w:val="0"/>
          <w:numId w:val="54"/>
        </w:numPr>
        <w:tabs>
          <w:tab w:val="left" w:pos="-5245"/>
        </w:tabs>
        <w:spacing w:after="120" w:line="384" w:lineRule="auto"/>
        <w:ind w:left="567" w:hanging="567"/>
        <w:contextualSpacing w:val="0"/>
        <w:jc w:val="both"/>
        <w:rPr>
          <w:rFonts w:ascii="Bookman Old Style" w:hAnsi="Bookman Old Style" w:cstheme="minorHAnsi"/>
        </w:rPr>
      </w:pPr>
      <w:r w:rsidRPr="00D23FEE">
        <w:rPr>
          <w:rFonts w:ascii="Bookman Old Style" w:hAnsi="Bookman Old Style" w:cstheme="minorHAnsi"/>
        </w:rPr>
        <w:t>Panitia Penilai Arsip LKD paling kurang terdiri atas:</w:t>
      </w:r>
    </w:p>
    <w:p w:rsidR="00D23FEE" w:rsidRPr="00D23FEE" w:rsidRDefault="0033167D" w:rsidP="007F614D">
      <w:pPr>
        <w:pStyle w:val="ListParagraph"/>
        <w:numPr>
          <w:ilvl w:val="4"/>
          <w:numId w:val="55"/>
        </w:numPr>
        <w:tabs>
          <w:tab w:val="left" w:pos="-5245"/>
        </w:tabs>
        <w:spacing w:after="120" w:line="384" w:lineRule="auto"/>
        <w:ind w:left="1134" w:hanging="567"/>
        <w:contextualSpacing w:val="0"/>
        <w:jc w:val="both"/>
        <w:rPr>
          <w:rFonts w:ascii="Bookman Old Style" w:hAnsi="Bookman Old Style" w:cstheme="minorHAnsi"/>
        </w:rPr>
      </w:pPr>
      <w:r>
        <w:rPr>
          <w:rFonts w:ascii="Bookman Old Style" w:hAnsi="Bookman Old Style" w:cstheme="minorHAnsi"/>
        </w:rPr>
        <w:t>k</w:t>
      </w:r>
      <w:r w:rsidR="00D23FEE" w:rsidRPr="00D23FEE">
        <w:rPr>
          <w:rFonts w:ascii="Bookman Old Style" w:hAnsi="Bookman Old Style" w:cstheme="minorHAnsi"/>
        </w:rPr>
        <w:t xml:space="preserve">epala LKD selaku Ketua merangkap anggota; </w:t>
      </w:r>
    </w:p>
    <w:p w:rsidR="00D23FEE" w:rsidRPr="00D23FEE" w:rsidRDefault="0033167D" w:rsidP="007F614D">
      <w:pPr>
        <w:pStyle w:val="ListParagraph"/>
        <w:numPr>
          <w:ilvl w:val="4"/>
          <w:numId w:val="55"/>
        </w:numPr>
        <w:tabs>
          <w:tab w:val="left" w:pos="-5245"/>
        </w:tabs>
        <w:spacing w:after="120" w:line="384" w:lineRule="auto"/>
        <w:ind w:left="1134" w:hanging="567"/>
        <w:contextualSpacing w:val="0"/>
        <w:jc w:val="both"/>
        <w:rPr>
          <w:rFonts w:ascii="Bookman Old Style" w:hAnsi="Bookman Old Style" w:cstheme="minorHAnsi"/>
        </w:rPr>
      </w:pPr>
      <w:r>
        <w:rPr>
          <w:rFonts w:ascii="Bookman Old Style" w:hAnsi="Bookman Old Style" w:cstheme="minorHAnsi"/>
        </w:rPr>
        <w:t>k</w:t>
      </w:r>
      <w:r w:rsidR="00D23FEE" w:rsidRPr="00D23FEE">
        <w:rPr>
          <w:rFonts w:ascii="Bookman Old Style" w:hAnsi="Bookman Old Style" w:cstheme="minorHAnsi"/>
        </w:rPr>
        <w:t xml:space="preserve">epala </w:t>
      </w:r>
      <w:r w:rsidR="00367631">
        <w:rPr>
          <w:rFonts w:ascii="Bookman Old Style" w:hAnsi="Bookman Old Style" w:cstheme="minorHAnsi"/>
        </w:rPr>
        <w:t xml:space="preserve">Perangkat Daerah </w:t>
      </w:r>
      <w:r w:rsidR="00D23FEE" w:rsidRPr="00D23FEE">
        <w:rPr>
          <w:rFonts w:ascii="Bookman Old Style" w:hAnsi="Bookman Old Style" w:cstheme="minorHAnsi"/>
        </w:rPr>
        <w:t xml:space="preserve">atau Kepala Unit Kearsipan </w:t>
      </w:r>
      <w:r w:rsidR="00367631">
        <w:rPr>
          <w:rFonts w:ascii="Bookman Old Style" w:hAnsi="Bookman Old Style" w:cstheme="minorHAnsi"/>
        </w:rPr>
        <w:t xml:space="preserve">Perangkat Daerah </w:t>
      </w:r>
      <w:r w:rsidR="00D23FEE" w:rsidRPr="00D23FEE">
        <w:rPr>
          <w:rFonts w:ascii="Bookman Old Style" w:hAnsi="Bookman Old Style" w:cstheme="minorHAnsi"/>
        </w:rPr>
        <w:t>yang arsipnya akan dimusnahkan selaku anggota;</w:t>
      </w:r>
    </w:p>
    <w:p w:rsidR="00D23FEE" w:rsidRPr="00D23FEE" w:rsidRDefault="007235D3" w:rsidP="007F614D">
      <w:pPr>
        <w:pStyle w:val="ListParagraph"/>
        <w:numPr>
          <w:ilvl w:val="4"/>
          <w:numId w:val="55"/>
        </w:numPr>
        <w:tabs>
          <w:tab w:val="left" w:pos="-5245"/>
        </w:tabs>
        <w:spacing w:after="120" w:line="384" w:lineRule="auto"/>
        <w:ind w:left="1134" w:hanging="567"/>
        <w:contextualSpacing w:val="0"/>
        <w:jc w:val="both"/>
        <w:rPr>
          <w:rFonts w:ascii="Bookman Old Style" w:hAnsi="Bookman Old Style" w:cstheme="minorHAnsi"/>
        </w:rPr>
      </w:pPr>
      <w:r>
        <w:rPr>
          <w:rFonts w:ascii="Bookman Old Style" w:hAnsi="Bookman Old Style" w:cstheme="minorHAnsi"/>
        </w:rPr>
        <w:t>Arsiparis</w:t>
      </w:r>
      <w:r w:rsidR="00D23FEE" w:rsidRPr="00D23FEE">
        <w:rPr>
          <w:rFonts w:ascii="Bookman Old Style" w:hAnsi="Bookman Old Style" w:cstheme="minorHAnsi"/>
        </w:rPr>
        <w:t xml:space="preserve">  selaku anggota;</w:t>
      </w:r>
    </w:p>
    <w:p w:rsidR="00D23FEE" w:rsidRPr="00D23FEE" w:rsidRDefault="0033167D" w:rsidP="007F614D">
      <w:pPr>
        <w:pStyle w:val="ListParagraph"/>
        <w:numPr>
          <w:ilvl w:val="4"/>
          <w:numId w:val="55"/>
        </w:numPr>
        <w:tabs>
          <w:tab w:val="left" w:pos="-5245"/>
        </w:tabs>
        <w:spacing w:after="120" w:line="384" w:lineRule="auto"/>
        <w:ind w:left="1134"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 xml:space="preserve">ejabat struktural/fungsional dari </w:t>
      </w:r>
      <w:r w:rsidR="00367631">
        <w:rPr>
          <w:rFonts w:ascii="Bookman Old Style" w:hAnsi="Bookman Old Style" w:cstheme="minorHAnsi"/>
        </w:rPr>
        <w:t xml:space="preserve">Perangkat Daerah </w:t>
      </w:r>
      <w:r w:rsidR="00D23FEE" w:rsidRPr="00D23FEE">
        <w:rPr>
          <w:rFonts w:ascii="Bookman Old Style" w:hAnsi="Bookman Old Style" w:cstheme="minorHAnsi"/>
        </w:rPr>
        <w:t>yang memiliki tugas pokok di bidang pengawasan selaku anggota; dan</w:t>
      </w:r>
    </w:p>
    <w:p w:rsidR="00D23FEE" w:rsidRPr="00D23FEE" w:rsidRDefault="0033167D" w:rsidP="007F614D">
      <w:pPr>
        <w:pStyle w:val="ListParagraph"/>
        <w:numPr>
          <w:ilvl w:val="4"/>
          <w:numId w:val="55"/>
        </w:numPr>
        <w:tabs>
          <w:tab w:val="left" w:pos="-5245"/>
        </w:tabs>
        <w:spacing w:after="120" w:line="384" w:lineRule="auto"/>
        <w:ind w:left="1134" w:hanging="567"/>
        <w:contextualSpacing w:val="0"/>
        <w:jc w:val="both"/>
        <w:rPr>
          <w:rFonts w:ascii="Bookman Old Style" w:hAnsi="Bookman Old Style" w:cstheme="minorHAnsi"/>
        </w:rPr>
      </w:pPr>
      <w:r>
        <w:rPr>
          <w:rFonts w:ascii="Bookman Old Style" w:hAnsi="Bookman Old Style" w:cstheme="minorHAnsi"/>
        </w:rPr>
        <w:t>p</w:t>
      </w:r>
      <w:r w:rsidR="00D23FEE" w:rsidRPr="00D23FEE">
        <w:rPr>
          <w:rFonts w:ascii="Bookman Old Style" w:hAnsi="Bookman Old Style" w:cstheme="minorHAnsi"/>
        </w:rPr>
        <w:t xml:space="preserve">ejabat struktural/fungsional dari </w:t>
      </w:r>
      <w:r w:rsidR="00367631">
        <w:rPr>
          <w:rFonts w:ascii="Bookman Old Style" w:hAnsi="Bookman Old Style" w:cstheme="minorHAnsi"/>
        </w:rPr>
        <w:t xml:space="preserve">Perangkat Daerah </w:t>
      </w:r>
      <w:r w:rsidR="00D23FEE" w:rsidRPr="00D23FEE">
        <w:rPr>
          <w:rFonts w:ascii="Bookman Old Style" w:hAnsi="Bookman Old Style" w:cstheme="minorHAnsi"/>
        </w:rPr>
        <w:t>yang memiliki tugas pokok di bidang hukum selaku anggota.</w:t>
      </w:r>
    </w:p>
    <w:p w:rsidR="00D23FEE" w:rsidRPr="0003728E" w:rsidRDefault="00D23FEE" w:rsidP="007F614D">
      <w:pPr>
        <w:pStyle w:val="ListParagraph"/>
        <w:tabs>
          <w:tab w:val="left" w:pos="-5245"/>
        </w:tabs>
        <w:spacing w:after="120" w:line="384" w:lineRule="auto"/>
        <w:ind w:left="0"/>
        <w:contextualSpacing w:val="0"/>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43</w:t>
      </w:r>
    </w:p>
    <w:p w:rsidR="00D23FEE" w:rsidRPr="00D23FEE" w:rsidRDefault="00D23FEE" w:rsidP="007F614D">
      <w:pPr>
        <w:pStyle w:val="ListParagraph"/>
        <w:tabs>
          <w:tab w:val="left" w:pos="-5245"/>
        </w:tabs>
        <w:spacing w:after="120" w:line="384" w:lineRule="auto"/>
        <w:ind w:left="0"/>
        <w:contextualSpacing w:val="0"/>
        <w:rPr>
          <w:rFonts w:ascii="Bookman Old Style" w:hAnsi="Bookman Old Style" w:cstheme="minorHAnsi"/>
        </w:rPr>
      </w:pPr>
      <w:r w:rsidRPr="00D23FEE">
        <w:rPr>
          <w:rFonts w:ascii="Bookman Old Style" w:hAnsi="Bookman Old Style" w:cstheme="minorHAnsi"/>
        </w:rPr>
        <w:t>Panitia Penilai Arsip LKD memiliki tugas:</w:t>
      </w:r>
    </w:p>
    <w:p w:rsidR="00D23FEE" w:rsidRPr="00D23FEE" w:rsidRDefault="00D23FEE" w:rsidP="007F614D">
      <w:pPr>
        <w:pStyle w:val="ListParagraph"/>
        <w:numPr>
          <w:ilvl w:val="0"/>
          <w:numId w:val="56"/>
        </w:numPr>
        <w:tabs>
          <w:tab w:val="left" w:pos="-5245"/>
        </w:tabs>
        <w:spacing w:after="120" w:line="384" w:lineRule="auto"/>
        <w:ind w:left="567" w:hanging="567"/>
        <w:contextualSpacing w:val="0"/>
        <w:jc w:val="both"/>
        <w:rPr>
          <w:rFonts w:ascii="Bookman Old Style" w:hAnsi="Bookman Old Style" w:cstheme="minorHAnsi"/>
        </w:rPr>
      </w:pPr>
      <w:r w:rsidRPr="00D23FEE">
        <w:rPr>
          <w:rFonts w:ascii="Bookman Old Style" w:hAnsi="Bookman Old Style" w:cstheme="minorHAnsi"/>
        </w:rPr>
        <w:t>menyeleksi arsip yang telah memenuhi kriteria untuk diusulkan</w:t>
      </w:r>
      <w:r w:rsidR="00354976">
        <w:rPr>
          <w:rFonts w:ascii="Bookman Old Style" w:hAnsi="Bookman Old Style" w:cstheme="minorHAnsi"/>
        </w:rPr>
        <w:t xml:space="preserve"> musnah</w:t>
      </w:r>
      <w:r w:rsidR="00DB7C37">
        <w:rPr>
          <w:rFonts w:ascii="Bookman Old Style" w:hAnsi="Bookman Old Style" w:cstheme="minorHAnsi"/>
          <w:lang w:val="en-US"/>
        </w:rPr>
        <w:t xml:space="preserve"> </w:t>
      </w:r>
      <w:r w:rsidRPr="00D23FEE">
        <w:rPr>
          <w:rFonts w:ascii="Bookman Old Style" w:hAnsi="Bookman Old Style" w:cstheme="minorHAnsi"/>
        </w:rPr>
        <w:t>berdasarkan JRA;</w:t>
      </w:r>
    </w:p>
    <w:p w:rsidR="00D23FEE" w:rsidRPr="00D23FEE" w:rsidRDefault="00D23FEE" w:rsidP="007F614D">
      <w:pPr>
        <w:pStyle w:val="ListParagraph"/>
        <w:numPr>
          <w:ilvl w:val="0"/>
          <w:numId w:val="56"/>
        </w:numPr>
        <w:tabs>
          <w:tab w:val="left" w:pos="-5245"/>
        </w:tabs>
        <w:spacing w:after="120" w:line="384" w:lineRule="auto"/>
        <w:ind w:left="567" w:hanging="567"/>
        <w:contextualSpacing w:val="0"/>
        <w:jc w:val="both"/>
        <w:rPr>
          <w:rFonts w:ascii="Bookman Old Style" w:hAnsi="Bookman Old Style" w:cstheme="minorHAnsi"/>
        </w:rPr>
      </w:pPr>
      <w:r w:rsidRPr="00D23FEE">
        <w:rPr>
          <w:rFonts w:ascii="Bookman Old Style" w:hAnsi="Bookman Old Style" w:cstheme="minorHAnsi"/>
        </w:rPr>
        <w:t>menilai kelayakan musnah terhadap arsip hasil seleksi sebagaimana</w:t>
      </w:r>
      <w:r w:rsidR="00DB7C37">
        <w:rPr>
          <w:rFonts w:ascii="Bookman Old Style" w:hAnsi="Bookman Old Style" w:cstheme="minorHAnsi"/>
          <w:lang w:val="en-US"/>
        </w:rPr>
        <w:t xml:space="preserve"> </w:t>
      </w:r>
      <w:r w:rsidRPr="00D23FEE">
        <w:rPr>
          <w:rFonts w:ascii="Bookman Old Style" w:hAnsi="Bookman Old Style" w:cstheme="minorHAnsi"/>
        </w:rPr>
        <w:t>dimaksud huruf a;</w:t>
      </w:r>
    </w:p>
    <w:p w:rsidR="00D23FEE" w:rsidRPr="00D23FEE" w:rsidRDefault="00D23FEE" w:rsidP="007F614D">
      <w:pPr>
        <w:pStyle w:val="ListParagraph"/>
        <w:numPr>
          <w:ilvl w:val="0"/>
          <w:numId w:val="56"/>
        </w:numPr>
        <w:tabs>
          <w:tab w:val="left" w:pos="-5245"/>
        </w:tabs>
        <w:spacing w:after="120" w:line="384" w:lineRule="auto"/>
        <w:ind w:left="567" w:hanging="567"/>
        <w:contextualSpacing w:val="0"/>
        <w:jc w:val="both"/>
        <w:rPr>
          <w:rFonts w:ascii="Bookman Old Style" w:hAnsi="Bookman Old Style" w:cstheme="minorHAnsi"/>
        </w:rPr>
      </w:pPr>
      <w:r w:rsidRPr="00D23FEE">
        <w:rPr>
          <w:rFonts w:ascii="Bookman Old Style" w:hAnsi="Bookman Old Style" w:cstheme="minorHAnsi"/>
        </w:rPr>
        <w:t xml:space="preserve">membuat rekomendasi kepada Kepala LKD yang dituangkan dalam  Daftar Arsip Usul Musnah; </w:t>
      </w:r>
    </w:p>
    <w:p w:rsidR="00D23FEE" w:rsidRPr="00D23FEE" w:rsidRDefault="00D23FEE" w:rsidP="007F614D">
      <w:pPr>
        <w:pStyle w:val="ListParagraph"/>
        <w:numPr>
          <w:ilvl w:val="0"/>
          <w:numId w:val="56"/>
        </w:numPr>
        <w:tabs>
          <w:tab w:val="left" w:pos="-5245"/>
        </w:tabs>
        <w:spacing w:after="120" w:line="384" w:lineRule="auto"/>
        <w:ind w:left="567" w:hanging="567"/>
        <w:contextualSpacing w:val="0"/>
        <w:jc w:val="both"/>
        <w:rPr>
          <w:rFonts w:ascii="Bookman Old Style" w:hAnsi="Bookman Old Style" w:cstheme="minorHAnsi"/>
        </w:rPr>
      </w:pPr>
      <w:r w:rsidRPr="00D23FEE">
        <w:rPr>
          <w:rFonts w:ascii="Bookman Old Style" w:hAnsi="Bookman Old Style" w:cstheme="minorHAnsi"/>
        </w:rPr>
        <w:t>menata arsip yang diusulkan musnah; dan</w:t>
      </w:r>
    </w:p>
    <w:p w:rsidR="00D23FEE" w:rsidRPr="00D23FEE" w:rsidRDefault="0033167D" w:rsidP="007F614D">
      <w:pPr>
        <w:pStyle w:val="ListParagraph"/>
        <w:numPr>
          <w:ilvl w:val="0"/>
          <w:numId w:val="56"/>
        </w:numPr>
        <w:tabs>
          <w:tab w:val="left" w:pos="-5245"/>
        </w:tabs>
        <w:spacing w:after="120" w:line="384" w:lineRule="auto"/>
        <w:ind w:left="567" w:hanging="567"/>
        <w:contextualSpacing w:val="0"/>
        <w:jc w:val="both"/>
        <w:rPr>
          <w:rFonts w:ascii="Bookman Old Style" w:hAnsi="Bookman Old Style" w:cstheme="minorHAnsi"/>
        </w:rPr>
      </w:pPr>
      <w:r>
        <w:rPr>
          <w:rFonts w:ascii="Bookman Old Style" w:hAnsi="Bookman Old Style" w:cstheme="minorHAnsi"/>
        </w:rPr>
        <w:t>m</w:t>
      </w:r>
      <w:r w:rsidR="00D23FEE" w:rsidRPr="00D23FEE">
        <w:rPr>
          <w:rFonts w:ascii="Bookman Old Style" w:hAnsi="Bookman Old Style" w:cstheme="minorHAnsi"/>
        </w:rPr>
        <w:t>empersiapkan Berita Acara Pemusnahan.</w:t>
      </w:r>
    </w:p>
    <w:p w:rsidR="00D23FEE" w:rsidRPr="0003728E" w:rsidRDefault="00D23FEE" w:rsidP="007F614D">
      <w:pPr>
        <w:tabs>
          <w:tab w:val="left" w:pos="-5245"/>
        </w:tabs>
        <w:spacing w:after="120" w:line="384" w:lineRule="auto"/>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44</w:t>
      </w:r>
    </w:p>
    <w:p w:rsidR="00D23FEE" w:rsidRPr="00D23FEE" w:rsidRDefault="00D23FEE" w:rsidP="007F614D">
      <w:pPr>
        <w:tabs>
          <w:tab w:val="left" w:pos="-5245"/>
        </w:tabs>
        <w:spacing w:after="120" w:line="384" w:lineRule="auto"/>
        <w:jc w:val="both"/>
        <w:rPr>
          <w:rFonts w:ascii="Bookman Old Style" w:hAnsi="Bookman Old Style" w:cstheme="minorHAnsi"/>
        </w:rPr>
      </w:pPr>
      <w:r w:rsidRPr="00D23FEE">
        <w:rPr>
          <w:rFonts w:ascii="Bookman Old Style" w:hAnsi="Bookman Old Style" w:cstheme="minorHAnsi"/>
        </w:rPr>
        <w:t>Kepala LKD mengajukan persetujuan Daftar Arsip Usul Musnah kepada Walikota melalui ANRI.</w:t>
      </w:r>
    </w:p>
    <w:p w:rsidR="00D23FEE" w:rsidRPr="0003728E" w:rsidRDefault="00D23FEE" w:rsidP="007F614D">
      <w:pPr>
        <w:pStyle w:val="ListParagraph"/>
        <w:tabs>
          <w:tab w:val="left" w:pos="-5245"/>
        </w:tabs>
        <w:spacing w:after="120" w:line="384" w:lineRule="auto"/>
        <w:ind w:left="0"/>
        <w:contextualSpacing w:val="0"/>
        <w:jc w:val="center"/>
        <w:rPr>
          <w:rFonts w:ascii="Bookman Old Style" w:hAnsi="Bookman Old Style" w:cstheme="minorHAnsi"/>
          <w:lang w:val="en-US"/>
        </w:rPr>
      </w:pPr>
      <w:r w:rsidRPr="00D23FEE">
        <w:rPr>
          <w:rFonts w:ascii="Bookman Old Style" w:hAnsi="Bookman Old Style" w:cstheme="minorHAnsi"/>
        </w:rPr>
        <w:t xml:space="preserve">Pasal </w:t>
      </w:r>
      <w:r w:rsidR="0003728E">
        <w:rPr>
          <w:rFonts w:ascii="Bookman Old Style" w:hAnsi="Bookman Old Style" w:cstheme="minorHAnsi"/>
          <w:lang w:val="en-US"/>
        </w:rPr>
        <w:t>45</w:t>
      </w:r>
    </w:p>
    <w:p w:rsidR="00D23FEE" w:rsidRPr="00D23FEE" w:rsidRDefault="00D23FEE" w:rsidP="007F614D">
      <w:pPr>
        <w:pStyle w:val="ListParagraph"/>
        <w:tabs>
          <w:tab w:val="left" w:pos="-5245"/>
        </w:tabs>
        <w:spacing w:after="240" w:line="384" w:lineRule="auto"/>
        <w:ind w:left="0"/>
        <w:contextualSpacing w:val="0"/>
        <w:jc w:val="both"/>
        <w:rPr>
          <w:rFonts w:ascii="Bookman Old Style" w:hAnsi="Bookman Old Style" w:cstheme="minorHAnsi"/>
        </w:rPr>
      </w:pPr>
      <w:r w:rsidRPr="00D23FEE">
        <w:rPr>
          <w:rFonts w:ascii="Bookman Old Style" w:hAnsi="Bookman Old Style" w:cstheme="minorHAnsi"/>
        </w:rPr>
        <w:t>Berdasarkan persetujuan dari Kepala ANRI, Walikota membuat Keputusan Pemusnahan Arsip.</w:t>
      </w:r>
    </w:p>
    <w:p w:rsidR="007F614D" w:rsidRDefault="007F614D" w:rsidP="00D23FEE">
      <w:pPr>
        <w:pStyle w:val="Default"/>
        <w:spacing w:line="360" w:lineRule="auto"/>
        <w:jc w:val="center"/>
        <w:rPr>
          <w:rFonts w:ascii="Bookman Old Style" w:hAnsi="Bookman Old Style" w:cstheme="minorHAnsi"/>
          <w:color w:val="auto"/>
          <w:lang w:val="en-US"/>
        </w:rPr>
      </w:pPr>
    </w:p>
    <w:p w:rsidR="007F614D" w:rsidRDefault="007F614D" w:rsidP="00D23FEE">
      <w:pPr>
        <w:pStyle w:val="Default"/>
        <w:spacing w:line="360" w:lineRule="auto"/>
        <w:jc w:val="center"/>
        <w:rPr>
          <w:rFonts w:ascii="Bookman Old Style" w:hAnsi="Bookman Old Style" w:cstheme="minorHAnsi"/>
          <w:color w:val="auto"/>
          <w:lang w:val="en-US"/>
        </w:rPr>
      </w:pPr>
    </w:p>
    <w:p w:rsidR="00D23FEE" w:rsidRPr="00D23FEE" w:rsidRDefault="00D23FEE" w:rsidP="00D23FEE">
      <w:pPr>
        <w:pStyle w:val="Default"/>
        <w:spacing w:line="360" w:lineRule="auto"/>
        <w:jc w:val="center"/>
        <w:rPr>
          <w:rFonts w:ascii="Bookman Old Style" w:hAnsi="Bookman Old Style" w:cstheme="minorHAnsi"/>
          <w:color w:val="auto"/>
        </w:rPr>
      </w:pPr>
      <w:r w:rsidRPr="00D23FEE">
        <w:rPr>
          <w:rFonts w:ascii="Bookman Old Style" w:hAnsi="Bookman Old Style" w:cstheme="minorHAnsi"/>
          <w:color w:val="auto"/>
        </w:rPr>
        <w:lastRenderedPageBreak/>
        <w:t>BAB VI</w:t>
      </w:r>
    </w:p>
    <w:p w:rsidR="00D23FEE" w:rsidRPr="00D23FEE" w:rsidRDefault="00D23FEE" w:rsidP="00D23FEE">
      <w:pPr>
        <w:pStyle w:val="Default"/>
        <w:spacing w:line="360" w:lineRule="auto"/>
        <w:jc w:val="center"/>
        <w:rPr>
          <w:rFonts w:ascii="Bookman Old Style" w:hAnsi="Bookman Old Style" w:cstheme="minorHAnsi"/>
          <w:color w:val="auto"/>
        </w:rPr>
      </w:pPr>
      <w:r w:rsidRPr="00D23FEE">
        <w:rPr>
          <w:rFonts w:ascii="Bookman Old Style" w:hAnsi="Bookman Old Style" w:cstheme="minorHAnsi"/>
          <w:color w:val="auto"/>
        </w:rPr>
        <w:t>PENYELAMATAN ARSIP STATIS</w:t>
      </w:r>
    </w:p>
    <w:p w:rsidR="00D23FEE" w:rsidRPr="0003728E" w:rsidRDefault="00D23FEE" w:rsidP="00D23FEE">
      <w:pPr>
        <w:pStyle w:val="Default"/>
        <w:tabs>
          <w:tab w:val="left" w:pos="6180"/>
        </w:tabs>
        <w:spacing w:after="120" w:line="360" w:lineRule="auto"/>
        <w:jc w:val="center"/>
        <w:rPr>
          <w:rFonts w:ascii="Bookman Old Style" w:hAnsi="Bookman Old Style" w:cstheme="minorHAnsi"/>
          <w:color w:val="auto"/>
          <w:lang w:val="en-US"/>
        </w:rPr>
      </w:pPr>
      <w:r w:rsidRPr="00D23FEE">
        <w:rPr>
          <w:rFonts w:ascii="Bookman Old Style" w:hAnsi="Bookman Old Style" w:cstheme="minorHAnsi"/>
          <w:color w:val="auto"/>
        </w:rPr>
        <w:t xml:space="preserve">Pasal </w:t>
      </w:r>
      <w:r w:rsidR="0003728E">
        <w:rPr>
          <w:rFonts w:ascii="Bookman Old Style" w:hAnsi="Bookman Old Style" w:cstheme="minorHAnsi"/>
          <w:color w:val="auto"/>
          <w:lang w:val="en-US"/>
        </w:rPr>
        <w:t>46</w:t>
      </w:r>
    </w:p>
    <w:p w:rsidR="00D23FEE" w:rsidRPr="00D23FEE" w:rsidRDefault="00D23FEE" w:rsidP="00813F60">
      <w:pPr>
        <w:pStyle w:val="Default"/>
        <w:numPr>
          <w:ilvl w:val="0"/>
          <w:numId w:val="58"/>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Penyerahan Arsip Statis dilakukan berdasarkan JRA.</w:t>
      </w:r>
    </w:p>
    <w:p w:rsidR="00D23FEE" w:rsidRPr="00D23FEE" w:rsidRDefault="00D23FEE" w:rsidP="00813F60">
      <w:pPr>
        <w:pStyle w:val="Default"/>
        <w:numPr>
          <w:ilvl w:val="0"/>
          <w:numId w:val="58"/>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Arsip Statis dapat diserahkan kepada LKD dengan syarat:</w:t>
      </w:r>
    </w:p>
    <w:p w:rsidR="00D23FEE" w:rsidRPr="00D23FEE" w:rsidRDefault="00D23FEE" w:rsidP="00813F60">
      <w:pPr>
        <w:numPr>
          <w:ilvl w:val="0"/>
          <w:numId w:val="59"/>
        </w:numPr>
        <w:spacing w:after="120" w:line="360" w:lineRule="auto"/>
        <w:ind w:left="1134" w:hanging="567"/>
        <w:jc w:val="both"/>
        <w:rPr>
          <w:rFonts w:ascii="Bookman Old Style" w:hAnsi="Bookman Old Style" w:cstheme="minorHAnsi"/>
        </w:rPr>
      </w:pPr>
      <w:r w:rsidRPr="00D23FEE">
        <w:rPr>
          <w:rFonts w:ascii="Bookman Old Style" w:hAnsi="Bookman Old Style" w:cstheme="minorHAnsi"/>
        </w:rPr>
        <w:t xml:space="preserve">telah habis retensinya dan berketerangan permanen berdasarkan JRA; </w:t>
      </w:r>
    </w:p>
    <w:p w:rsidR="00D23FEE" w:rsidRPr="00D23FEE" w:rsidRDefault="00D23FEE" w:rsidP="00813F60">
      <w:pPr>
        <w:numPr>
          <w:ilvl w:val="0"/>
          <w:numId w:val="59"/>
        </w:numPr>
        <w:spacing w:after="120" w:line="360" w:lineRule="auto"/>
        <w:ind w:left="1134" w:hanging="567"/>
        <w:jc w:val="both"/>
        <w:rPr>
          <w:rFonts w:ascii="Bookman Old Style" w:hAnsi="Bookman Old Style" w:cstheme="minorHAnsi"/>
        </w:rPr>
      </w:pPr>
      <w:r w:rsidRPr="00D23FEE">
        <w:rPr>
          <w:rFonts w:ascii="Bookman Old Style" w:hAnsi="Bookman Old Style" w:cstheme="minorHAnsi"/>
        </w:rPr>
        <w:t>tidak berkaitan dengan penyelesaian proses suatu perkara; dan/atau</w:t>
      </w:r>
    </w:p>
    <w:p w:rsidR="00D23FEE" w:rsidRPr="00D23FEE" w:rsidRDefault="00D23FEE" w:rsidP="00813F60">
      <w:pPr>
        <w:numPr>
          <w:ilvl w:val="0"/>
          <w:numId w:val="59"/>
        </w:numPr>
        <w:spacing w:after="120" w:line="360" w:lineRule="auto"/>
        <w:ind w:left="1134" w:hanging="567"/>
        <w:jc w:val="both"/>
        <w:rPr>
          <w:rFonts w:ascii="Bookman Old Style" w:hAnsi="Bookman Old Style" w:cstheme="minorHAnsi"/>
        </w:rPr>
      </w:pPr>
      <w:r w:rsidRPr="00D23FEE">
        <w:rPr>
          <w:rFonts w:ascii="Bookman Old Style" w:hAnsi="Bookman Old Style" w:cstheme="minorHAnsi"/>
        </w:rPr>
        <w:t xml:space="preserve">memiliki nilai guna kesejarahan. </w:t>
      </w:r>
    </w:p>
    <w:p w:rsidR="00D23FEE" w:rsidRPr="00DC6EB5" w:rsidRDefault="00D23FEE" w:rsidP="00813F60">
      <w:pPr>
        <w:pStyle w:val="Default"/>
        <w:numPr>
          <w:ilvl w:val="0"/>
          <w:numId w:val="58"/>
        </w:numPr>
        <w:spacing w:after="240" w:line="360" w:lineRule="auto"/>
        <w:ind w:left="567" w:hanging="567"/>
        <w:jc w:val="both"/>
        <w:rPr>
          <w:rFonts w:ascii="Bookman Old Style" w:hAnsi="Bookman Old Style" w:cstheme="minorHAnsi"/>
        </w:rPr>
      </w:pPr>
      <w:r w:rsidRPr="00DC6EB5">
        <w:rPr>
          <w:rFonts w:ascii="Bookman Old Style" w:hAnsi="Bookman Old Style" w:cstheme="minorHAnsi"/>
          <w:color w:val="auto"/>
        </w:rPr>
        <w:t>Ketentuan</w:t>
      </w:r>
      <w:r w:rsidRPr="00DC6EB5">
        <w:rPr>
          <w:rFonts w:ascii="Bookman Old Style" w:hAnsi="Bookman Old Style" w:cstheme="minorHAnsi"/>
        </w:rPr>
        <w:t xml:space="preserve"> lebih lanjut mengenai tata cara penyerahan Arsip Statis </w:t>
      </w:r>
      <w:r w:rsidR="001915F8" w:rsidRPr="00DC6EB5">
        <w:rPr>
          <w:rFonts w:ascii="Bookman Old Style" w:hAnsi="Bookman Old Style" w:cstheme="minorHAnsi"/>
        </w:rPr>
        <w:t xml:space="preserve">sebagaimana dimaksud pada ayat (1) </w:t>
      </w:r>
      <w:r w:rsidRPr="00DC6EB5">
        <w:rPr>
          <w:rFonts w:ascii="Bookman Old Style" w:hAnsi="Bookman Old Style" w:cstheme="minorHAnsi"/>
        </w:rPr>
        <w:t>diatur dengan Peraturan Walikota.</w:t>
      </w:r>
    </w:p>
    <w:p w:rsidR="00D23FEE" w:rsidRPr="0003728E" w:rsidRDefault="00D23FEE" w:rsidP="00813F60">
      <w:pPr>
        <w:spacing w:after="120" w:line="360" w:lineRule="auto"/>
        <w:jc w:val="center"/>
        <w:outlineLvl w:val="0"/>
        <w:rPr>
          <w:rFonts w:ascii="Bookman Old Style" w:hAnsi="Bookman Old Style" w:cstheme="minorHAnsi"/>
          <w:bCs/>
          <w:lang w:val="en-US"/>
        </w:rPr>
      </w:pPr>
      <w:r w:rsidRPr="00D23FEE">
        <w:rPr>
          <w:rFonts w:ascii="Bookman Old Style" w:hAnsi="Bookman Old Style" w:cstheme="minorHAnsi"/>
          <w:bCs/>
        </w:rPr>
        <w:t xml:space="preserve">Pasal </w:t>
      </w:r>
      <w:r w:rsidR="0003728E">
        <w:rPr>
          <w:rFonts w:ascii="Bookman Old Style" w:hAnsi="Bookman Old Style" w:cstheme="minorHAnsi"/>
          <w:bCs/>
          <w:lang w:val="en-US"/>
        </w:rPr>
        <w:t>47</w:t>
      </w:r>
    </w:p>
    <w:p w:rsidR="00D23FEE" w:rsidRDefault="001230C8" w:rsidP="00813F60">
      <w:pPr>
        <w:spacing w:after="240" w:line="360" w:lineRule="auto"/>
        <w:jc w:val="both"/>
        <w:rPr>
          <w:rFonts w:ascii="Bookman Old Style" w:hAnsi="Bookman Old Style" w:cstheme="minorHAnsi"/>
        </w:rPr>
      </w:pPr>
      <w:r>
        <w:rPr>
          <w:rFonts w:ascii="Bookman Old Style" w:hAnsi="Bookman Old Style" w:cstheme="minorHAnsi"/>
        </w:rPr>
        <w:t>Pencipta Arsip</w:t>
      </w:r>
      <w:r w:rsidR="00D23FEE" w:rsidRPr="00D23FEE">
        <w:rPr>
          <w:rFonts w:ascii="Bookman Old Style" w:hAnsi="Bookman Old Style" w:cstheme="minorHAnsi"/>
        </w:rPr>
        <w:t xml:space="preserve"> bertanggung jawab atas keaslian, reliabilitas dan keutuhan Arsip Statis yang diserahkan kepada LKD.</w:t>
      </w:r>
    </w:p>
    <w:p w:rsidR="00D23FEE" w:rsidRPr="0003728E" w:rsidRDefault="00D23FEE" w:rsidP="00813F60">
      <w:pPr>
        <w:pStyle w:val="Default"/>
        <w:spacing w:after="120" w:line="360" w:lineRule="auto"/>
        <w:jc w:val="center"/>
        <w:rPr>
          <w:rFonts w:ascii="Bookman Old Style" w:hAnsi="Bookman Old Style" w:cstheme="minorHAnsi"/>
          <w:color w:val="auto"/>
          <w:lang w:val="en-US"/>
        </w:rPr>
      </w:pPr>
      <w:r w:rsidRPr="00D23FEE">
        <w:rPr>
          <w:rFonts w:ascii="Bookman Old Style" w:hAnsi="Bookman Old Style" w:cstheme="minorHAnsi"/>
          <w:color w:val="auto"/>
        </w:rPr>
        <w:t xml:space="preserve">Pasal </w:t>
      </w:r>
      <w:r w:rsidR="0003728E">
        <w:rPr>
          <w:rFonts w:ascii="Bookman Old Style" w:hAnsi="Bookman Old Style" w:cstheme="minorHAnsi"/>
          <w:color w:val="auto"/>
          <w:lang w:val="en-US"/>
        </w:rPr>
        <w:t>48</w:t>
      </w:r>
    </w:p>
    <w:p w:rsidR="00D23FEE" w:rsidRPr="00D23FEE" w:rsidRDefault="00D23FEE" w:rsidP="00813F60">
      <w:pPr>
        <w:pStyle w:val="Default"/>
        <w:numPr>
          <w:ilvl w:val="0"/>
          <w:numId w:val="60"/>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 xml:space="preserve">Arsip Inaktif </w:t>
      </w:r>
      <w:r w:rsidR="00367631">
        <w:rPr>
          <w:rFonts w:ascii="Bookman Old Style" w:hAnsi="Bookman Old Style" w:cstheme="minorHAnsi"/>
          <w:color w:val="auto"/>
        </w:rPr>
        <w:t xml:space="preserve">Perangkat Daerah </w:t>
      </w:r>
      <w:r w:rsidRPr="00D23FEE">
        <w:rPr>
          <w:rFonts w:ascii="Bookman Old Style" w:hAnsi="Bookman Old Style" w:cstheme="minorHAnsi"/>
          <w:color w:val="auto"/>
        </w:rPr>
        <w:t xml:space="preserve">yang berada </w:t>
      </w:r>
      <w:r w:rsidR="0003728E">
        <w:rPr>
          <w:rFonts w:ascii="Bookman Old Style" w:hAnsi="Bookman Old Style" w:cstheme="minorHAnsi"/>
          <w:color w:val="auto"/>
          <w:lang w:val="en-US"/>
        </w:rPr>
        <w:t xml:space="preserve">di </w:t>
      </w:r>
      <w:r w:rsidRPr="00D23FEE">
        <w:rPr>
          <w:rFonts w:ascii="Bookman Old Style" w:hAnsi="Bookman Old Style" w:cstheme="minorHAnsi"/>
          <w:color w:val="auto"/>
        </w:rPr>
        <w:t>LKD dilakukan pemilahan berdasarkan JRA untuk menentukan status sebagai Arsip Statis.</w:t>
      </w:r>
    </w:p>
    <w:p w:rsidR="00D23FEE" w:rsidRPr="00D23FEE" w:rsidRDefault="00D23FEE" w:rsidP="00813F60">
      <w:pPr>
        <w:pStyle w:val="Default"/>
        <w:numPr>
          <w:ilvl w:val="0"/>
          <w:numId w:val="60"/>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Arsip yang telah habis masa retensi dan dinyatakan permanen didaftar sebagai Arsip Statis.</w:t>
      </w:r>
    </w:p>
    <w:p w:rsidR="00D23FEE" w:rsidRPr="00D23FEE" w:rsidRDefault="00D23FEE" w:rsidP="00813F60">
      <w:pPr>
        <w:pStyle w:val="Default"/>
        <w:numPr>
          <w:ilvl w:val="0"/>
          <w:numId w:val="60"/>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 xml:space="preserve">Pemindahan dari Arsip Inaktif menjadi Arsip Statis dituangkan dalam Berita Acara. </w:t>
      </w:r>
    </w:p>
    <w:p w:rsidR="00C928AA" w:rsidRPr="00D23FEE" w:rsidRDefault="00D23FEE" w:rsidP="00813F60">
      <w:pPr>
        <w:pStyle w:val="Default"/>
        <w:numPr>
          <w:ilvl w:val="0"/>
          <w:numId w:val="60"/>
        </w:numPr>
        <w:spacing w:after="24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 xml:space="preserve">Berita Acara sebagaimana dimaksud pada ayat (3), ditandatangani oleh kepala </w:t>
      </w:r>
      <w:r w:rsidR="00367631">
        <w:rPr>
          <w:rFonts w:ascii="Bookman Old Style" w:hAnsi="Bookman Old Style" w:cstheme="minorHAnsi"/>
          <w:color w:val="auto"/>
        </w:rPr>
        <w:t xml:space="preserve">Perangkat Daerah </w:t>
      </w:r>
      <w:r w:rsidRPr="00D23FEE">
        <w:rPr>
          <w:rFonts w:ascii="Bookman Old Style" w:hAnsi="Bookman Old Style" w:cstheme="minorHAnsi"/>
          <w:color w:val="auto"/>
        </w:rPr>
        <w:t>pemilik arsip dan Kepala LKD.</w:t>
      </w:r>
    </w:p>
    <w:p w:rsidR="00D23FEE" w:rsidRPr="0003728E" w:rsidRDefault="00D23FEE" w:rsidP="00813F60">
      <w:pPr>
        <w:pStyle w:val="Default"/>
        <w:spacing w:after="120" w:line="360" w:lineRule="auto"/>
        <w:jc w:val="center"/>
        <w:rPr>
          <w:rFonts w:ascii="Bookman Old Style" w:hAnsi="Bookman Old Style" w:cstheme="minorHAnsi"/>
          <w:color w:val="auto"/>
          <w:lang w:val="en-US"/>
        </w:rPr>
      </w:pPr>
      <w:r w:rsidRPr="00D23FEE">
        <w:rPr>
          <w:rFonts w:ascii="Bookman Old Style" w:hAnsi="Bookman Old Style" w:cstheme="minorHAnsi"/>
          <w:color w:val="auto"/>
        </w:rPr>
        <w:t xml:space="preserve">Pasal </w:t>
      </w:r>
      <w:r w:rsidR="0003728E">
        <w:rPr>
          <w:rFonts w:ascii="Bookman Old Style" w:hAnsi="Bookman Old Style" w:cstheme="minorHAnsi"/>
          <w:color w:val="auto"/>
          <w:lang w:val="en-US"/>
        </w:rPr>
        <w:t>49</w:t>
      </w:r>
    </w:p>
    <w:p w:rsidR="00D23FEE" w:rsidRPr="00D23FEE" w:rsidRDefault="00D23FEE" w:rsidP="00813F60">
      <w:pPr>
        <w:pStyle w:val="Default"/>
        <w:numPr>
          <w:ilvl w:val="0"/>
          <w:numId w:val="61"/>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 xml:space="preserve">Dalam hal tertentu LKD dapat berinisiatif melaksanakan </w:t>
      </w:r>
      <w:r w:rsidR="001D6AA9">
        <w:rPr>
          <w:rFonts w:ascii="Bookman Old Style" w:hAnsi="Bookman Old Style" w:cstheme="minorHAnsi"/>
          <w:color w:val="auto"/>
        </w:rPr>
        <w:t>Akuisisi Arsip</w:t>
      </w:r>
      <w:r w:rsidRPr="00D23FEE">
        <w:rPr>
          <w:rFonts w:ascii="Bookman Old Style" w:hAnsi="Bookman Old Style" w:cstheme="minorHAnsi"/>
          <w:color w:val="auto"/>
        </w:rPr>
        <w:t xml:space="preserve"> Statis yang berada pada penyelenggara kearsipan.</w:t>
      </w:r>
    </w:p>
    <w:p w:rsidR="00D23FEE" w:rsidRPr="00D23FEE" w:rsidRDefault="00D23FEE" w:rsidP="00813F60">
      <w:pPr>
        <w:pStyle w:val="Default"/>
        <w:numPr>
          <w:ilvl w:val="0"/>
          <w:numId w:val="61"/>
        </w:numPr>
        <w:spacing w:after="12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 xml:space="preserve">Akuisisi Arsip Statis sebagaimana dimaksud pada ayat (1), dilakukan secara terkoordinasi dengan </w:t>
      </w:r>
      <w:r w:rsidR="001230C8">
        <w:rPr>
          <w:rFonts w:ascii="Bookman Old Style" w:hAnsi="Bookman Old Style" w:cstheme="minorHAnsi"/>
          <w:color w:val="auto"/>
        </w:rPr>
        <w:t>Pencipta Arsip</w:t>
      </w:r>
      <w:r w:rsidRPr="00D23FEE">
        <w:rPr>
          <w:rFonts w:ascii="Bookman Old Style" w:hAnsi="Bookman Old Style" w:cstheme="minorHAnsi"/>
          <w:color w:val="auto"/>
        </w:rPr>
        <w:t>.</w:t>
      </w:r>
    </w:p>
    <w:p w:rsidR="00D23FEE" w:rsidRPr="00B53A89" w:rsidRDefault="00D23FEE" w:rsidP="00813F60">
      <w:pPr>
        <w:pStyle w:val="Default"/>
        <w:numPr>
          <w:ilvl w:val="0"/>
          <w:numId w:val="61"/>
        </w:numPr>
        <w:spacing w:after="240" w:line="360" w:lineRule="auto"/>
        <w:ind w:left="567" w:hanging="567"/>
        <w:jc w:val="both"/>
        <w:rPr>
          <w:rFonts w:ascii="Bookman Old Style" w:hAnsi="Bookman Old Style" w:cstheme="minorHAnsi"/>
          <w:color w:val="auto"/>
        </w:rPr>
      </w:pPr>
      <w:r w:rsidRPr="00D23FEE">
        <w:rPr>
          <w:rFonts w:ascii="Bookman Old Style" w:hAnsi="Bookman Old Style" w:cstheme="minorHAnsi"/>
          <w:color w:val="auto"/>
        </w:rPr>
        <w:t>Ketentuan</w:t>
      </w:r>
      <w:r w:rsidRPr="00D23FEE">
        <w:rPr>
          <w:rFonts w:ascii="Bookman Old Style" w:hAnsi="Bookman Old Style" w:cstheme="minorHAnsi"/>
        </w:rPr>
        <w:t xml:space="preserve"> lebih lanjut mengenai tata cara Akuisisi diatur dengan Peraturan Walikota.</w:t>
      </w:r>
    </w:p>
    <w:p w:rsidR="002B6F9E" w:rsidRPr="002B6F9E" w:rsidRDefault="002B6F9E" w:rsidP="00813F60">
      <w:pPr>
        <w:pStyle w:val="Default"/>
        <w:spacing w:line="360" w:lineRule="auto"/>
        <w:jc w:val="center"/>
        <w:rPr>
          <w:rFonts w:ascii="Bookman Old Style" w:hAnsi="Bookman Old Style" w:cstheme="minorHAnsi"/>
          <w:color w:val="auto"/>
        </w:rPr>
      </w:pPr>
      <w:r w:rsidRPr="002B6F9E">
        <w:rPr>
          <w:rFonts w:ascii="Bookman Old Style" w:hAnsi="Bookman Old Style" w:cstheme="minorHAnsi"/>
          <w:color w:val="auto"/>
        </w:rPr>
        <w:lastRenderedPageBreak/>
        <w:t>BAB VII</w:t>
      </w:r>
    </w:p>
    <w:p w:rsidR="002B6F9E" w:rsidRPr="002B6F9E" w:rsidRDefault="002B6F9E" w:rsidP="00813F60">
      <w:pPr>
        <w:pStyle w:val="Default"/>
        <w:spacing w:line="360" w:lineRule="auto"/>
        <w:jc w:val="center"/>
        <w:rPr>
          <w:rFonts w:ascii="Bookman Old Style" w:hAnsi="Bookman Old Style" w:cstheme="minorHAnsi"/>
          <w:color w:val="auto"/>
        </w:rPr>
      </w:pPr>
      <w:r w:rsidRPr="002B6F9E">
        <w:rPr>
          <w:rFonts w:ascii="Bookman Old Style" w:hAnsi="Bookman Old Style" w:cstheme="minorHAnsi"/>
          <w:color w:val="auto"/>
        </w:rPr>
        <w:t>PENGELOLAAN ARSIP STATIS</w:t>
      </w:r>
    </w:p>
    <w:p w:rsidR="002B6F9E" w:rsidRPr="0003728E" w:rsidRDefault="002B6F9E" w:rsidP="0003728E">
      <w:pPr>
        <w:pStyle w:val="Default"/>
        <w:spacing w:after="120" w:line="384" w:lineRule="auto"/>
        <w:jc w:val="center"/>
        <w:rPr>
          <w:rFonts w:ascii="Bookman Old Style" w:hAnsi="Bookman Old Style" w:cstheme="minorHAnsi"/>
          <w:color w:val="auto"/>
          <w:lang w:val="en-US"/>
        </w:rPr>
      </w:pPr>
      <w:r w:rsidRPr="002B6F9E">
        <w:rPr>
          <w:rFonts w:ascii="Bookman Old Style" w:hAnsi="Bookman Old Style" w:cstheme="minorHAnsi"/>
          <w:color w:val="auto"/>
        </w:rPr>
        <w:t xml:space="preserve">Pasal </w:t>
      </w:r>
      <w:r w:rsidR="0003728E">
        <w:rPr>
          <w:rFonts w:ascii="Bookman Old Style" w:hAnsi="Bookman Old Style" w:cstheme="minorHAnsi"/>
          <w:color w:val="auto"/>
          <w:lang w:val="en-US"/>
        </w:rPr>
        <w:t>50</w:t>
      </w:r>
    </w:p>
    <w:p w:rsidR="002B6F9E" w:rsidRPr="002B6F9E" w:rsidRDefault="002B6F9E" w:rsidP="00813F60">
      <w:pPr>
        <w:pStyle w:val="Default"/>
        <w:numPr>
          <w:ilvl w:val="0"/>
          <w:numId w:val="62"/>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 xml:space="preserve">LKD melaksanakan </w:t>
      </w:r>
      <w:r w:rsidR="001D6AA9">
        <w:rPr>
          <w:rFonts w:ascii="Bookman Old Style" w:hAnsi="Bookman Old Style" w:cstheme="minorHAnsi"/>
          <w:color w:val="auto"/>
        </w:rPr>
        <w:t>Pengelolaan Arsip</w:t>
      </w:r>
      <w:r w:rsidRPr="002B6F9E">
        <w:rPr>
          <w:rFonts w:ascii="Bookman Old Style" w:hAnsi="Bookman Old Style" w:cstheme="minorHAnsi"/>
          <w:color w:val="auto"/>
        </w:rPr>
        <w:t xml:space="preserve"> Statis sejak diterima dari pemilik arsip.</w:t>
      </w:r>
    </w:p>
    <w:p w:rsidR="002B6F9E" w:rsidRPr="002B6F9E" w:rsidRDefault="002B6F9E" w:rsidP="00813F60">
      <w:pPr>
        <w:pStyle w:val="Default"/>
        <w:numPr>
          <w:ilvl w:val="0"/>
          <w:numId w:val="62"/>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 xml:space="preserve">Pengelolaan Arsip Statis meliputi kegiatan: </w:t>
      </w:r>
    </w:p>
    <w:p w:rsidR="00854E09" w:rsidRPr="00BF2DA6" w:rsidRDefault="001D6AA9" w:rsidP="00813F60">
      <w:pPr>
        <w:pStyle w:val="Default"/>
        <w:numPr>
          <w:ilvl w:val="1"/>
          <w:numId w:val="63"/>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lang w:val="en-US"/>
        </w:rPr>
        <w:t>Akuisisi Arsip</w:t>
      </w:r>
      <w:r w:rsidR="00854E09" w:rsidRPr="00BF2DA6">
        <w:rPr>
          <w:rFonts w:ascii="Bookman Old Style" w:hAnsi="Bookman Old Style" w:cstheme="minorHAnsi"/>
          <w:color w:val="auto"/>
        </w:rPr>
        <w:t xml:space="preserve"> Statis</w:t>
      </w:r>
      <w:r w:rsidR="00854E09" w:rsidRPr="00BF2DA6">
        <w:rPr>
          <w:rFonts w:ascii="Bookman Old Style" w:hAnsi="Bookman Old Style" w:cstheme="minorHAnsi"/>
          <w:color w:val="auto"/>
          <w:lang w:val="en-US"/>
        </w:rPr>
        <w:t>;</w:t>
      </w:r>
    </w:p>
    <w:p w:rsidR="002B6F9E" w:rsidRPr="002B6F9E" w:rsidRDefault="007235D3" w:rsidP="00813F60">
      <w:pPr>
        <w:pStyle w:val="Default"/>
        <w:numPr>
          <w:ilvl w:val="1"/>
          <w:numId w:val="63"/>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Preservasi Arsip</w:t>
      </w:r>
      <w:r w:rsidR="002B6F9E" w:rsidRPr="002B6F9E">
        <w:rPr>
          <w:rFonts w:ascii="Bookman Old Style" w:hAnsi="Bookman Old Style" w:cstheme="minorHAnsi"/>
          <w:color w:val="auto"/>
        </w:rPr>
        <w:t xml:space="preserve"> Statis;</w:t>
      </w:r>
    </w:p>
    <w:p w:rsidR="002B6F9E" w:rsidRPr="002B6F9E" w:rsidRDefault="002B6F9E" w:rsidP="00813F60">
      <w:pPr>
        <w:pStyle w:val="Default"/>
        <w:numPr>
          <w:ilvl w:val="1"/>
          <w:numId w:val="63"/>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pengolahan Arsip Statis;</w:t>
      </w:r>
    </w:p>
    <w:p w:rsidR="002B6F9E" w:rsidRPr="002B6F9E" w:rsidRDefault="001D6AA9" w:rsidP="00813F60">
      <w:pPr>
        <w:pStyle w:val="Default"/>
        <w:numPr>
          <w:ilvl w:val="1"/>
          <w:numId w:val="63"/>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Akses Arsip</w:t>
      </w:r>
      <w:r w:rsidR="002B6F9E" w:rsidRPr="002B6F9E">
        <w:rPr>
          <w:rFonts w:ascii="Bookman Old Style" w:hAnsi="Bookman Old Style" w:cstheme="minorHAnsi"/>
          <w:color w:val="auto"/>
        </w:rPr>
        <w:t xml:space="preserve"> Statis; dan </w:t>
      </w:r>
    </w:p>
    <w:p w:rsidR="002B6F9E" w:rsidRDefault="002B6F9E" w:rsidP="00813F60">
      <w:pPr>
        <w:pStyle w:val="Default"/>
        <w:numPr>
          <w:ilvl w:val="1"/>
          <w:numId w:val="63"/>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pemanfaatan Arsip Statis.</w:t>
      </w:r>
    </w:p>
    <w:p w:rsidR="00496A6C" w:rsidRPr="00DC6EB5" w:rsidRDefault="00496A6C" w:rsidP="00813F60">
      <w:pPr>
        <w:pStyle w:val="Default"/>
        <w:numPr>
          <w:ilvl w:val="0"/>
          <w:numId w:val="62"/>
        </w:numPr>
        <w:tabs>
          <w:tab w:val="left" w:pos="567"/>
        </w:tabs>
        <w:spacing w:after="120" w:line="360" w:lineRule="auto"/>
        <w:ind w:left="567" w:hanging="567"/>
        <w:jc w:val="both"/>
        <w:rPr>
          <w:rFonts w:ascii="Bookman Old Style" w:hAnsi="Bookman Old Style" w:cstheme="minorHAnsi"/>
        </w:rPr>
      </w:pPr>
      <w:r w:rsidRPr="00DC6EB5">
        <w:rPr>
          <w:rFonts w:ascii="Bookman Old Style" w:hAnsi="Bookman Old Style" w:cstheme="minorHAnsi"/>
          <w:color w:val="auto"/>
        </w:rPr>
        <w:t xml:space="preserve">Ketentuan </w:t>
      </w:r>
      <w:r w:rsidRPr="00DC6EB5">
        <w:rPr>
          <w:rFonts w:ascii="Bookman Old Style" w:hAnsi="Bookman Old Style" w:cstheme="minorHAnsi"/>
        </w:rPr>
        <w:t xml:space="preserve">lebih lanjut mengenai </w:t>
      </w:r>
      <w:r w:rsidR="001D6AA9">
        <w:rPr>
          <w:rFonts w:ascii="Bookman Old Style" w:hAnsi="Bookman Old Style" w:cstheme="minorHAnsi"/>
        </w:rPr>
        <w:t>Pengelolaan Arsip Statis</w:t>
      </w:r>
      <w:r w:rsidRPr="00DC6EB5">
        <w:rPr>
          <w:rFonts w:ascii="Bookman Old Style" w:hAnsi="Bookman Old Style" w:cstheme="minorHAnsi"/>
        </w:rPr>
        <w:t xml:space="preserve"> </w:t>
      </w:r>
      <w:r w:rsidR="001915F8" w:rsidRPr="00DC6EB5">
        <w:rPr>
          <w:rFonts w:ascii="Bookman Old Style" w:hAnsi="Bookman Old Style" w:cstheme="minorHAnsi"/>
        </w:rPr>
        <w:t xml:space="preserve">sebagaimana dimaksud pada ayat (1) diatur </w:t>
      </w:r>
      <w:r w:rsidRPr="00DC6EB5">
        <w:rPr>
          <w:rFonts w:ascii="Bookman Old Style" w:hAnsi="Bookman Old Style" w:cstheme="minorHAnsi"/>
        </w:rPr>
        <w:t xml:space="preserve"> dengan Peraturan Walikota.</w:t>
      </w:r>
    </w:p>
    <w:p w:rsidR="002B6F9E" w:rsidRPr="00DC6EB5" w:rsidRDefault="002B6F9E" w:rsidP="00813F60">
      <w:pPr>
        <w:pStyle w:val="Default"/>
        <w:spacing w:after="120" w:line="360" w:lineRule="auto"/>
        <w:jc w:val="center"/>
        <w:rPr>
          <w:rFonts w:ascii="Bookman Old Style" w:hAnsi="Bookman Old Style" w:cstheme="minorHAnsi"/>
          <w:color w:val="auto"/>
          <w:lang w:val="en-US"/>
        </w:rPr>
      </w:pPr>
      <w:r w:rsidRPr="00DC6EB5">
        <w:rPr>
          <w:rFonts w:ascii="Bookman Old Style" w:hAnsi="Bookman Old Style" w:cstheme="minorHAnsi"/>
          <w:color w:val="auto"/>
        </w:rPr>
        <w:t xml:space="preserve">Pasal </w:t>
      </w:r>
      <w:r w:rsidR="0003728E" w:rsidRPr="00DC6EB5">
        <w:rPr>
          <w:rFonts w:ascii="Bookman Old Style" w:hAnsi="Bookman Old Style" w:cstheme="minorHAnsi"/>
          <w:color w:val="auto"/>
          <w:lang w:val="en-US"/>
        </w:rPr>
        <w:t>51</w:t>
      </w:r>
    </w:p>
    <w:p w:rsidR="002B6F9E" w:rsidRPr="000E0F03" w:rsidRDefault="002B6F9E" w:rsidP="00813F60">
      <w:pPr>
        <w:pStyle w:val="Default"/>
        <w:numPr>
          <w:ilvl w:val="0"/>
          <w:numId w:val="65"/>
        </w:numPr>
        <w:spacing w:after="120" w:line="360" w:lineRule="auto"/>
        <w:ind w:left="573" w:hanging="573"/>
        <w:jc w:val="both"/>
        <w:rPr>
          <w:rFonts w:ascii="Bookman Old Style" w:hAnsi="Bookman Old Style" w:cstheme="minorHAnsi"/>
          <w:color w:val="auto"/>
        </w:rPr>
      </w:pPr>
      <w:r w:rsidRPr="00DC6EB5">
        <w:rPr>
          <w:rFonts w:ascii="Bookman Old Style" w:hAnsi="Bookman Old Style" w:cstheme="minorHAnsi"/>
          <w:color w:val="auto"/>
        </w:rPr>
        <w:t xml:space="preserve">Preservasi Arsip Statis sebagaimana dimaksud dalam Pasal </w:t>
      </w:r>
      <w:r w:rsidR="00960CFF" w:rsidRPr="00DC6EB5">
        <w:rPr>
          <w:rFonts w:ascii="Bookman Old Style" w:hAnsi="Bookman Old Style" w:cstheme="minorHAnsi"/>
          <w:color w:val="auto"/>
          <w:lang w:val="en-US"/>
        </w:rPr>
        <w:t>50</w:t>
      </w:r>
      <w:r w:rsidRPr="00DC6EB5">
        <w:rPr>
          <w:rFonts w:ascii="Bookman Old Style" w:hAnsi="Bookman Old Style" w:cstheme="minorHAnsi"/>
          <w:color w:val="auto"/>
        </w:rPr>
        <w:t xml:space="preserve"> ayat (2) huruf </w:t>
      </w:r>
      <w:r w:rsidR="00854E09" w:rsidRPr="00DC6EB5">
        <w:rPr>
          <w:rFonts w:ascii="Bookman Old Style" w:hAnsi="Bookman Old Style" w:cstheme="minorHAnsi"/>
          <w:color w:val="auto"/>
          <w:lang w:val="en-US"/>
        </w:rPr>
        <w:t>b</w:t>
      </w:r>
      <w:r w:rsidRPr="00DC6EB5">
        <w:rPr>
          <w:rFonts w:ascii="Bookman Old Style" w:hAnsi="Bookman Old Style" w:cstheme="minorHAnsi"/>
          <w:color w:val="auto"/>
        </w:rPr>
        <w:t>, dilakukan untuk menjamin keselamatan dan kelestarian Arsip Statis.</w:t>
      </w:r>
    </w:p>
    <w:p w:rsidR="000E0F03" w:rsidRPr="00DC6EB5" w:rsidRDefault="000E0F03" w:rsidP="00813F60">
      <w:pPr>
        <w:pStyle w:val="Default"/>
        <w:numPr>
          <w:ilvl w:val="0"/>
          <w:numId w:val="65"/>
        </w:numPr>
        <w:spacing w:after="120" w:line="360" w:lineRule="auto"/>
        <w:ind w:left="573" w:hanging="573"/>
        <w:jc w:val="both"/>
        <w:rPr>
          <w:rFonts w:ascii="Bookman Old Style" w:hAnsi="Bookman Old Style" w:cstheme="minorHAnsi"/>
          <w:color w:val="auto"/>
        </w:rPr>
      </w:pPr>
      <w:r w:rsidRPr="00DC6EB5">
        <w:rPr>
          <w:rFonts w:ascii="Bookman Old Style" w:hAnsi="Bookman Old Style" w:cstheme="minorHAnsi"/>
          <w:color w:val="auto"/>
        </w:rPr>
        <w:t xml:space="preserve">Ketentuan lebih lanjut </w:t>
      </w:r>
      <w:r>
        <w:rPr>
          <w:rFonts w:ascii="Bookman Old Style" w:hAnsi="Bookman Old Style" w:cstheme="minorHAnsi"/>
          <w:color w:val="auto"/>
        </w:rPr>
        <w:t>mengenai tata cara preservasi</w:t>
      </w:r>
      <w:r>
        <w:rPr>
          <w:rFonts w:ascii="Bookman Old Style" w:hAnsi="Bookman Old Style" w:cstheme="minorHAnsi"/>
          <w:color w:val="auto"/>
          <w:lang w:val="en-US"/>
        </w:rPr>
        <w:t xml:space="preserve"> sebagaimana dimaksud pada ayat (1)</w:t>
      </w:r>
      <w:r w:rsidR="00367631">
        <w:rPr>
          <w:rFonts w:ascii="Bookman Old Style" w:hAnsi="Bookman Old Style" w:cstheme="minorHAnsi"/>
          <w:color w:val="auto"/>
          <w:lang w:val="en-US"/>
        </w:rPr>
        <w:t xml:space="preserve"> </w:t>
      </w:r>
      <w:r w:rsidRPr="00DC6EB5">
        <w:rPr>
          <w:rFonts w:ascii="Bookman Old Style" w:hAnsi="Bookman Old Style" w:cstheme="minorHAnsi"/>
          <w:color w:val="auto"/>
        </w:rPr>
        <w:t>d</w:t>
      </w:r>
      <w:r>
        <w:rPr>
          <w:rFonts w:ascii="Bookman Old Style" w:hAnsi="Bookman Old Style" w:cstheme="minorHAnsi"/>
          <w:color w:val="auto"/>
        </w:rPr>
        <w:t>iatur dengan Peraturan Walikota</w:t>
      </w:r>
      <w:r w:rsidRPr="00DC6EB5">
        <w:rPr>
          <w:rFonts w:ascii="Bookman Old Style" w:hAnsi="Bookman Old Style" w:cstheme="minorHAnsi"/>
          <w:color w:val="auto"/>
        </w:rPr>
        <w:t>.</w:t>
      </w:r>
    </w:p>
    <w:p w:rsidR="002B6F9E" w:rsidRPr="00DC6EB5" w:rsidRDefault="002B6F9E" w:rsidP="00813F60">
      <w:pPr>
        <w:pStyle w:val="Default"/>
        <w:numPr>
          <w:ilvl w:val="0"/>
          <w:numId w:val="65"/>
        </w:numPr>
        <w:spacing w:after="120" w:line="360" w:lineRule="auto"/>
        <w:ind w:left="573" w:hanging="573"/>
        <w:jc w:val="both"/>
        <w:rPr>
          <w:rFonts w:ascii="Bookman Old Style" w:hAnsi="Bookman Old Style" w:cstheme="minorHAnsi"/>
          <w:color w:val="auto"/>
        </w:rPr>
      </w:pPr>
      <w:r w:rsidRPr="00DC6EB5">
        <w:rPr>
          <w:rFonts w:ascii="Bookman Old Style" w:hAnsi="Bookman Old Style" w:cstheme="minorHAnsi"/>
          <w:color w:val="auto"/>
        </w:rPr>
        <w:t xml:space="preserve">Penyelamatan dan pelestarian </w:t>
      </w:r>
      <w:r w:rsidR="0003728E" w:rsidRPr="00DC6EB5">
        <w:rPr>
          <w:rFonts w:ascii="Bookman Old Style" w:hAnsi="Bookman Old Style" w:cstheme="minorHAnsi"/>
          <w:color w:val="auto"/>
        </w:rPr>
        <w:t xml:space="preserve">Arsip Statis </w:t>
      </w:r>
      <w:r w:rsidRPr="00DC6EB5">
        <w:rPr>
          <w:rFonts w:ascii="Bookman Old Style" w:hAnsi="Bookman Old Style" w:cstheme="minorHAnsi"/>
          <w:color w:val="auto"/>
        </w:rPr>
        <w:t>dilakukan secara :</w:t>
      </w:r>
    </w:p>
    <w:p w:rsidR="002B6F9E" w:rsidRPr="00DC6EB5" w:rsidRDefault="002B6F9E" w:rsidP="00813F60">
      <w:pPr>
        <w:pStyle w:val="Default"/>
        <w:numPr>
          <w:ilvl w:val="0"/>
          <w:numId w:val="64"/>
        </w:numPr>
        <w:spacing w:after="120" w:line="360" w:lineRule="auto"/>
        <w:ind w:left="1134" w:hanging="567"/>
        <w:jc w:val="both"/>
        <w:rPr>
          <w:rFonts w:ascii="Bookman Old Style" w:hAnsi="Bookman Old Style" w:cstheme="minorHAnsi"/>
          <w:color w:val="auto"/>
        </w:rPr>
      </w:pPr>
      <w:r w:rsidRPr="00DC6EB5">
        <w:rPr>
          <w:rFonts w:ascii="Bookman Old Style" w:hAnsi="Bookman Old Style" w:cstheme="minorHAnsi"/>
          <w:color w:val="auto"/>
        </w:rPr>
        <w:t>preventif; dan</w:t>
      </w:r>
    </w:p>
    <w:p w:rsidR="000E0F03" w:rsidRPr="000E0F03" w:rsidRDefault="002B6F9E" w:rsidP="00813F60">
      <w:pPr>
        <w:pStyle w:val="Default"/>
        <w:numPr>
          <w:ilvl w:val="0"/>
          <w:numId w:val="64"/>
        </w:numPr>
        <w:spacing w:after="120" w:line="360" w:lineRule="auto"/>
        <w:ind w:left="1134" w:hanging="567"/>
        <w:jc w:val="both"/>
        <w:rPr>
          <w:rFonts w:ascii="Bookman Old Style" w:hAnsi="Bookman Old Style" w:cstheme="minorHAnsi"/>
          <w:color w:val="auto"/>
        </w:rPr>
      </w:pPr>
      <w:r w:rsidRPr="00DC6EB5">
        <w:rPr>
          <w:rFonts w:ascii="Bookman Old Style" w:hAnsi="Bookman Old Style" w:cstheme="minorHAnsi"/>
          <w:color w:val="auto"/>
        </w:rPr>
        <w:t>kuratif.</w:t>
      </w:r>
    </w:p>
    <w:p w:rsidR="002B6F9E" w:rsidRPr="0003728E" w:rsidRDefault="002B6F9E" w:rsidP="00813F60">
      <w:pPr>
        <w:pStyle w:val="Default"/>
        <w:spacing w:after="120" w:line="360" w:lineRule="auto"/>
        <w:jc w:val="center"/>
        <w:rPr>
          <w:rFonts w:ascii="Bookman Old Style" w:hAnsi="Bookman Old Style" w:cstheme="minorHAnsi"/>
          <w:color w:val="auto"/>
          <w:lang w:val="en-US"/>
        </w:rPr>
      </w:pPr>
      <w:r w:rsidRPr="002B6F9E">
        <w:rPr>
          <w:rFonts w:ascii="Bookman Old Style" w:hAnsi="Bookman Old Style" w:cstheme="minorHAnsi"/>
          <w:color w:val="auto"/>
        </w:rPr>
        <w:t xml:space="preserve">Pasal </w:t>
      </w:r>
      <w:r w:rsidR="0003728E">
        <w:rPr>
          <w:rFonts w:ascii="Bookman Old Style" w:hAnsi="Bookman Old Style" w:cstheme="minorHAnsi"/>
          <w:color w:val="auto"/>
          <w:lang w:val="en-US"/>
        </w:rPr>
        <w:t>52</w:t>
      </w:r>
    </w:p>
    <w:p w:rsidR="002B6F9E" w:rsidRPr="00BF2DA6" w:rsidRDefault="002B6F9E" w:rsidP="00813F60">
      <w:pPr>
        <w:pStyle w:val="Default"/>
        <w:numPr>
          <w:ilvl w:val="0"/>
          <w:numId w:val="67"/>
        </w:numPr>
        <w:spacing w:after="120" w:line="360" w:lineRule="auto"/>
        <w:ind w:left="567" w:hanging="567"/>
        <w:jc w:val="both"/>
        <w:rPr>
          <w:rFonts w:ascii="Bookman Old Style" w:hAnsi="Bookman Old Style" w:cstheme="minorHAnsi"/>
          <w:color w:val="auto"/>
        </w:rPr>
      </w:pPr>
      <w:r w:rsidRPr="00BF2DA6">
        <w:rPr>
          <w:rFonts w:ascii="Bookman Old Style" w:hAnsi="Bookman Old Style" w:cstheme="minorHAnsi"/>
          <w:color w:val="auto"/>
        </w:rPr>
        <w:t xml:space="preserve">Pengolahan Arsip Statis sebagaimana dimaksud dalam Pasal </w:t>
      </w:r>
      <w:r w:rsidR="00960CFF">
        <w:rPr>
          <w:rFonts w:ascii="Bookman Old Style" w:hAnsi="Bookman Old Style" w:cstheme="minorHAnsi"/>
          <w:color w:val="auto"/>
          <w:lang w:val="en-US"/>
        </w:rPr>
        <w:t>50</w:t>
      </w:r>
      <w:r w:rsidR="00D836D9">
        <w:rPr>
          <w:rFonts w:ascii="Bookman Old Style" w:hAnsi="Bookman Old Style" w:cstheme="minorHAnsi"/>
          <w:color w:val="auto"/>
        </w:rPr>
        <w:t xml:space="preserve"> ayat (</w:t>
      </w:r>
      <w:r w:rsidR="00D836D9">
        <w:rPr>
          <w:rFonts w:ascii="Bookman Old Style" w:hAnsi="Bookman Old Style" w:cstheme="minorHAnsi"/>
          <w:color w:val="auto"/>
          <w:lang w:val="en-US"/>
        </w:rPr>
        <w:t>2</w:t>
      </w:r>
      <w:r w:rsidRPr="00BF2DA6">
        <w:rPr>
          <w:rFonts w:ascii="Bookman Old Style" w:hAnsi="Bookman Old Style" w:cstheme="minorHAnsi"/>
          <w:color w:val="auto"/>
        </w:rPr>
        <w:t xml:space="preserve">) huruf </w:t>
      </w:r>
      <w:r w:rsidR="00854E09" w:rsidRPr="00BF2DA6">
        <w:rPr>
          <w:rFonts w:ascii="Bookman Old Style" w:hAnsi="Bookman Old Style" w:cstheme="minorHAnsi"/>
          <w:color w:val="auto"/>
          <w:lang w:val="en-US"/>
        </w:rPr>
        <w:t>c</w:t>
      </w:r>
      <w:r w:rsidRPr="00BF2DA6">
        <w:rPr>
          <w:rFonts w:ascii="Bookman Old Style" w:hAnsi="Bookman Old Style" w:cstheme="minorHAnsi"/>
          <w:color w:val="auto"/>
        </w:rPr>
        <w:t>, dilaksanakan  berdasarkan :</w:t>
      </w:r>
    </w:p>
    <w:p w:rsidR="002B6F9E" w:rsidRPr="002B6F9E" w:rsidRDefault="002B6F9E" w:rsidP="00813F60">
      <w:pPr>
        <w:pStyle w:val="Default"/>
        <w:numPr>
          <w:ilvl w:val="0"/>
          <w:numId w:val="66"/>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prinsip asal usul; atau</w:t>
      </w:r>
    </w:p>
    <w:p w:rsidR="002B6F9E" w:rsidRPr="002B6F9E" w:rsidRDefault="002B6F9E" w:rsidP="00813F60">
      <w:pPr>
        <w:pStyle w:val="Default"/>
        <w:numPr>
          <w:ilvl w:val="0"/>
          <w:numId w:val="66"/>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prinsip aturan asli.</w:t>
      </w:r>
    </w:p>
    <w:p w:rsidR="00D23FEE" w:rsidRPr="002B6F9E" w:rsidRDefault="002B6F9E" w:rsidP="00813F60">
      <w:pPr>
        <w:pStyle w:val="Default"/>
        <w:numPr>
          <w:ilvl w:val="0"/>
          <w:numId w:val="67"/>
        </w:numPr>
        <w:spacing w:after="120" w:line="360" w:lineRule="auto"/>
        <w:ind w:left="567" w:hanging="567"/>
        <w:jc w:val="both"/>
        <w:rPr>
          <w:rFonts w:ascii="Bookman Old Style" w:hAnsi="Bookman Old Style" w:cstheme="minorHAnsi"/>
          <w:color w:val="auto"/>
          <w:lang w:val="en-US"/>
        </w:rPr>
      </w:pPr>
      <w:r w:rsidRPr="002B6F9E">
        <w:rPr>
          <w:rFonts w:ascii="Bookman Old Style" w:hAnsi="Bookman Old Style" w:cstheme="minorHAnsi"/>
          <w:color w:val="auto"/>
        </w:rPr>
        <w:t>Pengolahan Arsip Statis sebagaimana dimaksud pada ayat (1), dimasudkan untuk menjamin penataan dan keteraturan arsip sehingga memudahkan pemanfaatan arsip.</w:t>
      </w:r>
    </w:p>
    <w:p w:rsidR="002B6F9E" w:rsidRPr="0003728E" w:rsidRDefault="002B6F9E" w:rsidP="00813F60">
      <w:pPr>
        <w:pStyle w:val="Default"/>
        <w:spacing w:after="120" w:line="360" w:lineRule="auto"/>
        <w:jc w:val="center"/>
        <w:rPr>
          <w:rFonts w:ascii="Bookman Old Style" w:hAnsi="Bookman Old Style" w:cstheme="minorHAnsi"/>
          <w:color w:val="auto"/>
          <w:lang w:val="en-US"/>
        </w:rPr>
      </w:pPr>
      <w:r w:rsidRPr="002B6F9E">
        <w:rPr>
          <w:rFonts w:ascii="Bookman Old Style" w:hAnsi="Bookman Old Style" w:cstheme="minorHAnsi"/>
          <w:color w:val="auto"/>
        </w:rPr>
        <w:lastRenderedPageBreak/>
        <w:t xml:space="preserve">Pasal </w:t>
      </w:r>
      <w:r w:rsidR="0003728E">
        <w:rPr>
          <w:rFonts w:ascii="Bookman Old Style" w:hAnsi="Bookman Old Style" w:cstheme="minorHAnsi"/>
          <w:color w:val="auto"/>
          <w:lang w:val="en-US"/>
        </w:rPr>
        <w:t>53</w:t>
      </w:r>
    </w:p>
    <w:p w:rsidR="002B6F9E" w:rsidRPr="002B6F9E" w:rsidRDefault="002B6F9E" w:rsidP="00813F60">
      <w:pPr>
        <w:pStyle w:val="Default"/>
        <w:numPr>
          <w:ilvl w:val="0"/>
          <w:numId w:val="68"/>
        </w:numPr>
        <w:spacing w:after="120" w:line="360" w:lineRule="auto"/>
        <w:ind w:left="573" w:hanging="567"/>
        <w:jc w:val="both"/>
        <w:rPr>
          <w:rFonts w:ascii="Bookman Old Style" w:hAnsi="Bookman Old Style" w:cstheme="minorHAnsi"/>
          <w:color w:val="auto"/>
        </w:rPr>
      </w:pPr>
      <w:r w:rsidRPr="002B6F9E">
        <w:rPr>
          <w:rFonts w:ascii="Bookman Old Style" w:hAnsi="Bookman Old Style" w:cstheme="minorHAnsi"/>
          <w:color w:val="auto"/>
        </w:rPr>
        <w:t xml:space="preserve">LKD menyediakan akses bagi pengguna </w:t>
      </w:r>
      <w:r w:rsidR="001D6AA9">
        <w:rPr>
          <w:rFonts w:ascii="Bookman Old Style" w:hAnsi="Bookman Old Style" w:cstheme="minorHAnsi"/>
          <w:color w:val="auto"/>
        </w:rPr>
        <w:t>Arsip Statis</w:t>
      </w:r>
      <w:r w:rsidRPr="002B6F9E">
        <w:rPr>
          <w:rFonts w:ascii="Bookman Old Style" w:hAnsi="Bookman Old Style" w:cstheme="minorHAnsi"/>
          <w:color w:val="auto"/>
        </w:rPr>
        <w:t>.</w:t>
      </w:r>
    </w:p>
    <w:p w:rsidR="002B6F9E" w:rsidRPr="002B6F9E" w:rsidRDefault="002B6F9E" w:rsidP="00813F60">
      <w:pPr>
        <w:pStyle w:val="Default"/>
        <w:numPr>
          <w:ilvl w:val="0"/>
          <w:numId w:val="68"/>
        </w:numPr>
        <w:spacing w:after="120" w:line="360" w:lineRule="auto"/>
        <w:ind w:left="573" w:hanging="567"/>
        <w:jc w:val="both"/>
        <w:rPr>
          <w:rFonts w:ascii="Bookman Old Style" w:hAnsi="Bookman Old Style" w:cstheme="minorHAnsi"/>
          <w:color w:val="auto"/>
        </w:rPr>
      </w:pPr>
      <w:r w:rsidRPr="00BF2DA6">
        <w:rPr>
          <w:rFonts w:ascii="Bookman Old Style" w:hAnsi="Bookman Old Style" w:cstheme="minorHAnsi"/>
          <w:color w:val="auto"/>
        </w:rPr>
        <w:t xml:space="preserve">Akses Arsip Statis sebagaimana dimaksud dalam Pasal </w:t>
      </w:r>
      <w:r w:rsidR="00960CFF">
        <w:rPr>
          <w:rFonts w:ascii="Bookman Old Style" w:hAnsi="Bookman Old Style" w:cstheme="minorHAnsi"/>
          <w:color w:val="auto"/>
          <w:lang w:val="en-US"/>
        </w:rPr>
        <w:t>50</w:t>
      </w:r>
      <w:r w:rsidRPr="00BF2DA6">
        <w:rPr>
          <w:rFonts w:ascii="Bookman Old Style" w:hAnsi="Bookman Old Style" w:cstheme="minorHAnsi"/>
          <w:color w:val="auto"/>
        </w:rPr>
        <w:t xml:space="preserve"> ayat (2) huruf </w:t>
      </w:r>
      <w:r w:rsidR="00854E09" w:rsidRPr="00BF2DA6">
        <w:rPr>
          <w:rFonts w:ascii="Bookman Old Style" w:hAnsi="Bookman Old Style" w:cstheme="minorHAnsi"/>
          <w:color w:val="auto"/>
          <w:lang w:val="en-US"/>
        </w:rPr>
        <w:t>d</w:t>
      </w:r>
      <w:r w:rsidRPr="00BF2DA6">
        <w:rPr>
          <w:rFonts w:ascii="Bookman Old Style" w:hAnsi="Bookman Old Style" w:cstheme="minorHAnsi"/>
          <w:color w:val="auto"/>
        </w:rPr>
        <w:t>, didasarkan pada sifat-sifat keterbukaan dan ketertutupan sesuai</w:t>
      </w:r>
      <w:r w:rsidRPr="002B6F9E">
        <w:rPr>
          <w:rFonts w:ascii="Bookman Old Style" w:hAnsi="Bookman Old Style" w:cstheme="minorHAnsi"/>
          <w:color w:val="auto"/>
        </w:rPr>
        <w:t xml:space="preserve"> dengan ketentuan peraturan perundang-undangan.</w:t>
      </w:r>
    </w:p>
    <w:p w:rsidR="002B6F9E" w:rsidRPr="000E0F03" w:rsidRDefault="002B6F9E" w:rsidP="00813F60">
      <w:pPr>
        <w:pStyle w:val="Default"/>
        <w:numPr>
          <w:ilvl w:val="0"/>
          <w:numId w:val="68"/>
        </w:numPr>
        <w:spacing w:after="120" w:line="360" w:lineRule="auto"/>
        <w:ind w:left="573" w:hanging="567"/>
        <w:jc w:val="both"/>
        <w:rPr>
          <w:rFonts w:ascii="Bookman Old Style" w:hAnsi="Bookman Old Style" w:cstheme="minorHAnsi"/>
          <w:color w:val="auto"/>
        </w:rPr>
      </w:pPr>
      <w:r w:rsidRPr="002B6F9E">
        <w:rPr>
          <w:rFonts w:ascii="Bookman Old Style" w:hAnsi="Bookman Old Style" w:cstheme="minorHAnsi"/>
          <w:color w:val="auto"/>
        </w:rPr>
        <w:t>LKD menentukan prosedur dan standar layanan serta menyediakan fasilitas untuk kepentingan akses.</w:t>
      </w:r>
    </w:p>
    <w:p w:rsidR="000E0F03" w:rsidRPr="000E0F03" w:rsidRDefault="000E0F03" w:rsidP="00813F60">
      <w:pPr>
        <w:pStyle w:val="Default"/>
        <w:numPr>
          <w:ilvl w:val="0"/>
          <w:numId w:val="68"/>
        </w:numPr>
        <w:spacing w:after="120" w:line="360" w:lineRule="auto"/>
        <w:ind w:left="573" w:hanging="567"/>
        <w:jc w:val="both"/>
        <w:rPr>
          <w:rFonts w:ascii="Bookman Old Style" w:hAnsi="Bookman Old Style" w:cstheme="minorHAnsi"/>
          <w:color w:val="auto"/>
          <w:lang w:val="en-US"/>
        </w:rPr>
      </w:pPr>
      <w:r w:rsidRPr="00DC6EB5">
        <w:rPr>
          <w:rFonts w:ascii="Bookman Old Style" w:hAnsi="Bookman Old Style" w:cstheme="minorHAnsi"/>
          <w:color w:val="auto"/>
        </w:rPr>
        <w:t xml:space="preserve">Ketentuan lebih lanjut </w:t>
      </w:r>
      <w:r>
        <w:rPr>
          <w:rFonts w:ascii="Bookman Old Style" w:hAnsi="Bookman Old Style" w:cstheme="minorHAnsi"/>
          <w:color w:val="auto"/>
        </w:rPr>
        <w:t>mengenai</w:t>
      </w:r>
      <w:r>
        <w:rPr>
          <w:rFonts w:ascii="Bookman Old Style" w:hAnsi="Bookman Old Style" w:cstheme="minorHAnsi"/>
          <w:color w:val="auto"/>
          <w:lang w:val="en-US"/>
        </w:rPr>
        <w:t xml:space="preserve"> tata cara</w:t>
      </w:r>
      <w:r w:rsidR="004D15CA">
        <w:rPr>
          <w:rFonts w:ascii="Bookman Old Style" w:hAnsi="Bookman Old Style" w:cstheme="minorHAnsi"/>
          <w:color w:val="auto"/>
          <w:lang w:val="en-US"/>
        </w:rPr>
        <w:t xml:space="preserve"> </w:t>
      </w:r>
      <w:r w:rsidRPr="00DC6EB5">
        <w:rPr>
          <w:rFonts w:ascii="Bookman Old Style" w:hAnsi="Bookman Old Style" w:cstheme="minorHAnsi"/>
          <w:color w:val="auto"/>
        </w:rPr>
        <w:t>akses dan pemanfaatan Arsip Statis d</w:t>
      </w:r>
      <w:r>
        <w:rPr>
          <w:rFonts w:ascii="Bookman Old Style" w:hAnsi="Bookman Old Style" w:cstheme="minorHAnsi"/>
          <w:color w:val="auto"/>
        </w:rPr>
        <w:t>iatur dengan Peraturan Walikota</w:t>
      </w:r>
      <w:r w:rsidRPr="00DC6EB5">
        <w:rPr>
          <w:rFonts w:ascii="Bookman Old Style" w:hAnsi="Bookman Old Style" w:cstheme="minorHAnsi"/>
          <w:color w:val="auto"/>
        </w:rPr>
        <w:t>.</w:t>
      </w:r>
    </w:p>
    <w:p w:rsidR="0033167D" w:rsidRDefault="0033167D" w:rsidP="00813F60">
      <w:pPr>
        <w:pStyle w:val="Default"/>
        <w:spacing w:after="120" w:line="360" w:lineRule="auto"/>
        <w:jc w:val="center"/>
        <w:rPr>
          <w:rFonts w:ascii="Bookman Old Style" w:hAnsi="Bookman Old Style" w:cstheme="minorHAnsi"/>
          <w:color w:val="auto"/>
        </w:rPr>
      </w:pPr>
      <w:r>
        <w:rPr>
          <w:rFonts w:ascii="Bookman Old Style" w:hAnsi="Bookman Old Style" w:cstheme="minorHAnsi"/>
          <w:color w:val="auto"/>
        </w:rPr>
        <w:t>Pasal 54</w:t>
      </w:r>
    </w:p>
    <w:p w:rsidR="0033167D" w:rsidRDefault="0033167D" w:rsidP="00813F60">
      <w:pPr>
        <w:pStyle w:val="Default"/>
        <w:numPr>
          <w:ilvl w:val="0"/>
          <w:numId w:val="113"/>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Autentikasi </w:t>
      </w:r>
      <w:r w:rsidR="001D6AA9">
        <w:rPr>
          <w:rFonts w:ascii="Bookman Old Style" w:hAnsi="Bookman Old Style" w:cstheme="minorHAnsi"/>
          <w:color w:val="auto"/>
        </w:rPr>
        <w:t>Arsip Statis</w:t>
      </w:r>
      <w:r>
        <w:rPr>
          <w:rFonts w:ascii="Bookman Old Style" w:hAnsi="Bookman Old Style" w:cstheme="minorHAnsi"/>
          <w:color w:val="auto"/>
        </w:rPr>
        <w:t xml:space="preserve"> dilakukan terhadap </w:t>
      </w:r>
      <w:r w:rsidR="001D6AA9">
        <w:rPr>
          <w:rFonts w:ascii="Bookman Old Style" w:hAnsi="Bookman Old Style" w:cstheme="minorHAnsi"/>
          <w:color w:val="auto"/>
        </w:rPr>
        <w:t>Arsip Statis</w:t>
      </w:r>
      <w:r>
        <w:rPr>
          <w:rFonts w:ascii="Bookman Old Style" w:hAnsi="Bookman Old Style" w:cstheme="minorHAnsi"/>
          <w:color w:val="auto"/>
        </w:rPr>
        <w:t xml:space="preserve"> maupun arsip hasil alih media untuk menjamin keabsahan arsip.</w:t>
      </w:r>
    </w:p>
    <w:p w:rsidR="0033167D" w:rsidRDefault="0033167D" w:rsidP="00813F60">
      <w:pPr>
        <w:pStyle w:val="Default"/>
        <w:numPr>
          <w:ilvl w:val="0"/>
          <w:numId w:val="113"/>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Autentikasi terhadap arsip hasil alih media sebagaimana dimaksud pada ayat (1) dilakukan dengan memberikan tanda tertentu yang dilekatkan, terasosiasi atau terkait dengan arsip hasil alih media.</w:t>
      </w:r>
    </w:p>
    <w:p w:rsidR="0033167D" w:rsidRPr="002B6F9E" w:rsidRDefault="0033167D" w:rsidP="00813F60">
      <w:pPr>
        <w:pStyle w:val="Default"/>
        <w:numPr>
          <w:ilvl w:val="0"/>
          <w:numId w:val="113"/>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Kepala lembaga kearsipan menetapkan autentisitas </w:t>
      </w:r>
      <w:r w:rsidR="001D6AA9">
        <w:rPr>
          <w:rFonts w:ascii="Bookman Old Style" w:hAnsi="Bookman Old Style" w:cstheme="minorHAnsi"/>
          <w:color w:val="auto"/>
        </w:rPr>
        <w:t>Arsip Statis</w:t>
      </w:r>
      <w:r>
        <w:rPr>
          <w:rFonts w:ascii="Bookman Old Style" w:hAnsi="Bookman Old Style" w:cstheme="minorHAnsi"/>
          <w:color w:val="auto"/>
        </w:rPr>
        <w:t xml:space="preserve"> sebagaimana dimaksud pada ayat (1)</w:t>
      </w:r>
      <w:r w:rsidR="00B53A89">
        <w:rPr>
          <w:rFonts w:ascii="Bookman Old Style" w:hAnsi="Bookman Old Style" w:cstheme="minorHAnsi"/>
          <w:color w:val="auto"/>
        </w:rPr>
        <w:t xml:space="preserve"> dengan membuat surat pernyataan.</w:t>
      </w:r>
    </w:p>
    <w:p w:rsidR="002B6F9E" w:rsidRPr="00975DB0" w:rsidRDefault="002B6F9E" w:rsidP="00813F60">
      <w:pPr>
        <w:pStyle w:val="Default"/>
        <w:spacing w:after="120" w:line="360" w:lineRule="auto"/>
        <w:jc w:val="center"/>
        <w:rPr>
          <w:rFonts w:ascii="Bookman Old Style" w:hAnsi="Bookman Old Style" w:cstheme="minorHAnsi"/>
          <w:color w:val="auto"/>
        </w:rPr>
      </w:pPr>
      <w:r w:rsidRPr="002B6F9E">
        <w:rPr>
          <w:rFonts w:ascii="Bookman Old Style" w:hAnsi="Bookman Old Style" w:cstheme="minorHAnsi"/>
          <w:color w:val="auto"/>
        </w:rPr>
        <w:t xml:space="preserve">Pasal </w:t>
      </w:r>
      <w:r w:rsidR="0003728E">
        <w:rPr>
          <w:rFonts w:ascii="Bookman Old Style" w:hAnsi="Bookman Old Style" w:cstheme="minorHAnsi"/>
          <w:color w:val="auto"/>
          <w:lang w:val="en-US"/>
        </w:rPr>
        <w:t>5</w:t>
      </w:r>
      <w:r w:rsidR="00975DB0">
        <w:rPr>
          <w:rFonts w:ascii="Bookman Old Style" w:hAnsi="Bookman Old Style" w:cstheme="minorHAnsi"/>
          <w:color w:val="auto"/>
        </w:rPr>
        <w:t>5</w:t>
      </w:r>
    </w:p>
    <w:p w:rsidR="002B6F9E" w:rsidRDefault="002B6F9E" w:rsidP="00813F60">
      <w:pPr>
        <w:pStyle w:val="Default"/>
        <w:spacing w:after="120" w:line="360" w:lineRule="auto"/>
        <w:jc w:val="both"/>
        <w:rPr>
          <w:rFonts w:ascii="Bookman Old Style" w:hAnsi="Bookman Old Style" w:cstheme="minorHAnsi"/>
          <w:color w:val="auto"/>
        </w:rPr>
      </w:pPr>
      <w:r w:rsidRPr="00BF2DA6">
        <w:rPr>
          <w:rFonts w:ascii="Bookman Old Style" w:hAnsi="Bookman Old Style" w:cstheme="minorHAnsi"/>
          <w:color w:val="auto"/>
        </w:rPr>
        <w:t xml:space="preserve">Pemanfaatan </w:t>
      </w:r>
      <w:r w:rsidR="001D6AA9">
        <w:rPr>
          <w:rFonts w:ascii="Bookman Old Style" w:hAnsi="Bookman Old Style" w:cstheme="minorHAnsi"/>
          <w:color w:val="auto"/>
        </w:rPr>
        <w:t>Arsip Statis</w:t>
      </w:r>
      <w:r w:rsidRPr="00BF2DA6">
        <w:rPr>
          <w:rFonts w:ascii="Bookman Old Style" w:hAnsi="Bookman Old Style" w:cstheme="minorHAnsi"/>
          <w:color w:val="auto"/>
        </w:rPr>
        <w:t xml:space="preserve"> sebagaimana dimaksud dalam Pasal </w:t>
      </w:r>
      <w:r w:rsidR="00960CFF">
        <w:rPr>
          <w:rFonts w:ascii="Bookman Old Style" w:hAnsi="Bookman Old Style" w:cstheme="minorHAnsi"/>
          <w:color w:val="auto"/>
          <w:lang w:val="en-US"/>
        </w:rPr>
        <w:t>50</w:t>
      </w:r>
      <w:r w:rsidRPr="00BF2DA6">
        <w:rPr>
          <w:rFonts w:ascii="Bookman Old Style" w:hAnsi="Bookman Old Style" w:cstheme="minorHAnsi"/>
          <w:color w:val="auto"/>
        </w:rPr>
        <w:t xml:space="preserve"> ayat (2) huruf </w:t>
      </w:r>
      <w:r w:rsidR="00854E09" w:rsidRPr="00BF2DA6">
        <w:rPr>
          <w:rFonts w:ascii="Bookman Old Style" w:hAnsi="Bookman Old Style" w:cstheme="minorHAnsi"/>
          <w:color w:val="auto"/>
          <w:lang w:val="en-US"/>
        </w:rPr>
        <w:t>e</w:t>
      </w:r>
      <w:r w:rsidRPr="00BF2DA6">
        <w:rPr>
          <w:rFonts w:ascii="Bookman Old Style" w:hAnsi="Bookman Old Style" w:cstheme="minorHAnsi"/>
          <w:color w:val="auto"/>
        </w:rPr>
        <w:t>, dilakukan dengan memperhatikan keutuhan,  keamanan,  dan</w:t>
      </w:r>
      <w:r w:rsidRPr="002B6F9E">
        <w:rPr>
          <w:rFonts w:ascii="Bookman Old Style" w:hAnsi="Bookman Old Style" w:cstheme="minorHAnsi"/>
          <w:color w:val="auto"/>
        </w:rPr>
        <w:t xml:space="preserve"> keselamatan arsip.</w:t>
      </w:r>
    </w:p>
    <w:p w:rsidR="002B6F9E" w:rsidRPr="00975DB0" w:rsidRDefault="002B6F9E" w:rsidP="00813F60">
      <w:pPr>
        <w:pStyle w:val="Default"/>
        <w:spacing w:after="120" w:line="360" w:lineRule="auto"/>
        <w:ind w:left="360" w:hanging="360"/>
        <w:jc w:val="center"/>
        <w:rPr>
          <w:rFonts w:ascii="Bookman Old Style" w:hAnsi="Bookman Old Style" w:cstheme="minorHAnsi"/>
          <w:color w:val="auto"/>
        </w:rPr>
      </w:pPr>
      <w:r w:rsidRPr="002B6F9E">
        <w:rPr>
          <w:rFonts w:ascii="Bookman Old Style" w:hAnsi="Bookman Old Style" w:cstheme="minorHAnsi"/>
          <w:color w:val="auto"/>
        </w:rPr>
        <w:t xml:space="preserve">Pasal </w:t>
      </w:r>
      <w:r w:rsidR="00975DB0">
        <w:rPr>
          <w:rFonts w:ascii="Bookman Old Style" w:hAnsi="Bookman Old Style" w:cstheme="minorHAnsi"/>
          <w:color w:val="auto"/>
          <w:lang w:val="en-US"/>
        </w:rPr>
        <w:t>5</w:t>
      </w:r>
      <w:r w:rsidR="00975DB0">
        <w:rPr>
          <w:rFonts w:ascii="Bookman Old Style" w:hAnsi="Bookman Old Style" w:cstheme="minorHAnsi"/>
          <w:color w:val="auto"/>
        </w:rPr>
        <w:t>6</w:t>
      </w:r>
    </w:p>
    <w:p w:rsidR="002B6F9E" w:rsidRPr="002B6F9E" w:rsidRDefault="002B6F9E" w:rsidP="00813F60">
      <w:pPr>
        <w:pStyle w:val="Default"/>
        <w:numPr>
          <w:ilvl w:val="0"/>
          <w:numId w:val="69"/>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Fasilitasi untuk pemanfaatan arsip dapat dilakukan secara langsung maupun tidak langsung.</w:t>
      </w:r>
    </w:p>
    <w:p w:rsidR="002B6F9E" w:rsidRPr="002B6F9E" w:rsidRDefault="002B6F9E" w:rsidP="00813F60">
      <w:pPr>
        <w:pStyle w:val="Default"/>
        <w:numPr>
          <w:ilvl w:val="0"/>
          <w:numId w:val="69"/>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Fasilitasi pemanfaatan arsip secara langsung dilakukan melalui layanan penggunaan arsip.</w:t>
      </w:r>
    </w:p>
    <w:p w:rsidR="002B6F9E" w:rsidRPr="002B6F9E" w:rsidRDefault="002B6F9E" w:rsidP="00813F60">
      <w:pPr>
        <w:pStyle w:val="Default"/>
        <w:numPr>
          <w:ilvl w:val="0"/>
          <w:numId w:val="69"/>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Pemanfaatan arsip secara tidak langsung dilakukan melalui pameran.</w:t>
      </w:r>
    </w:p>
    <w:p w:rsidR="002B6F9E" w:rsidRPr="00975DB0" w:rsidRDefault="002B6F9E" w:rsidP="00813F60">
      <w:pPr>
        <w:pStyle w:val="Default"/>
        <w:spacing w:after="120" w:line="360" w:lineRule="auto"/>
        <w:jc w:val="center"/>
        <w:rPr>
          <w:rFonts w:ascii="Bookman Old Style" w:hAnsi="Bookman Old Style" w:cstheme="minorHAnsi"/>
          <w:color w:val="auto"/>
        </w:rPr>
      </w:pPr>
      <w:r w:rsidRPr="002B6F9E">
        <w:rPr>
          <w:rFonts w:ascii="Bookman Old Style" w:hAnsi="Bookman Old Style" w:cstheme="minorHAnsi"/>
          <w:color w:val="auto"/>
        </w:rPr>
        <w:t xml:space="preserve">Pasal </w:t>
      </w:r>
      <w:r w:rsidR="0003728E">
        <w:rPr>
          <w:rFonts w:ascii="Bookman Old Style" w:hAnsi="Bookman Old Style" w:cstheme="minorHAnsi"/>
          <w:color w:val="auto"/>
          <w:lang w:val="en-US"/>
        </w:rPr>
        <w:t>5</w:t>
      </w:r>
      <w:r w:rsidR="00975DB0">
        <w:rPr>
          <w:rFonts w:ascii="Bookman Old Style" w:hAnsi="Bookman Old Style" w:cstheme="minorHAnsi"/>
          <w:color w:val="auto"/>
        </w:rPr>
        <w:t>7</w:t>
      </w:r>
    </w:p>
    <w:p w:rsidR="002B6F9E" w:rsidRPr="002B6F9E" w:rsidRDefault="002B6F9E" w:rsidP="00813F60">
      <w:pPr>
        <w:pStyle w:val="Default"/>
        <w:numPr>
          <w:ilvl w:val="0"/>
          <w:numId w:val="70"/>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Pameran arsip dapat dilakukan secara tetap maupun sewaktu-waktu.</w:t>
      </w:r>
    </w:p>
    <w:p w:rsidR="002B6F9E" w:rsidRPr="002B6F9E" w:rsidRDefault="002B6F9E" w:rsidP="00813F60">
      <w:pPr>
        <w:pStyle w:val="Default"/>
        <w:numPr>
          <w:ilvl w:val="0"/>
          <w:numId w:val="70"/>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Pameran arsip secara tetap dilaksanakan dalam bentuk visualisasi arsip di ruang pamer tetap/ruang visualisasi.</w:t>
      </w:r>
    </w:p>
    <w:p w:rsidR="002B6F9E" w:rsidRPr="002B6F9E" w:rsidRDefault="002B6F9E" w:rsidP="00813F60">
      <w:pPr>
        <w:pStyle w:val="Default"/>
        <w:numPr>
          <w:ilvl w:val="0"/>
          <w:numId w:val="70"/>
        </w:numPr>
        <w:spacing w:after="120" w:line="336"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lastRenderedPageBreak/>
        <w:t>Pameran sewaktu-waktu dilaksanakan sesuai dengan waktu dan konteks yang dianggap penting bagi masyarakat.</w:t>
      </w:r>
    </w:p>
    <w:p w:rsidR="002B6F9E" w:rsidRPr="00975DB0" w:rsidRDefault="002B6F9E" w:rsidP="00813F60">
      <w:pPr>
        <w:pStyle w:val="Default"/>
        <w:spacing w:after="120" w:line="336" w:lineRule="auto"/>
        <w:ind w:left="360" w:hanging="360"/>
        <w:jc w:val="center"/>
        <w:rPr>
          <w:rFonts w:ascii="Bookman Old Style" w:hAnsi="Bookman Old Style" w:cstheme="minorHAnsi"/>
          <w:color w:val="auto"/>
        </w:rPr>
      </w:pPr>
      <w:r w:rsidRPr="002B6F9E">
        <w:rPr>
          <w:rFonts w:ascii="Bookman Old Style" w:hAnsi="Bookman Old Style" w:cstheme="minorHAnsi"/>
          <w:color w:val="auto"/>
        </w:rPr>
        <w:t xml:space="preserve">Pasal </w:t>
      </w:r>
      <w:r w:rsidR="0003728E">
        <w:rPr>
          <w:rFonts w:ascii="Bookman Old Style" w:hAnsi="Bookman Old Style" w:cstheme="minorHAnsi"/>
          <w:color w:val="auto"/>
          <w:lang w:val="en-US"/>
        </w:rPr>
        <w:t>5</w:t>
      </w:r>
      <w:r w:rsidR="00975DB0">
        <w:rPr>
          <w:rFonts w:ascii="Bookman Old Style" w:hAnsi="Bookman Old Style" w:cstheme="minorHAnsi"/>
          <w:color w:val="auto"/>
        </w:rPr>
        <w:t>8</w:t>
      </w:r>
    </w:p>
    <w:p w:rsidR="002B6F9E" w:rsidRPr="002B6F9E" w:rsidRDefault="002B6F9E" w:rsidP="00813F60">
      <w:pPr>
        <w:pStyle w:val="Default"/>
        <w:numPr>
          <w:ilvl w:val="0"/>
          <w:numId w:val="71"/>
        </w:numPr>
        <w:spacing w:after="120" w:line="336"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Layanan arsip dilakukan dengan menyediakan jasa b</w:t>
      </w:r>
      <w:r w:rsidR="000E0F03">
        <w:rPr>
          <w:rFonts w:ascii="Bookman Old Style" w:hAnsi="Bookman Old Style" w:cstheme="minorHAnsi"/>
          <w:color w:val="auto"/>
        </w:rPr>
        <w:t>agi pengguna untuk membaca dan/</w:t>
      </w:r>
      <w:r w:rsidRPr="002B6F9E">
        <w:rPr>
          <w:rFonts w:ascii="Bookman Old Style" w:hAnsi="Bookman Old Style" w:cstheme="minorHAnsi"/>
          <w:color w:val="auto"/>
        </w:rPr>
        <w:t>atau  menggandakan.</w:t>
      </w:r>
    </w:p>
    <w:p w:rsidR="002B6F9E" w:rsidRPr="00DC6EB5" w:rsidRDefault="002B6F9E" w:rsidP="00813F60">
      <w:pPr>
        <w:pStyle w:val="Default"/>
        <w:numPr>
          <w:ilvl w:val="0"/>
          <w:numId w:val="71"/>
        </w:numPr>
        <w:spacing w:after="240" w:line="336" w:lineRule="auto"/>
        <w:ind w:left="567" w:hanging="567"/>
        <w:jc w:val="both"/>
        <w:rPr>
          <w:rFonts w:ascii="Bookman Old Style" w:hAnsi="Bookman Old Style" w:cstheme="minorHAnsi"/>
          <w:color w:val="auto"/>
        </w:rPr>
      </w:pPr>
      <w:r w:rsidRPr="00DC6EB5">
        <w:rPr>
          <w:rFonts w:ascii="Bookman Old Style" w:hAnsi="Bookman Old Style" w:cstheme="minorHAnsi"/>
          <w:color w:val="auto"/>
        </w:rPr>
        <w:t>Ketentuan lebih lanjut mengenai layanan arsip diatur dengan Peraturan Walikota.</w:t>
      </w:r>
    </w:p>
    <w:p w:rsidR="002B6F9E" w:rsidRPr="002B6F9E" w:rsidRDefault="002B6F9E" w:rsidP="00813F60">
      <w:pPr>
        <w:pStyle w:val="Default"/>
        <w:spacing w:line="336" w:lineRule="auto"/>
        <w:ind w:left="357" w:hanging="357"/>
        <w:jc w:val="center"/>
        <w:rPr>
          <w:rFonts w:ascii="Bookman Old Style" w:hAnsi="Bookman Old Style" w:cstheme="minorHAnsi"/>
          <w:color w:val="auto"/>
        </w:rPr>
      </w:pPr>
      <w:r w:rsidRPr="002B6F9E">
        <w:rPr>
          <w:rFonts w:ascii="Bookman Old Style" w:hAnsi="Bookman Old Style" w:cstheme="minorHAnsi"/>
          <w:color w:val="auto"/>
        </w:rPr>
        <w:t>BAB VIII</w:t>
      </w:r>
    </w:p>
    <w:p w:rsidR="002B6F9E" w:rsidRPr="002B6F9E" w:rsidRDefault="002B6F9E" w:rsidP="00813F60">
      <w:pPr>
        <w:pStyle w:val="Default"/>
        <w:spacing w:line="336" w:lineRule="auto"/>
        <w:ind w:left="357" w:hanging="357"/>
        <w:jc w:val="center"/>
        <w:rPr>
          <w:rFonts w:ascii="Bookman Old Style" w:hAnsi="Bookman Old Style" w:cstheme="minorHAnsi"/>
          <w:color w:val="auto"/>
        </w:rPr>
      </w:pPr>
      <w:r w:rsidRPr="002B6F9E">
        <w:rPr>
          <w:rFonts w:ascii="Bookman Old Style" w:hAnsi="Bookman Old Style" w:cstheme="minorHAnsi"/>
          <w:color w:val="auto"/>
        </w:rPr>
        <w:t xml:space="preserve">PENYELAMATAN CATATAN SEJARAH </w:t>
      </w:r>
    </w:p>
    <w:p w:rsidR="002B6F9E" w:rsidRPr="00854CF4" w:rsidRDefault="002B6F9E" w:rsidP="00813F60">
      <w:pPr>
        <w:pStyle w:val="Default"/>
        <w:spacing w:after="120" w:line="336" w:lineRule="auto"/>
        <w:ind w:left="360" w:hanging="360"/>
        <w:jc w:val="center"/>
        <w:rPr>
          <w:rFonts w:ascii="Bookman Old Style" w:hAnsi="Bookman Old Style" w:cstheme="minorHAnsi"/>
          <w:color w:val="auto"/>
          <w:lang w:val="en-US"/>
        </w:rPr>
      </w:pPr>
      <w:r w:rsidRPr="002B6F9E">
        <w:rPr>
          <w:rFonts w:ascii="Bookman Old Style" w:hAnsi="Bookman Old Style" w:cstheme="minorHAnsi"/>
          <w:color w:val="auto"/>
        </w:rPr>
        <w:t xml:space="preserve">Pasal </w:t>
      </w:r>
      <w:r w:rsidR="00854CF4">
        <w:rPr>
          <w:rFonts w:ascii="Bookman Old Style" w:hAnsi="Bookman Old Style" w:cstheme="minorHAnsi"/>
          <w:color w:val="auto"/>
          <w:lang w:val="en-US"/>
        </w:rPr>
        <w:t>59</w:t>
      </w:r>
    </w:p>
    <w:p w:rsidR="002B6F9E" w:rsidRPr="002B6F9E" w:rsidRDefault="002B6F9E" w:rsidP="00813F60">
      <w:pPr>
        <w:pStyle w:val="ListParagraph"/>
        <w:numPr>
          <w:ilvl w:val="0"/>
          <w:numId w:val="72"/>
        </w:numPr>
        <w:autoSpaceDE w:val="0"/>
        <w:autoSpaceDN w:val="0"/>
        <w:adjustRightInd w:val="0"/>
        <w:spacing w:after="120" w:line="336" w:lineRule="auto"/>
        <w:ind w:left="567" w:hanging="567"/>
        <w:contextualSpacing w:val="0"/>
        <w:jc w:val="both"/>
        <w:rPr>
          <w:rFonts w:ascii="Bookman Old Style" w:hAnsi="Bookman Old Style" w:cstheme="minorHAnsi"/>
        </w:rPr>
      </w:pPr>
      <w:r w:rsidRPr="002B6F9E">
        <w:rPr>
          <w:rFonts w:ascii="Bookman Old Style" w:hAnsi="Bookman Old Style" w:cstheme="minorHAnsi"/>
        </w:rPr>
        <w:t xml:space="preserve">Setiap </w:t>
      </w:r>
      <w:r w:rsidR="00066635">
        <w:rPr>
          <w:rFonts w:ascii="Bookman Old Style" w:hAnsi="Bookman Old Style" w:cstheme="minorHAnsi"/>
        </w:rPr>
        <w:t>orang</w:t>
      </w:r>
      <w:r w:rsidR="00066635" w:rsidRPr="002B6F9E">
        <w:rPr>
          <w:rFonts w:ascii="Bookman Old Style" w:hAnsi="Bookman Old Style" w:cstheme="minorHAnsi"/>
        </w:rPr>
        <w:t xml:space="preserve"> </w:t>
      </w:r>
      <w:r w:rsidRPr="002B6F9E">
        <w:rPr>
          <w:rFonts w:ascii="Bookman Old Style" w:hAnsi="Bookman Old Style" w:cstheme="minorHAnsi"/>
        </w:rPr>
        <w:t xml:space="preserve">atau badan wajib memelihara </w:t>
      </w:r>
      <w:r w:rsidR="00066635">
        <w:rPr>
          <w:rFonts w:ascii="Bookman Old Style" w:hAnsi="Bookman Old Style" w:cstheme="minorHAnsi"/>
        </w:rPr>
        <w:t>Naskah Kuno</w:t>
      </w:r>
      <w:r w:rsidRPr="002B6F9E">
        <w:rPr>
          <w:rFonts w:ascii="Bookman Old Style" w:hAnsi="Bookman Old Style" w:cstheme="minorHAnsi"/>
        </w:rPr>
        <w:t xml:space="preserve"> yang merupakan catatan sejarah dimiliki atau dikuasainya.</w:t>
      </w:r>
    </w:p>
    <w:p w:rsidR="002B6F9E" w:rsidRPr="002B6F9E" w:rsidRDefault="002B6F9E" w:rsidP="00813F60">
      <w:pPr>
        <w:pStyle w:val="ListParagraph"/>
        <w:numPr>
          <w:ilvl w:val="0"/>
          <w:numId w:val="72"/>
        </w:numPr>
        <w:autoSpaceDE w:val="0"/>
        <w:autoSpaceDN w:val="0"/>
        <w:adjustRightInd w:val="0"/>
        <w:spacing w:after="120" w:line="336" w:lineRule="auto"/>
        <w:ind w:left="567" w:hanging="567"/>
        <w:contextualSpacing w:val="0"/>
        <w:jc w:val="both"/>
        <w:rPr>
          <w:rFonts w:ascii="Bookman Old Style" w:hAnsi="Bookman Old Style" w:cstheme="minorHAnsi"/>
        </w:rPr>
      </w:pPr>
      <w:r w:rsidRPr="002B6F9E">
        <w:rPr>
          <w:rFonts w:ascii="Bookman Old Style" w:hAnsi="Bookman Old Style" w:cstheme="minorHAnsi"/>
        </w:rPr>
        <w:t>Catatan Sejarah sebagaimana dimaksud pada ayat (1) wajib didaftarkan pada LKD.</w:t>
      </w:r>
    </w:p>
    <w:p w:rsidR="002B6F9E" w:rsidRPr="002B6F9E" w:rsidRDefault="002B6F9E" w:rsidP="00813F60">
      <w:pPr>
        <w:pStyle w:val="ListParagraph"/>
        <w:numPr>
          <w:ilvl w:val="0"/>
          <w:numId w:val="72"/>
        </w:numPr>
        <w:autoSpaceDE w:val="0"/>
        <w:autoSpaceDN w:val="0"/>
        <w:adjustRightInd w:val="0"/>
        <w:spacing w:after="120" w:line="336" w:lineRule="auto"/>
        <w:ind w:left="567" w:hanging="567"/>
        <w:contextualSpacing w:val="0"/>
        <w:jc w:val="both"/>
        <w:rPr>
          <w:rFonts w:ascii="Bookman Old Style" w:hAnsi="Bookman Old Style" w:cstheme="minorHAnsi"/>
        </w:rPr>
      </w:pPr>
      <w:r w:rsidRPr="002B6F9E">
        <w:rPr>
          <w:rFonts w:ascii="Bookman Old Style" w:hAnsi="Bookman Old Style" w:cstheme="minorHAnsi"/>
        </w:rPr>
        <w:t>Guna penyelamatan naskah yang mengandung nilai informasi kesejarahan, Pemerintah Daerah dapat :</w:t>
      </w:r>
    </w:p>
    <w:p w:rsidR="002B6F9E" w:rsidRPr="002B6F9E" w:rsidRDefault="002B6F9E" w:rsidP="00813F60">
      <w:pPr>
        <w:pStyle w:val="ListParagraph"/>
        <w:numPr>
          <w:ilvl w:val="0"/>
          <w:numId w:val="73"/>
        </w:numPr>
        <w:autoSpaceDE w:val="0"/>
        <w:autoSpaceDN w:val="0"/>
        <w:adjustRightInd w:val="0"/>
        <w:spacing w:after="120" w:line="336" w:lineRule="auto"/>
        <w:ind w:left="1134" w:hanging="567"/>
        <w:contextualSpacing w:val="0"/>
        <w:jc w:val="both"/>
        <w:rPr>
          <w:rFonts w:ascii="Bookman Old Style" w:hAnsi="Bookman Old Style" w:cstheme="minorHAnsi"/>
        </w:rPr>
      </w:pPr>
      <w:r w:rsidRPr="002B6F9E">
        <w:rPr>
          <w:rFonts w:ascii="Bookman Old Style" w:hAnsi="Bookman Old Style" w:cstheme="minorHAnsi"/>
        </w:rPr>
        <w:t xml:space="preserve">memberi penghargaan; </w:t>
      </w:r>
    </w:p>
    <w:p w:rsidR="002B6F9E" w:rsidRPr="002B6F9E" w:rsidRDefault="002B6F9E" w:rsidP="00813F60">
      <w:pPr>
        <w:pStyle w:val="ListParagraph"/>
        <w:numPr>
          <w:ilvl w:val="0"/>
          <w:numId w:val="73"/>
        </w:numPr>
        <w:autoSpaceDE w:val="0"/>
        <w:autoSpaceDN w:val="0"/>
        <w:adjustRightInd w:val="0"/>
        <w:spacing w:after="120" w:line="336" w:lineRule="auto"/>
        <w:ind w:left="1134" w:hanging="567"/>
        <w:contextualSpacing w:val="0"/>
        <w:jc w:val="both"/>
        <w:rPr>
          <w:rFonts w:ascii="Bookman Old Style" w:hAnsi="Bookman Old Style" w:cstheme="minorHAnsi"/>
        </w:rPr>
      </w:pPr>
      <w:r w:rsidRPr="002B6F9E">
        <w:rPr>
          <w:rFonts w:ascii="Bookman Old Style" w:hAnsi="Bookman Old Style" w:cstheme="minorHAnsi"/>
        </w:rPr>
        <w:t>memberi kompensasi; atau</w:t>
      </w:r>
    </w:p>
    <w:p w:rsidR="002B6F9E" w:rsidRPr="002B6F9E" w:rsidRDefault="002B6F9E" w:rsidP="00813F60">
      <w:pPr>
        <w:pStyle w:val="ListParagraph"/>
        <w:numPr>
          <w:ilvl w:val="0"/>
          <w:numId w:val="73"/>
        </w:numPr>
        <w:autoSpaceDE w:val="0"/>
        <w:autoSpaceDN w:val="0"/>
        <w:adjustRightInd w:val="0"/>
        <w:spacing w:after="120" w:line="336" w:lineRule="auto"/>
        <w:ind w:left="1134" w:hanging="567"/>
        <w:contextualSpacing w:val="0"/>
        <w:jc w:val="both"/>
        <w:rPr>
          <w:rFonts w:ascii="Bookman Old Style" w:hAnsi="Bookman Old Style" w:cstheme="minorHAnsi"/>
        </w:rPr>
      </w:pPr>
      <w:r w:rsidRPr="002B6F9E">
        <w:rPr>
          <w:rFonts w:ascii="Bookman Old Style" w:hAnsi="Bookman Old Style" w:cstheme="minorHAnsi"/>
        </w:rPr>
        <w:t>membeli.</w:t>
      </w:r>
    </w:p>
    <w:p w:rsidR="002B6F9E" w:rsidRPr="002B6F9E" w:rsidRDefault="002B6F9E" w:rsidP="00813F60">
      <w:pPr>
        <w:pStyle w:val="ListParagraph"/>
        <w:numPr>
          <w:ilvl w:val="0"/>
          <w:numId w:val="72"/>
        </w:numPr>
        <w:autoSpaceDE w:val="0"/>
        <w:autoSpaceDN w:val="0"/>
        <w:adjustRightInd w:val="0"/>
        <w:spacing w:after="120" w:line="336" w:lineRule="auto"/>
        <w:ind w:left="567" w:hanging="567"/>
        <w:contextualSpacing w:val="0"/>
        <w:jc w:val="both"/>
        <w:rPr>
          <w:rFonts w:ascii="Bookman Old Style" w:hAnsi="Bookman Old Style" w:cstheme="minorHAnsi"/>
        </w:rPr>
      </w:pPr>
      <w:r w:rsidRPr="002B6F9E">
        <w:rPr>
          <w:rFonts w:ascii="Bookman Old Style" w:hAnsi="Bookman Old Style" w:cstheme="minorHAnsi"/>
        </w:rPr>
        <w:t xml:space="preserve">Pemerintah Daerah berwenang mengalihmediakan catatan sejarah yang dimiliki oleh </w:t>
      </w:r>
      <w:r w:rsidR="00066635">
        <w:rPr>
          <w:rFonts w:ascii="Bookman Old Style" w:hAnsi="Bookman Old Style" w:cstheme="minorHAnsi"/>
        </w:rPr>
        <w:t>orang</w:t>
      </w:r>
      <w:r w:rsidRPr="002B6F9E">
        <w:rPr>
          <w:rFonts w:ascii="Bookman Old Style" w:hAnsi="Bookman Old Style" w:cstheme="minorHAnsi"/>
        </w:rPr>
        <w:t xml:space="preserve"> atau badan.</w:t>
      </w:r>
    </w:p>
    <w:p w:rsidR="002B6F9E" w:rsidRPr="00294A06" w:rsidRDefault="002B6F9E" w:rsidP="00813F60">
      <w:pPr>
        <w:pStyle w:val="ListParagraph"/>
        <w:numPr>
          <w:ilvl w:val="0"/>
          <w:numId w:val="72"/>
        </w:numPr>
        <w:autoSpaceDE w:val="0"/>
        <w:autoSpaceDN w:val="0"/>
        <w:adjustRightInd w:val="0"/>
        <w:spacing w:after="120" w:line="336" w:lineRule="auto"/>
        <w:ind w:left="567" w:hanging="567"/>
        <w:contextualSpacing w:val="0"/>
        <w:jc w:val="both"/>
        <w:rPr>
          <w:rFonts w:ascii="Bookman Old Style" w:hAnsi="Bookman Old Style" w:cstheme="minorHAnsi"/>
        </w:rPr>
      </w:pPr>
      <w:r w:rsidRPr="00FF6CD7">
        <w:rPr>
          <w:rFonts w:ascii="Bookman Old Style" w:hAnsi="Bookman Old Style" w:cstheme="minorHAnsi"/>
        </w:rPr>
        <w:t xml:space="preserve">Ketentuan lebih lanjut mengenai tata cara pemeliharaan </w:t>
      </w:r>
      <w:r w:rsidR="00066635">
        <w:rPr>
          <w:rFonts w:ascii="Bookman Old Style" w:hAnsi="Bookman Old Style" w:cstheme="minorHAnsi"/>
        </w:rPr>
        <w:t>Naskah Kuno</w:t>
      </w:r>
      <w:r w:rsidRPr="00FF6CD7">
        <w:rPr>
          <w:rFonts w:ascii="Bookman Old Style" w:hAnsi="Bookman Old Style" w:cstheme="minorHAnsi"/>
        </w:rPr>
        <w:t>, pendaftaran catatan sejarah, penyelamatan naskah dan mengalihmediakan catatan sejarah</w:t>
      </w:r>
      <w:r w:rsidR="00294A06">
        <w:rPr>
          <w:rFonts w:ascii="Bookman Old Style" w:hAnsi="Bookman Old Style" w:cstheme="minorHAnsi"/>
        </w:rPr>
        <w:t>,</w:t>
      </w:r>
      <w:r w:rsidR="001915F8" w:rsidRPr="00294A06">
        <w:rPr>
          <w:rFonts w:ascii="Bookman Old Style" w:hAnsi="Bookman Old Style" w:cstheme="minorHAnsi"/>
        </w:rPr>
        <w:t>pemberian penghargaan dan kompensasi atau membeli</w:t>
      </w:r>
      <w:r w:rsidR="00DB7C37">
        <w:rPr>
          <w:rFonts w:ascii="Bookman Old Style" w:hAnsi="Bookman Old Style" w:cstheme="minorHAnsi"/>
          <w:lang w:val="en-US"/>
        </w:rPr>
        <w:t xml:space="preserve"> </w:t>
      </w:r>
      <w:r w:rsidR="001915F8" w:rsidRPr="00294A06">
        <w:rPr>
          <w:rFonts w:ascii="Bookman Old Style" w:hAnsi="Bookman Old Style" w:cstheme="minorHAnsi"/>
        </w:rPr>
        <w:t xml:space="preserve">sebagaimana dimaksud pada ayat (1) danayat (4) </w:t>
      </w:r>
      <w:r w:rsidRPr="00294A06">
        <w:rPr>
          <w:rFonts w:ascii="Bookman Old Style" w:hAnsi="Bookman Old Style" w:cstheme="minorHAnsi"/>
        </w:rPr>
        <w:t>diatur dengan Peraturan Walikota.</w:t>
      </w:r>
    </w:p>
    <w:p w:rsidR="002B6F9E" w:rsidRPr="00975DB0" w:rsidRDefault="002B6F9E" w:rsidP="00813F60">
      <w:pPr>
        <w:pStyle w:val="Default"/>
        <w:spacing w:after="120" w:line="336" w:lineRule="auto"/>
        <w:ind w:left="360" w:hanging="360"/>
        <w:jc w:val="center"/>
        <w:rPr>
          <w:rFonts w:ascii="Bookman Old Style" w:hAnsi="Bookman Old Style" w:cstheme="minorHAnsi"/>
          <w:color w:val="auto"/>
        </w:rPr>
      </w:pPr>
      <w:r w:rsidRPr="002B6F9E">
        <w:rPr>
          <w:rFonts w:ascii="Bookman Old Style" w:hAnsi="Bookman Old Style" w:cstheme="minorHAnsi"/>
          <w:color w:val="auto"/>
        </w:rPr>
        <w:t xml:space="preserve">Pasal </w:t>
      </w:r>
      <w:r w:rsidR="00854CF4">
        <w:rPr>
          <w:rFonts w:ascii="Bookman Old Style" w:hAnsi="Bookman Old Style" w:cstheme="minorHAnsi"/>
          <w:color w:val="auto"/>
          <w:lang w:val="en-US"/>
        </w:rPr>
        <w:t>60</w:t>
      </w:r>
    </w:p>
    <w:p w:rsidR="002B6F9E" w:rsidRPr="002B6F9E" w:rsidRDefault="002B6F9E" w:rsidP="00813F60">
      <w:pPr>
        <w:pStyle w:val="Default"/>
        <w:numPr>
          <w:ilvl w:val="0"/>
          <w:numId w:val="74"/>
        </w:numPr>
        <w:spacing w:after="120" w:line="336"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 xml:space="preserve">Pemerintah Daerah melakukan upaya pengembalian naskah catatan sejarah yang ada pada penguasaan </w:t>
      </w:r>
      <w:r w:rsidR="00066635">
        <w:rPr>
          <w:rFonts w:ascii="Bookman Old Style" w:hAnsi="Bookman Old Style" w:cstheme="minorHAnsi"/>
          <w:color w:val="auto"/>
        </w:rPr>
        <w:t>orang</w:t>
      </w:r>
      <w:r w:rsidRPr="002B6F9E">
        <w:rPr>
          <w:rFonts w:ascii="Bookman Old Style" w:hAnsi="Bookman Old Style" w:cstheme="minorHAnsi"/>
          <w:color w:val="auto"/>
        </w:rPr>
        <w:t xml:space="preserve"> lain, lembaga, daerah lain dan/atau negara lain. </w:t>
      </w:r>
    </w:p>
    <w:p w:rsidR="002B6F9E" w:rsidRPr="002B6F9E" w:rsidRDefault="002B6F9E" w:rsidP="00813F60">
      <w:pPr>
        <w:pStyle w:val="Default"/>
        <w:numPr>
          <w:ilvl w:val="0"/>
          <w:numId w:val="74"/>
        </w:numPr>
        <w:spacing w:after="120" w:line="336"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t>Dalam melakukan upaya sebagaimana dimaksud pada ayat (1), Pemerintah Daerah dapat meminta dukungan dan fasilitasi dari Pemerintah Pusat dan/atau instansi/lembaga terkait berdasarkan peraturan perundang-undangan.</w:t>
      </w:r>
    </w:p>
    <w:p w:rsidR="002B6F9E" w:rsidRPr="002B6F9E" w:rsidRDefault="002B6F9E" w:rsidP="00D80C79">
      <w:pPr>
        <w:pStyle w:val="Default"/>
        <w:numPr>
          <w:ilvl w:val="0"/>
          <w:numId w:val="74"/>
        </w:numPr>
        <w:spacing w:after="120" w:line="360" w:lineRule="auto"/>
        <w:ind w:left="567" w:hanging="567"/>
        <w:jc w:val="both"/>
        <w:rPr>
          <w:rFonts w:ascii="Bookman Old Style" w:hAnsi="Bookman Old Style" w:cstheme="minorHAnsi"/>
          <w:color w:val="auto"/>
        </w:rPr>
      </w:pPr>
      <w:r w:rsidRPr="002B6F9E">
        <w:rPr>
          <w:rFonts w:ascii="Bookman Old Style" w:hAnsi="Bookman Old Style" w:cstheme="minorHAnsi"/>
          <w:color w:val="auto"/>
        </w:rPr>
        <w:lastRenderedPageBreak/>
        <w:t>Upaya pengembalian sebagaimana dimaksud pada ayat (1) dan ayat (2), dapat dilakukan dalam bentuk:</w:t>
      </w:r>
    </w:p>
    <w:p w:rsidR="002B6F9E" w:rsidRPr="002B6F9E" w:rsidRDefault="002B6F9E" w:rsidP="00D80C79">
      <w:pPr>
        <w:pStyle w:val="Default"/>
        <w:numPr>
          <w:ilvl w:val="0"/>
          <w:numId w:val="75"/>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pertukaran koleksi;</w:t>
      </w:r>
    </w:p>
    <w:p w:rsidR="002B6F9E" w:rsidRPr="002B6F9E" w:rsidRDefault="002B6F9E" w:rsidP="00D80C79">
      <w:pPr>
        <w:pStyle w:val="Default"/>
        <w:numPr>
          <w:ilvl w:val="0"/>
          <w:numId w:val="75"/>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penduplikasian;</w:t>
      </w:r>
    </w:p>
    <w:p w:rsidR="002B6F9E" w:rsidRPr="002B6F9E" w:rsidRDefault="002B6F9E" w:rsidP="00D80C79">
      <w:pPr>
        <w:pStyle w:val="Default"/>
        <w:numPr>
          <w:ilvl w:val="0"/>
          <w:numId w:val="75"/>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pembelian;</w:t>
      </w:r>
    </w:p>
    <w:p w:rsidR="002B6F9E" w:rsidRPr="002B6F9E" w:rsidRDefault="002B6F9E" w:rsidP="00D80C79">
      <w:pPr>
        <w:pStyle w:val="Default"/>
        <w:numPr>
          <w:ilvl w:val="0"/>
          <w:numId w:val="75"/>
        </w:numPr>
        <w:spacing w:after="12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hibah; atau</w:t>
      </w:r>
    </w:p>
    <w:p w:rsidR="002B6F9E" w:rsidRPr="002B6F9E" w:rsidRDefault="002B6F9E" w:rsidP="00D80C79">
      <w:pPr>
        <w:pStyle w:val="Default"/>
        <w:numPr>
          <w:ilvl w:val="0"/>
          <w:numId w:val="75"/>
        </w:numPr>
        <w:spacing w:after="240" w:line="360" w:lineRule="auto"/>
        <w:ind w:left="1134" w:hanging="567"/>
        <w:jc w:val="both"/>
        <w:rPr>
          <w:rFonts w:ascii="Bookman Old Style" w:hAnsi="Bookman Old Style" w:cstheme="minorHAnsi"/>
          <w:color w:val="auto"/>
        </w:rPr>
      </w:pPr>
      <w:r w:rsidRPr="002B6F9E">
        <w:rPr>
          <w:rFonts w:ascii="Bookman Old Style" w:hAnsi="Bookman Old Style" w:cstheme="minorHAnsi"/>
          <w:color w:val="auto"/>
        </w:rPr>
        <w:t>upaya lain yang sah menurut peraturan perundang-undangan.</w:t>
      </w:r>
    </w:p>
    <w:p w:rsidR="002B6F9E" w:rsidRPr="002B6F9E" w:rsidRDefault="002B6F9E" w:rsidP="00D80C79">
      <w:pPr>
        <w:spacing w:line="360" w:lineRule="auto"/>
        <w:jc w:val="center"/>
        <w:rPr>
          <w:rFonts w:ascii="Bookman Old Style" w:hAnsi="Bookman Old Style" w:cstheme="minorHAnsi"/>
          <w:bCs/>
        </w:rPr>
      </w:pPr>
      <w:r w:rsidRPr="002B6F9E">
        <w:rPr>
          <w:rFonts w:ascii="Bookman Old Style" w:hAnsi="Bookman Old Style" w:cstheme="minorHAnsi"/>
          <w:bCs/>
        </w:rPr>
        <w:t>BAB IX</w:t>
      </w:r>
    </w:p>
    <w:p w:rsidR="002B6F9E" w:rsidRPr="002B6F9E" w:rsidRDefault="002B6F9E" w:rsidP="00D80C79">
      <w:pPr>
        <w:spacing w:line="360" w:lineRule="auto"/>
        <w:jc w:val="center"/>
        <w:rPr>
          <w:rFonts w:ascii="Bookman Old Style" w:hAnsi="Bookman Old Style" w:cstheme="minorHAnsi"/>
          <w:bCs/>
        </w:rPr>
      </w:pPr>
      <w:r w:rsidRPr="002B6F9E">
        <w:rPr>
          <w:rFonts w:ascii="Bookman Old Style" w:hAnsi="Bookman Old Style" w:cstheme="minorHAnsi"/>
          <w:bCs/>
        </w:rPr>
        <w:t>PELINDUNGAN DAN PENYELAMATAN ARSIP</w:t>
      </w:r>
    </w:p>
    <w:p w:rsidR="002B6F9E" w:rsidRPr="00975DB0" w:rsidRDefault="002B6F9E" w:rsidP="00D80C79">
      <w:pPr>
        <w:spacing w:after="120" w:line="360" w:lineRule="auto"/>
        <w:jc w:val="center"/>
        <w:outlineLvl w:val="0"/>
        <w:rPr>
          <w:rFonts w:ascii="Bookman Old Style" w:hAnsi="Bookman Old Style" w:cstheme="minorHAnsi"/>
          <w:bCs/>
        </w:rPr>
      </w:pPr>
      <w:r w:rsidRPr="002B6F9E">
        <w:rPr>
          <w:rFonts w:ascii="Bookman Old Style" w:hAnsi="Bookman Old Style" w:cstheme="minorHAnsi"/>
          <w:bCs/>
        </w:rPr>
        <w:t xml:space="preserve">Pasal </w:t>
      </w:r>
      <w:r w:rsidR="00854CF4">
        <w:rPr>
          <w:rFonts w:ascii="Bookman Old Style" w:hAnsi="Bookman Old Style" w:cstheme="minorHAnsi"/>
          <w:bCs/>
          <w:lang w:val="en-US"/>
        </w:rPr>
        <w:t>61</w:t>
      </w:r>
    </w:p>
    <w:p w:rsidR="002B6F9E" w:rsidRPr="002B6F9E" w:rsidRDefault="002B6F9E" w:rsidP="00D80C79">
      <w:pPr>
        <w:pStyle w:val="NormalWeb"/>
        <w:numPr>
          <w:ilvl w:val="0"/>
          <w:numId w:val="76"/>
        </w:numPr>
        <w:spacing w:before="0" w:beforeAutospacing="0" w:after="120" w:afterAutospacing="0" w:line="360" w:lineRule="auto"/>
        <w:ind w:left="567" w:hanging="567"/>
        <w:jc w:val="both"/>
        <w:rPr>
          <w:rFonts w:ascii="Bookman Old Style" w:hAnsi="Bookman Old Style" w:cstheme="minorHAnsi"/>
        </w:rPr>
      </w:pPr>
      <w:r w:rsidRPr="002B6F9E">
        <w:rPr>
          <w:rFonts w:ascii="Bookman Old Style" w:hAnsi="Bookman Old Style" w:cstheme="minorHAnsi"/>
        </w:rPr>
        <w:t>Pemerintah Daerah menyelenggarakan pelindungan dan penyelamatan arsip milik Daerah, baik terhadap arsip yang berada di dalam maupun di luar wilayah Pemerintahan Daerah.</w:t>
      </w:r>
    </w:p>
    <w:p w:rsidR="002B6F9E" w:rsidRPr="002B6F9E" w:rsidRDefault="002B6F9E" w:rsidP="00D80C79">
      <w:pPr>
        <w:pStyle w:val="NormalWeb"/>
        <w:numPr>
          <w:ilvl w:val="0"/>
          <w:numId w:val="76"/>
        </w:numPr>
        <w:spacing w:before="0" w:beforeAutospacing="0" w:after="120" w:afterAutospacing="0" w:line="360" w:lineRule="auto"/>
        <w:ind w:left="567" w:hanging="567"/>
        <w:jc w:val="both"/>
        <w:rPr>
          <w:rFonts w:ascii="Bookman Old Style" w:hAnsi="Bookman Old Style" w:cstheme="minorHAnsi"/>
        </w:rPr>
      </w:pPr>
      <w:r w:rsidRPr="002B6F9E">
        <w:rPr>
          <w:rFonts w:ascii="Bookman Old Style" w:hAnsi="Bookman Old Style" w:cstheme="minorHAnsi"/>
        </w:rPr>
        <w:t>Dalam hal tertentu, Pemerintah Daerah dapat menyelenggarakan pelindungan dan penyelamatan arsip milik Daerah.</w:t>
      </w:r>
    </w:p>
    <w:p w:rsidR="002B6F9E" w:rsidRPr="002B6F9E" w:rsidRDefault="002B6F9E" w:rsidP="00D80C79">
      <w:pPr>
        <w:pStyle w:val="NormalWeb"/>
        <w:numPr>
          <w:ilvl w:val="0"/>
          <w:numId w:val="76"/>
        </w:numPr>
        <w:spacing w:before="0" w:beforeAutospacing="0" w:after="240" w:afterAutospacing="0" w:line="360" w:lineRule="auto"/>
        <w:ind w:left="567" w:hanging="567"/>
        <w:jc w:val="both"/>
        <w:rPr>
          <w:rFonts w:ascii="Bookman Old Style" w:hAnsi="Bookman Old Style" w:cstheme="minorHAnsi"/>
          <w:lang w:val="en-US"/>
        </w:rPr>
      </w:pPr>
      <w:r w:rsidRPr="002B6F9E">
        <w:rPr>
          <w:rFonts w:ascii="Bookman Old Style" w:hAnsi="Bookman Old Style" w:cstheme="minorHAnsi"/>
        </w:rPr>
        <w:t>Pelindungan dan penyelamatan arsip milik Negara oleh Daerah dilaksanakan sesuai dengan ketentuan perundang-undangan.</w:t>
      </w:r>
    </w:p>
    <w:p w:rsidR="002B6F9E" w:rsidRPr="00975DB0" w:rsidRDefault="002B6F9E" w:rsidP="00D80C79">
      <w:pPr>
        <w:pStyle w:val="NormalWeb"/>
        <w:spacing w:before="0" w:beforeAutospacing="0" w:after="120" w:afterAutospacing="0" w:line="360" w:lineRule="auto"/>
        <w:jc w:val="center"/>
        <w:rPr>
          <w:rFonts w:ascii="Bookman Old Style" w:hAnsi="Bookman Old Style" w:cstheme="minorHAnsi"/>
        </w:rPr>
      </w:pPr>
      <w:r w:rsidRPr="002B6F9E">
        <w:rPr>
          <w:rFonts w:ascii="Bookman Old Style" w:hAnsi="Bookman Old Style" w:cstheme="minorHAnsi"/>
        </w:rPr>
        <w:t xml:space="preserve">Pasal </w:t>
      </w:r>
      <w:r w:rsidR="00854CF4">
        <w:rPr>
          <w:rFonts w:ascii="Bookman Old Style" w:hAnsi="Bookman Old Style" w:cstheme="minorHAnsi"/>
          <w:lang w:val="en-US"/>
        </w:rPr>
        <w:t>62</w:t>
      </w:r>
    </w:p>
    <w:p w:rsidR="002B6F9E" w:rsidRPr="002B6F9E" w:rsidRDefault="002B6F9E" w:rsidP="00D80C79">
      <w:pPr>
        <w:pStyle w:val="Default"/>
        <w:spacing w:after="240" w:line="360" w:lineRule="auto"/>
        <w:jc w:val="both"/>
        <w:rPr>
          <w:rFonts w:ascii="Bookman Old Style" w:hAnsi="Bookman Old Style" w:cstheme="minorHAnsi"/>
          <w:color w:val="auto"/>
          <w:lang w:val="en-US"/>
        </w:rPr>
      </w:pPr>
      <w:r w:rsidRPr="002B6F9E">
        <w:rPr>
          <w:rFonts w:ascii="Bookman Old Style" w:hAnsi="Bookman Old Style" w:cstheme="minorHAnsi"/>
        </w:rPr>
        <w:t>Pemerintah Daerah secara khusus memberikan pelindungan dan penyelamatan Arsip Vital dan Arsip Terjaga, serta arsip lain yang memilliki nilai strategis dalam penyelenggaraan pemerintahan dan pembangunan dalam rangka pelaksanaan demokrasi, pelayanan publik, pertanggungjawaban, perlindungan aset, perlindungan wilayah, penegakan hak dan kewajiban serta perlindungan hak-hak keperdataan rakyat.</w:t>
      </w:r>
    </w:p>
    <w:p w:rsidR="002B6F9E" w:rsidRPr="00975DB0" w:rsidRDefault="002B6F9E" w:rsidP="00D80C79">
      <w:pPr>
        <w:pStyle w:val="NormalWeb"/>
        <w:tabs>
          <w:tab w:val="left" w:pos="540"/>
        </w:tabs>
        <w:spacing w:before="0" w:beforeAutospacing="0" w:after="120" w:afterAutospacing="0" w:line="360" w:lineRule="auto"/>
        <w:jc w:val="center"/>
        <w:rPr>
          <w:rFonts w:ascii="Bookman Old Style" w:hAnsi="Bookman Old Style" w:cstheme="minorHAnsi"/>
        </w:rPr>
      </w:pPr>
      <w:r w:rsidRPr="002B6F9E">
        <w:rPr>
          <w:rFonts w:ascii="Bookman Old Style" w:hAnsi="Bookman Old Style" w:cstheme="minorHAnsi"/>
        </w:rPr>
        <w:t xml:space="preserve">Pasal </w:t>
      </w:r>
      <w:r w:rsidR="00854CF4">
        <w:rPr>
          <w:rFonts w:ascii="Bookman Old Style" w:hAnsi="Bookman Old Style" w:cstheme="minorHAnsi"/>
          <w:lang w:val="en-US"/>
        </w:rPr>
        <w:t>63</w:t>
      </w:r>
    </w:p>
    <w:p w:rsidR="002B6F9E" w:rsidRPr="002B6F9E" w:rsidRDefault="002B6F9E" w:rsidP="00D80C79">
      <w:pPr>
        <w:pStyle w:val="NormalWeb"/>
        <w:numPr>
          <w:ilvl w:val="0"/>
          <w:numId w:val="77"/>
        </w:numPr>
        <w:spacing w:before="0" w:beforeAutospacing="0" w:after="120" w:afterAutospacing="0" w:line="360" w:lineRule="auto"/>
        <w:ind w:left="567" w:hanging="567"/>
        <w:jc w:val="both"/>
        <w:rPr>
          <w:rFonts w:ascii="Bookman Old Style" w:hAnsi="Bookman Old Style" w:cstheme="minorHAnsi"/>
        </w:rPr>
      </w:pPr>
      <w:r w:rsidRPr="002B6F9E">
        <w:rPr>
          <w:rFonts w:ascii="Bookman Old Style" w:hAnsi="Bookman Old Style" w:cstheme="minorHAnsi"/>
        </w:rPr>
        <w:t>Daerah menyelenggarakan pelindungan dan penyelamatan arsip dalam keadaan normal maupun apabila terjadi bencana alam, bencana sosial, perang, tindakan kriminal, serta tindakan kejahatan yang mengandung unsur sabotase, spionase, terorisme, dan tindakan kejahatan lain yang dapat mengancam keselamatan dan kelestarian arsip.</w:t>
      </w:r>
    </w:p>
    <w:p w:rsidR="002B6F9E" w:rsidRPr="002B6F9E" w:rsidRDefault="002B6F9E" w:rsidP="00813F60">
      <w:pPr>
        <w:pStyle w:val="NormalWeb"/>
        <w:numPr>
          <w:ilvl w:val="0"/>
          <w:numId w:val="77"/>
        </w:numPr>
        <w:spacing w:before="0" w:beforeAutospacing="0" w:after="120" w:afterAutospacing="0" w:line="360" w:lineRule="auto"/>
        <w:ind w:left="567" w:hanging="567"/>
        <w:jc w:val="both"/>
        <w:rPr>
          <w:rFonts w:ascii="Bookman Old Style" w:hAnsi="Bookman Old Style" w:cstheme="minorHAnsi"/>
        </w:rPr>
      </w:pPr>
      <w:r w:rsidRPr="002B6F9E">
        <w:rPr>
          <w:rFonts w:ascii="Bookman Old Style" w:hAnsi="Bookman Old Style" w:cstheme="minorHAnsi"/>
        </w:rPr>
        <w:lastRenderedPageBreak/>
        <w:t xml:space="preserve">Pelindungan dan penyelamatan arsip sebagaimana dimaksud pada ayat (1), dilaksanakan dan dikoordinasikan oleh LKD, </w:t>
      </w:r>
      <w:r w:rsidR="001230C8">
        <w:rPr>
          <w:rFonts w:ascii="Bookman Old Style" w:hAnsi="Bookman Old Style" w:cstheme="minorHAnsi"/>
        </w:rPr>
        <w:t>Pencipta Arsip</w:t>
      </w:r>
      <w:r w:rsidRPr="002B6F9E">
        <w:rPr>
          <w:rFonts w:ascii="Bookman Old Style" w:hAnsi="Bookman Old Style" w:cstheme="minorHAnsi"/>
        </w:rPr>
        <w:t xml:space="preserve"> dan pihak terkait.</w:t>
      </w:r>
    </w:p>
    <w:p w:rsidR="002B6F9E" w:rsidRPr="002B6F9E" w:rsidRDefault="002B6F9E" w:rsidP="00813F60">
      <w:pPr>
        <w:pStyle w:val="NormalWeb"/>
        <w:numPr>
          <w:ilvl w:val="0"/>
          <w:numId w:val="77"/>
        </w:numPr>
        <w:spacing w:before="0" w:beforeAutospacing="0" w:after="120" w:afterAutospacing="0" w:line="360" w:lineRule="auto"/>
        <w:ind w:left="567" w:hanging="567"/>
        <w:jc w:val="both"/>
        <w:rPr>
          <w:rFonts w:ascii="Bookman Old Style" w:hAnsi="Bookman Old Style" w:cstheme="minorHAnsi"/>
        </w:rPr>
      </w:pPr>
      <w:r w:rsidRPr="002B6F9E">
        <w:rPr>
          <w:rFonts w:ascii="Bookman Old Style" w:hAnsi="Bookman Old Style" w:cstheme="minorHAnsi"/>
        </w:rPr>
        <w:t xml:space="preserve">Pelindungan dan penyelamatan arsip akibat bencana dilaksanakan oleh LKD dan </w:t>
      </w:r>
      <w:r w:rsidR="001230C8">
        <w:rPr>
          <w:rFonts w:ascii="Bookman Old Style" w:hAnsi="Bookman Old Style" w:cstheme="minorHAnsi"/>
        </w:rPr>
        <w:t>Pencipta Arsip</w:t>
      </w:r>
      <w:r w:rsidRPr="002B6F9E">
        <w:rPr>
          <w:rFonts w:ascii="Bookman Old Style" w:hAnsi="Bookman Old Style" w:cstheme="minorHAnsi"/>
        </w:rPr>
        <w:t xml:space="preserve"> yang berkoordinasi dengan </w:t>
      </w:r>
      <w:r w:rsidR="004339D8">
        <w:rPr>
          <w:rFonts w:ascii="Bookman Old Style" w:hAnsi="Bookman Old Style" w:cstheme="minorHAnsi"/>
        </w:rPr>
        <w:t>Perangkat Daerah</w:t>
      </w:r>
      <w:r w:rsidRPr="002B6F9E">
        <w:rPr>
          <w:rFonts w:ascii="Bookman Old Style" w:hAnsi="Bookman Old Style" w:cstheme="minorHAnsi"/>
        </w:rPr>
        <w:t xml:space="preserve"> yang memiliki tugas pokok di bidang penanggulangan bencana.</w:t>
      </w:r>
    </w:p>
    <w:p w:rsidR="002B6F9E" w:rsidRPr="00975DB0" w:rsidRDefault="002B6F9E" w:rsidP="00813F60">
      <w:pPr>
        <w:tabs>
          <w:tab w:val="left" w:pos="-910"/>
          <w:tab w:val="left" w:pos="-640"/>
        </w:tabs>
        <w:spacing w:after="120" w:line="360" w:lineRule="auto"/>
        <w:jc w:val="center"/>
        <w:outlineLvl w:val="0"/>
        <w:rPr>
          <w:rFonts w:ascii="Bookman Old Style" w:hAnsi="Bookman Old Style" w:cstheme="minorHAnsi"/>
          <w:bCs/>
        </w:rPr>
      </w:pPr>
      <w:r w:rsidRPr="002B6F9E">
        <w:rPr>
          <w:rFonts w:ascii="Bookman Old Style" w:hAnsi="Bookman Old Style" w:cstheme="minorHAnsi"/>
          <w:bCs/>
        </w:rPr>
        <w:t xml:space="preserve">Pasal </w:t>
      </w:r>
      <w:r w:rsidR="00854CF4">
        <w:rPr>
          <w:rFonts w:ascii="Bookman Old Style" w:hAnsi="Bookman Old Style" w:cstheme="minorHAnsi"/>
          <w:bCs/>
          <w:lang w:val="en-US"/>
        </w:rPr>
        <w:t>64</w:t>
      </w:r>
    </w:p>
    <w:p w:rsidR="002B6F9E" w:rsidRPr="002B6F9E" w:rsidRDefault="002B6F9E" w:rsidP="00813F60">
      <w:pPr>
        <w:numPr>
          <w:ilvl w:val="0"/>
          <w:numId w:val="78"/>
        </w:numPr>
        <w:spacing w:after="120" w:line="360" w:lineRule="auto"/>
        <w:ind w:left="567" w:hanging="567"/>
        <w:jc w:val="both"/>
        <w:rPr>
          <w:rFonts w:ascii="Bookman Old Style" w:hAnsi="Bookman Old Style" w:cstheme="minorHAnsi"/>
        </w:rPr>
      </w:pPr>
      <w:r w:rsidRPr="002B6F9E">
        <w:rPr>
          <w:rFonts w:ascii="Bookman Old Style" w:hAnsi="Bookman Old Style" w:cstheme="minorHAnsi"/>
        </w:rPr>
        <w:t>Dalam hal te</w:t>
      </w:r>
      <w:r w:rsidR="00367631">
        <w:rPr>
          <w:rFonts w:ascii="Bookman Old Style" w:hAnsi="Bookman Old Style" w:cstheme="minorHAnsi"/>
          <w:lang w:val="en-US"/>
        </w:rPr>
        <w:t>r</w:t>
      </w:r>
      <w:r w:rsidRPr="002B6F9E">
        <w:rPr>
          <w:rFonts w:ascii="Bookman Old Style" w:hAnsi="Bookman Old Style" w:cstheme="minorHAnsi"/>
        </w:rPr>
        <w:t xml:space="preserve">jadi penggabungan antar </w:t>
      </w:r>
      <w:r w:rsidR="004339D8">
        <w:rPr>
          <w:rFonts w:ascii="Bookman Old Style" w:hAnsi="Bookman Old Style" w:cstheme="minorHAnsi"/>
        </w:rPr>
        <w:t>Perangkat Daerah</w:t>
      </w:r>
      <w:r w:rsidRPr="002B6F9E">
        <w:rPr>
          <w:rFonts w:ascii="Bookman Old Style" w:hAnsi="Bookman Old Style" w:cstheme="minorHAnsi"/>
        </w:rPr>
        <w:t xml:space="preserve">, maka Satuan Kerja yang mewadahi  fungsi </w:t>
      </w:r>
      <w:r w:rsidR="004339D8">
        <w:rPr>
          <w:rFonts w:ascii="Bookman Old Style" w:hAnsi="Bookman Old Style" w:cstheme="minorHAnsi"/>
        </w:rPr>
        <w:t>Perangkat Daerah</w:t>
      </w:r>
      <w:r w:rsidRPr="002B6F9E">
        <w:rPr>
          <w:rFonts w:ascii="Bookman Old Style" w:hAnsi="Bookman Old Style" w:cstheme="minorHAnsi"/>
        </w:rPr>
        <w:t xml:space="preserve"> yang digabung bertindak sebagai pemilik arsip dari </w:t>
      </w:r>
      <w:r w:rsidR="00367631">
        <w:rPr>
          <w:rFonts w:ascii="Bookman Old Style" w:hAnsi="Bookman Old Style" w:cstheme="minorHAnsi"/>
        </w:rPr>
        <w:t xml:space="preserve">Perangkat Daerah </w:t>
      </w:r>
      <w:r w:rsidRPr="002B6F9E">
        <w:rPr>
          <w:rFonts w:ascii="Bookman Old Style" w:hAnsi="Bookman Old Style" w:cstheme="minorHAnsi"/>
        </w:rPr>
        <w:t xml:space="preserve">yang digabung tersebut. </w:t>
      </w:r>
    </w:p>
    <w:p w:rsidR="002B6F9E" w:rsidRPr="002B6F9E" w:rsidRDefault="002B6F9E" w:rsidP="00813F60">
      <w:pPr>
        <w:numPr>
          <w:ilvl w:val="0"/>
          <w:numId w:val="78"/>
        </w:numPr>
        <w:spacing w:after="120" w:line="360" w:lineRule="auto"/>
        <w:ind w:left="567" w:hanging="567"/>
        <w:jc w:val="both"/>
        <w:rPr>
          <w:rFonts w:ascii="Bookman Old Style" w:hAnsi="Bookman Old Style" w:cstheme="minorHAnsi"/>
        </w:rPr>
      </w:pPr>
      <w:r w:rsidRPr="002B6F9E">
        <w:rPr>
          <w:rFonts w:ascii="Bookman Old Style" w:hAnsi="Bookman Old Style" w:cstheme="minorHAnsi"/>
        </w:rPr>
        <w:t xml:space="preserve">Dalam hal tejadi pembubaran </w:t>
      </w:r>
      <w:r w:rsidR="004339D8">
        <w:rPr>
          <w:rFonts w:ascii="Bookman Old Style" w:hAnsi="Bookman Old Style" w:cstheme="minorHAnsi"/>
        </w:rPr>
        <w:t>Perangkat Daerah</w:t>
      </w:r>
      <w:r w:rsidRPr="002B6F9E">
        <w:rPr>
          <w:rFonts w:ascii="Bookman Old Style" w:hAnsi="Bookman Old Style" w:cstheme="minorHAnsi"/>
        </w:rPr>
        <w:t xml:space="preserve">, LKD melakukan upaya penataan dan penyelamatan arsip dari </w:t>
      </w:r>
      <w:r w:rsidR="00367631">
        <w:rPr>
          <w:rFonts w:ascii="Bookman Old Style" w:hAnsi="Bookman Old Style" w:cstheme="minorHAnsi"/>
        </w:rPr>
        <w:t xml:space="preserve">Perangkat Daerah </w:t>
      </w:r>
      <w:r w:rsidRPr="002B6F9E">
        <w:rPr>
          <w:rFonts w:ascii="Bookman Old Style" w:hAnsi="Bookman Old Style" w:cstheme="minorHAnsi"/>
        </w:rPr>
        <w:t>yang dibubarkan.</w:t>
      </w:r>
    </w:p>
    <w:p w:rsidR="002B6F9E" w:rsidRPr="002B6F9E" w:rsidRDefault="002B6F9E" w:rsidP="00813F60">
      <w:pPr>
        <w:numPr>
          <w:ilvl w:val="0"/>
          <w:numId w:val="78"/>
        </w:numPr>
        <w:spacing w:after="120" w:line="360" w:lineRule="auto"/>
        <w:ind w:left="567" w:hanging="567"/>
        <w:jc w:val="both"/>
        <w:rPr>
          <w:rFonts w:ascii="Bookman Old Style" w:hAnsi="Bookman Old Style" w:cstheme="minorHAnsi"/>
        </w:rPr>
      </w:pPr>
      <w:r w:rsidRPr="002B6F9E">
        <w:rPr>
          <w:rFonts w:ascii="Bookman Old Style" w:hAnsi="Bookman Old Style" w:cstheme="minorHAnsi"/>
        </w:rPr>
        <w:t xml:space="preserve">Upaya penyelamatan arsip dari </w:t>
      </w:r>
      <w:r w:rsidR="00367631">
        <w:rPr>
          <w:rFonts w:ascii="Bookman Old Style" w:hAnsi="Bookman Old Style" w:cstheme="minorHAnsi"/>
        </w:rPr>
        <w:t xml:space="preserve">Perangkat Daerah </w:t>
      </w:r>
      <w:r w:rsidRPr="002B6F9E">
        <w:rPr>
          <w:rFonts w:ascii="Bookman Old Style" w:hAnsi="Bookman Old Style" w:cstheme="minorHAnsi"/>
        </w:rPr>
        <w:t xml:space="preserve">sebagai akibat pembubaran dilakukan oleh LKD bekerja sama dengan pejabat dan/atau personil yang pernah menduduki jabatan pada </w:t>
      </w:r>
      <w:r w:rsidR="00367631">
        <w:rPr>
          <w:rFonts w:ascii="Bookman Old Style" w:hAnsi="Bookman Old Style" w:cstheme="minorHAnsi"/>
        </w:rPr>
        <w:t xml:space="preserve">Perangkat Daerah </w:t>
      </w:r>
      <w:r w:rsidRPr="002B6F9E">
        <w:rPr>
          <w:rFonts w:ascii="Bookman Old Style" w:hAnsi="Bookman Old Style" w:cstheme="minorHAnsi"/>
        </w:rPr>
        <w:t>yang dibubarkan.</w:t>
      </w:r>
    </w:p>
    <w:p w:rsidR="002B6F9E" w:rsidRPr="00975DB0" w:rsidRDefault="002B6F9E" w:rsidP="00813F60">
      <w:pPr>
        <w:spacing w:after="120" w:line="360" w:lineRule="auto"/>
        <w:ind w:left="6"/>
        <w:jc w:val="center"/>
        <w:rPr>
          <w:rFonts w:ascii="Bookman Old Style" w:hAnsi="Bookman Old Style" w:cstheme="minorHAnsi"/>
        </w:rPr>
      </w:pPr>
      <w:r w:rsidRPr="002B6F9E">
        <w:rPr>
          <w:rFonts w:ascii="Bookman Old Style" w:hAnsi="Bookman Old Style" w:cstheme="minorHAnsi"/>
        </w:rPr>
        <w:t xml:space="preserve">Pasal </w:t>
      </w:r>
      <w:r w:rsidR="00854CF4">
        <w:rPr>
          <w:rFonts w:ascii="Bookman Old Style" w:hAnsi="Bookman Old Style" w:cstheme="minorHAnsi"/>
          <w:lang w:val="en-US"/>
        </w:rPr>
        <w:t>65</w:t>
      </w:r>
    </w:p>
    <w:p w:rsidR="002B6F9E" w:rsidRPr="002B6F9E" w:rsidRDefault="002B6F9E" w:rsidP="00813F60">
      <w:pPr>
        <w:pStyle w:val="ListParagraph"/>
        <w:numPr>
          <w:ilvl w:val="0"/>
          <w:numId w:val="79"/>
        </w:numPr>
        <w:spacing w:after="120" w:line="360" w:lineRule="auto"/>
        <w:ind w:left="567" w:hanging="567"/>
        <w:contextualSpacing w:val="0"/>
        <w:jc w:val="both"/>
        <w:rPr>
          <w:rFonts w:ascii="Bookman Old Style" w:hAnsi="Bookman Old Style" w:cstheme="minorHAnsi"/>
        </w:rPr>
      </w:pPr>
      <w:r w:rsidRPr="002B6F9E">
        <w:rPr>
          <w:rFonts w:ascii="Bookman Old Style" w:hAnsi="Bookman Old Style" w:cstheme="minorHAnsi"/>
          <w:bCs/>
        </w:rPr>
        <w:t xml:space="preserve">Dalam hal terjadi bencana, pemilik arsip dan LKD berkoordinasi dengan </w:t>
      </w:r>
      <w:r w:rsidR="00367631">
        <w:rPr>
          <w:rFonts w:ascii="Bookman Old Style" w:hAnsi="Bookman Old Style" w:cstheme="minorHAnsi"/>
        </w:rPr>
        <w:t xml:space="preserve">Perangkat Daerah </w:t>
      </w:r>
      <w:r w:rsidRPr="002B6F9E">
        <w:rPr>
          <w:rFonts w:ascii="Bookman Old Style" w:hAnsi="Bookman Old Style" w:cstheme="minorHAnsi"/>
        </w:rPr>
        <w:t>yang memiliki tugas pokok di bidang penanggulangan bencana</w:t>
      </w:r>
      <w:r w:rsidRPr="002B6F9E">
        <w:rPr>
          <w:rFonts w:ascii="Bookman Old Style" w:hAnsi="Bookman Old Style" w:cstheme="minorHAnsi"/>
          <w:bCs/>
        </w:rPr>
        <w:t xml:space="preserve"> untuk melakukan tindakan-tindakan yang diperlukan guna penyelamatan arsip yang dianggap bernilai guna bagi Pemerintah Daerah dan masyarakat.</w:t>
      </w:r>
    </w:p>
    <w:p w:rsidR="002B6F9E" w:rsidRPr="002B6F9E" w:rsidRDefault="002B6F9E" w:rsidP="00813F60">
      <w:pPr>
        <w:pStyle w:val="ListParagraph"/>
        <w:numPr>
          <w:ilvl w:val="0"/>
          <w:numId w:val="79"/>
        </w:numPr>
        <w:spacing w:after="120" w:line="360" w:lineRule="auto"/>
        <w:ind w:left="567" w:hanging="567"/>
        <w:contextualSpacing w:val="0"/>
        <w:jc w:val="both"/>
        <w:rPr>
          <w:rFonts w:ascii="Bookman Old Style" w:hAnsi="Bookman Old Style" w:cs="Arial"/>
        </w:rPr>
      </w:pPr>
      <w:r w:rsidRPr="002B6F9E">
        <w:rPr>
          <w:rFonts w:ascii="Bookman Old Style" w:hAnsi="Bookman Old Style" w:cstheme="minorHAnsi"/>
          <w:bCs/>
        </w:rPr>
        <w:t>Tindakan sebagaimana dimaksud pada ayat (1) dilakukan untuk rekonstruksi dan rehabilitasi arsip.</w:t>
      </w:r>
    </w:p>
    <w:p w:rsidR="002B6F9E" w:rsidRPr="00975DB0" w:rsidRDefault="002B6F9E" w:rsidP="00813F60">
      <w:pPr>
        <w:pStyle w:val="Default"/>
        <w:spacing w:after="120" w:line="360" w:lineRule="auto"/>
        <w:jc w:val="center"/>
        <w:rPr>
          <w:rFonts w:ascii="Bookman Old Style" w:hAnsi="Bookman Old Style" w:cstheme="minorHAnsi"/>
          <w:color w:val="auto"/>
        </w:rPr>
      </w:pPr>
      <w:r w:rsidRPr="002B6F9E">
        <w:rPr>
          <w:rFonts w:ascii="Bookman Old Style" w:hAnsi="Bookman Old Style" w:cstheme="minorHAnsi"/>
          <w:color w:val="auto"/>
        </w:rPr>
        <w:t xml:space="preserve">Pasal </w:t>
      </w:r>
      <w:r w:rsidR="00854CF4">
        <w:rPr>
          <w:rFonts w:ascii="Bookman Old Style" w:hAnsi="Bookman Old Style" w:cstheme="minorHAnsi"/>
          <w:color w:val="auto"/>
          <w:lang w:val="en-US"/>
        </w:rPr>
        <w:t>66</w:t>
      </w:r>
    </w:p>
    <w:p w:rsidR="002B6F9E" w:rsidRPr="002B6F9E" w:rsidRDefault="002B6F9E" w:rsidP="00813F60">
      <w:pPr>
        <w:pStyle w:val="Default"/>
        <w:spacing w:after="120" w:line="360" w:lineRule="auto"/>
        <w:jc w:val="both"/>
        <w:rPr>
          <w:rFonts w:ascii="Bookman Old Style" w:hAnsi="Bookman Old Style" w:cstheme="minorHAnsi"/>
          <w:color w:val="auto"/>
        </w:rPr>
      </w:pPr>
      <w:r w:rsidRPr="002B6F9E">
        <w:rPr>
          <w:rFonts w:ascii="Bookman Old Style" w:hAnsi="Bookman Old Style" w:cstheme="minorHAnsi"/>
          <w:color w:val="auto"/>
        </w:rPr>
        <w:t xml:space="preserve">Setiap pegawai atau Pejabat di lingkungan Pemerintah Daerah yang di mutasi, pensiun, atau berhalangan tetap wajib menyerahkan arsip yang dikuasainya kepada Pemerintah Daerah melalui </w:t>
      </w:r>
      <w:r w:rsidR="00367631">
        <w:rPr>
          <w:rFonts w:ascii="Bookman Old Style" w:hAnsi="Bookman Old Style" w:cstheme="minorHAnsi"/>
          <w:color w:val="auto"/>
        </w:rPr>
        <w:t xml:space="preserve">Perangkat Daerah </w:t>
      </w:r>
      <w:r w:rsidRPr="002B6F9E">
        <w:rPr>
          <w:rFonts w:ascii="Bookman Old Style" w:hAnsi="Bookman Old Style" w:cstheme="minorHAnsi"/>
          <w:color w:val="auto"/>
        </w:rPr>
        <w:t>di mana dia bekerja, kecuali arsip yang terkait haknya dengan tetap menyerahkan turunan/duplikatnya.</w:t>
      </w:r>
    </w:p>
    <w:p w:rsidR="00813F60" w:rsidRDefault="00813F60" w:rsidP="0003728E">
      <w:pPr>
        <w:pStyle w:val="Default"/>
        <w:spacing w:after="120" w:line="360" w:lineRule="auto"/>
        <w:jc w:val="center"/>
        <w:rPr>
          <w:rFonts w:ascii="Bookman Old Style" w:hAnsi="Bookman Old Style" w:cstheme="minorHAnsi"/>
          <w:color w:val="auto"/>
          <w:lang w:val="en-US"/>
        </w:rPr>
      </w:pPr>
    </w:p>
    <w:p w:rsidR="00813F60" w:rsidRDefault="00813F60" w:rsidP="0003728E">
      <w:pPr>
        <w:pStyle w:val="Default"/>
        <w:spacing w:after="120" w:line="360" w:lineRule="auto"/>
        <w:jc w:val="center"/>
        <w:rPr>
          <w:rFonts w:ascii="Bookman Old Style" w:hAnsi="Bookman Old Style" w:cstheme="minorHAnsi"/>
          <w:color w:val="auto"/>
          <w:lang w:val="en-US"/>
        </w:rPr>
      </w:pPr>
    </w:p>
    <w:p w:rsidR="00E645D2" w:rsidRPr="00975DB0" w:rsidRDefault="00E645D2" w:rsidP="0003728E">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lastRenderedPageBreak/>
        <w:t xml:space="preserve">Pasal  </w:t>
      </w:r>
      <w:r w:rsidR="00854CF4">
        <w:rPr>
          <w:rFonts w:ascii="Bookman Old Style" w:hAnsi="Bookman Old Style" w:cstheme="minorHAnsi"/>
          <w:color w:val="auto"/>
          <w:lang w:val="en-US"/>
        </w:rPr>
        <w:t>67</w:t>
      </w:r>
    </w:p>
    <w:p w:rsidR="00E645D2" w:rsidRPr="00E645D2" w:rsidRDefault="00E645D2" w:rsidP="0003728E">
      <w:pPr>
        <w:spacing w:after="240" w:line="360" w:lineRule="auto"/>
        <w:jc w:val="both"/>
        <w:rPr>
          <w:rFonts w:ascii="Bookman Old Style" w:hAnsi="Bookman Old Style" w:cstheme="minorHAnsi"/>
        </w:rPr>
      </w:pPr>
      <w:r w:rsidRPr="00E645D2">
        <w:rPr>
          <w:rFonts w:ascii="Bookman Old Style" w:hAnsi="Bookman Old Style" w:cstheme="minorHAnsi"/>
        </w:rPr>
        <w:t xml:space="preserve">Arsip dan tempat </w:t>
      </w:r>
      <w:r w:rsidR="007235D3">
        <w:rPr>
          <w:rFonts w:ascii="Bookman Old Style" w:hAnsi="Bookman Old Style" w:cstheme="minorHAnsi"/>
        </w:rPr>
        <w:t>Penyimpanan Arsip</w:t>
      </w:r>
      <w:r w:rsidRPr="00E645D2">
        <w:rPr>
          <w:rFonts w:ascii="Bookman Old Style" w:hAnsi="Bookman Old Style" w:cstheme="minorHAnsi"/>
        </w:rPr>
        <w:t xml:space="preserve"> berhak memperoleh perlindungan dari bencana alam dan dari segala jenis gangguan sosial, perang, tindakan kriminal, serta tindakan kejahatan yang mengandung unsur sabotase, spionase, terorisme, dan tindakan kejahatan lain yang dapat mengancam keselamatan dan kelestarian arsip.</w:t>
      </w:r>
    </w:p>
    <w:p w:rsidR="00E645D2" w:rsidRPr="00E645D2" w:rsidRDefault="00E645D2" w:rsidP="0003728E">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BAB X</w:t>
      </w:r>
    </w:p>
    <w:p w:rsidR="00E645D2" w:rsidRPr="00E645D2" w:rsidRDefault="00E645D2" w:rsidP="0003728E">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PROGRAM ARSIP VITAL</w:t>
      </w:r>
    </w:p>
    <w:p w:rsidR="00E645D2" w:rsidRPr="00975DB0" w:rsidRDefault="00E645D2" w:rsidP="0003728E">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68</w:t>
      </w:r>
    </w:p>
    <w:p w:rsidR="00E645D2" w:rsidRPr="00E645D2" w:rsidRDefault="00367631" w:rsidP="0003728E">
      <w:pPr>
        <w:pStyle w:val="Default"/>
        <w:numPr>
          <w:ilvl w:val="0"/>
          <w:numId w:val="80"/>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Perangkat Daerah </w:t>
      </w:r>
      <w:r w:rsidR="00E645D2" w:rsidRPr="00E645D2">
        <w:rPr>
          <w:rFonts w:ascii="Bookman Old Style" w:hAnsi="Bookman Old Style" w:cstheme="minorHAnsi"/>
          <w:color w:val="auto"/>
        </w:rPr>
        <w:t>wajib membuat Program Arsip Vital sebagai upaya perlindungan arsip.</w:t>
      </w:r>
    </w:p>
    <w:p w:rsidR="00E645D2" w:rsidRPr="00E645D2" w:rsidRDefault="00E645D2" w:rsidP="0003728E">
      <w:pPr>
        <w:pStyle w:val="Default"/>
        <w:numPr>
          <w:ilvl w:val="0"/>
          <w:numId w:val="80"/>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Jenis </w:t>
      </w:r>
      <w:r w:rsidR="001D6AA9">
        <w:rPr>
          <w:rFonts w:ascii="Bookman Old Style" w:hAnsi="Bookman Old Style" w:cstheme="minorHAnsi"/>
          <w:color w:val="auto"/>
        </w:rPr>
        <w:t>Arsip Vital</w:t>
      </w:r>
      <w:r w:rsidRPr="00E645D2">
        <w:rPr>
          <w:rFonts w:ascii="Bookman Old Style" w:hAnsi="Bookman Old Style" w:cstheme="minorHAnsi"/>
          <w:color w:val="auto"/>
        </w:rPr>
        <w:t xml:space="preserve"> yang masuk dalam Program Arsip Vital ditetapkan dengan Keputusan Walikota.</w:t>
      </w:r>
    </w:p>
    <w:p w:rsidR="00E645D2" w:rsidRPr="00E645D2" w:rsidRDefault="00367631" w:rsidP="0003728E">
      <w:pPr>
        <w:pStyle w:val="Default"/>
        <w:numPr>
          <w:ilvl w:val="0"/>
          <w:numId w:val="80"/>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 xml:space="preserve">Perangkat Daerah </w:t>
      </w:r>
      <w:r w:rsidR="00E645D2" w:rsidRPr="00E645D2">
        <w:rPr>
          <w:rFonts w:ascii="Bookman Old Style" w:hAnsi="Bookman Old Style" w:cstheme="minorHAnsi"/>
          <w:color w:val="auto"/>
        </w:rPr>
        <w:t xml:space="preserve">wajib menyerahkan salinan Arsip Vital kepada LKD. </w:t>
      </w:r>
    </w:p>
    <w:p w:rsidR="00E645D2" w:rsidRDefault="00E645D2" w:rsidP="0003728E">
      <w:pPr>
        <w:pStyle w:val="Default"/>
        <w:numPr>
          <w:ilvl w:val="0"/>
          <w:numId w:val="80"/>
        </w:numPr>
        <w:spacing w:after="24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LKD bersama dengan </w:t>
      </w:r>
      <w:r w:rsidR="00367631">
        <w:rPr>
          <w:rFonts w:ascii="Bookman Old Style" w:hAnsi="Bookman Old Style" w:cstheme="minorHAnsi"/>
          <w:color w:val="auto"/>
        </w:rPr>
        <w:t xml:space="preserve">Perangkat Daerah </w:t>
      </w:r>
      <w:r w:rsidRPr="00E645D2">
        <w:rPr>
          <w:rFonts w:ascii="Bookman Old Style" w:hAnsi="Bookman Old Style" w:cstheme="minorHAnsi"/>
          <w:color w:val="auto"/>
        </w:rPr>
        <w:t>mempersiapkan identifikasi jenis vital untuk ditetapkan oleh Walikota.</w:t>
      </w:r>
    </w:p>
    <w:p w:rsidR="001915F8" w:rsidRPr="00527BD5" w:rsidRDefault="001915F8" w:rsidP="001915F8">
      <w:pPr>
        <w:numPr>
          <w:ilvl w:val="0"/>
          <w:numId w:val="78"/>
        </w:numPr>
        <w:spacing w:after="240" w:line="360" w:lineRule="auto"/>
        <w:ind w:left="567" w:hanging="567"/>
        <w:jc w:val="both"/>
        <w:rPr>
          <w:rFonts w:ascii="Bookman Old Style" w:hAnsi="Bookman Old Style" w:cstheme="minorHAnsi"/>
          <w:color w:val="000000" w:themeColor="text1"/>
        </w:rPr>
      </w:pPr>
      <w:r w:rsidRPr="00527BD5">
        <w:rPr>
          <w:rFonts w:ascii="Bookman Old Style" w:hAnsi="Bookman Old Style" w:cstheme="minorHAnsi"/>
        </w:rPr>
        <w:t xml:space="preserve">Ketentuan </w:t>
      </w:r>
      <w:r w:rsidRPr="00527BD5">
        <w:rPr>
          <w:rFonts w:ascii="Bookman Old Style" w:hAnsi="Bookman Old Style" w:cstheme="minorHAnsi"/>
          <w:color w:val="000000" w:themeColor="text1"/>
        </w:rPr>
        <w:t xml:space="preserve">lebih lanjut mengenai program </w:t>
      </w:r>
      <w:r w:rsidR="001D6AA9">
        <w:rPr>
          <w:rFonts w:ascii="Bookman Old Style" w:hAnsi="Bookman Old Style" w:cstheme="minorHAnsi"/>
          <w:color w:val="000000" w:themeColor="text1"/>
        </w:rPr>
        <w:t>Arsip Vital</w:t>
      </w:r>
      <w:r w:rsidRPr="00527BD5">
        <w:rPr>
          <w:rFonts w:ascii="Bookman Old Style" w:hAnsi="Bookman Old Style" w:cstheme="minorHAnsi"/>
          <w:color w:val="000000" w:themeColor="text1"/>
        </w:rPr>
        <w:t xml:space="preserve"> sebagaimana dimaksud pada ayat (1) diatur dengan Peraturan Walikota.</w:t>
      </w:r>
    </w:p>
    <w:p w:rsidR="00E645D2" w:rsidRPr="00854CF4" w:rsidRDefault="00E645D2" w:rsidP="00EC36B2">
      <w:pPr>
        <w:pStyle w:val="Default"/>
        <w:spacing w:after="120" w:line="336" w:lineRule="auto"/>
        <w:ind w:left="567" w:hanging="567"/>
        <w:jc w:val="center"/>
        <w:rPr>
          <w:rFonts w:ascii="Bookman Old Style" w:hAnsi="Bookman Old Style" w:cstheme="minorHAnsi"/>
          <w:color w:val="auto"/>
          <w:lang w:val="en-US"/>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69</w:t>
      </w:r>
    </w:p>
    <w:p w:rsidR="00E645D2" w:rsidRPr="00E645D2" w:rsidRDefault="00E645D2" w:rsidP="00EC36B2">
      <w:pPr>
        <w:pStyle w:val="Default"/>
        <w:numPr>
          <w:ilvl w:val="0"/>
          <w:numId w:val="81"/>
        </w:numPr>
        <w:spacing w:after="120" w:line="336"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LKD wajib mengelola </w:t>
      </w:r>
      <w:r w:rsidR="001D6AA9">
        <w:rPr>
          <w:rFonts w:ascii="Bookman Old Style" w:hAnsi="Bookman Old Style" w:cstheme="minorHAnsi"/>
          <w:color w:val="auto"/>
        </w:rPr>
        <w:t>Arsip Vital</w:t>
      </w:r>
      <w:r w:rsidRPr="00E645D2">
        <w:rPr>
          <w:rFonts w:ascii="Bookman Old Style" w:hAnsi="Bookman Old Style" w:cstheme="minorHAnsi"/>
          <w:color w:val="auto"/>
        </w:rPr>
        <w:t xml:space="preserve"> yang berasal dari </w:t>
      </w:r>
      <w:r w:rsidR="004339D8">
        <w:rPr>
          <w:rFonts w:ascii="Bookman Old Style" w:hAnsi="Bookman Old Style" w:cstheme="minorHAnsi"/>
          <w:color w:val="auto"/>
        </w:rPr>
        <w:t>Perangkat Daerah</w:t>
      </w:r>
      <w:r w:rsidRPr="00E645D2">
        <w:rPr>
          <w:rFonts w:ascii="Bookman Old Style" w:hAnsi="Bookman Old Style" w:cstheme="minorHAnsi"/>
          <w:color w:val="auto"/>
        </w:rPr>
        <w:t>.</w:t>
      </w:r>
    </w:p>
    <w:p w:rsidR="00E645D2" w:rsidRPr="00E645D2" w:rsidRDefault="00E645D2" w:rsidP="00EC36B2">
      <w:pPr>
        <w:pStyle w:val="Default"/>
        <w:numPr>
          <w:ilvl w:val="0"/>
          <w:numId w:val="81"/>
        </w:numPr>
        <w:spacing w:after="120" w:line="336"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Prasarana dan sarana </w:t>
      </w:r>
      <w:r w:rsidR="001D6AA9">
        <w:rPr>
          <w:rFonts w:ascii="Bookman Old Style" w:hAnsi="Bookman Old Style" w:cstheme="minorHAnsi"/>
          <w:color w:val="auto"/>
        </w:rPr>
        <w:t>Pengelolaan Arsip Vital</w:t>
      </w:r>
      <w:r w:rsidRPr="00E645D2">
        <w:rPr>
          <w:rFonts w:ascii="Bookman Old Style" w:hAnsi="Bookman Old Style" w:cstheme="minorHAnsi"/>
          <w:color w:val="auto"/>
        </w:rPr>
        <w:t xml:space="preserve"> disediakan sesuai dengan Peraturan Perundang-undangan.</w:t>
      </w:r>
    </w:p>
    <w:p w:rsidR="00E645D2" w:rsidRPr="00E645D2" w:rsidRDefault="00E645D2" w:rsidP="00EC36B2">
      <w:pPr>
        <w:pStyle w:val="Default"/>
        <w:numPr>
          <w:ilvl w:val="0"/>
          <w:numId w:val="81"/>
        </w:numPr>
        <w:spacing w:after="240" w:line="336" w:lineRule="auto"/>
        <w:ind w:left="567" w:hanging="567"/>
        <w:jc w:val="both"/>
        <w:rPr>
          <w:rFonts w:ascii="Bookman Old Style" w:hAnsi="Bookman Old Style" w:cstheme="minorHAnsi"/>
          <w:color w:val="auto"/>
        </w:rPr>
      </w:pPr>
      <w:r w:rsidRPr="00E645D2">
        <w:rPr>
          <w:rFonts w:ascii="Bookman Old Style" w:hAnsi="Bookman Old Style" w:cstheme="minorHAnsi"/>
        </w:rPr>
        <w:t xml:space="preserve">Mekanisme penyimpanan dan pengamanan </w:t>
      </w:r>
      <w:r w:rsidR="001D6AA9">
        <w:rPr>
          <w:rFonts w:ascii="Bookman Old Style" w:hAnsi="Bookman Old Style" w:cstheme="minorHAnsi"/>
        </w:rPr>
        <w:t>Arsip Vital</w:t>
      </w:r>
      <w:r w:rsidRPr="00E645D2">
        <w:rPr>
          <w:rFonts w:ascii="Bookman Old Style" w:hAnsi="Bookman Old Style" w:cstheme="minorHAnsi"/>
        </w:rPr>
        <w:t xml:space="preserve"> dilaksanakan sesuai dengan ketentuan perundang-undangan.</w:t>
      </w:r>
    </w:p>
    <w:p w:rsidR="00E645D2" w:rsidRPr="00975DB0" w:rsidRDefault="00E645D2" w:rsidP="00EC36B2">
      <w:pPr>
        <w:pStyle w:val="Default"/>
        <w:spacing w:after="120" w:line="336"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70</w:t>
      </w:r>
    </w:p>
    <w:p w:rsidR="00E645D2" w:rsidRPr="00E645D2" w:rsidRDefault="001D6AA9" w:rsidP="00EC36B2">
      <w:pPr>
        <w:numPr>
          <w:ilvl w:val="0"/>
          <w:numId w:val="82"/>
        </w:numPr>
        <w:spacing w:after="120" w:line="336" w:lineRule="auto"/>
        <w:ind w:left="567" w:hanging="567"/>
        <w:jc w:val="both"/>
        <w:rPr>
          <w:rFonts w:ascii="Bookman Old Style" w:hAnsi="Bookman Old Style" w:cstheme="minorHAnsi"/>
        </w:rPr>
      </w:pPr>
      <w:r>
        <w:rPr>
          <w:rFonts w:ascii="Bookman Old Style" w:hAnsi="Bookman Old Style" w:cstheme="minorHAnsi"/>
        </w:rPr>
        <w:t>Pengelolaan Arsip</w:t>
      </w:r>
      <w:r w:rsidR="00E645D2" w:rsidRPr="00E645D2">
        <w:rPr>
          <w:rFonts w:ascii="Bookman Old Style" w:hAnsi="Bookman Old Style" w:cstheme="minorHAnsi"/>
        </w:rPr>
        <w:t xml:space="preserve"> dilakukan secara manual maupun dengan memanfaatkan teknologi informasi dan komunikasi.</w:t>
      </w:r>
    </w:p>
    <w:p w:rsidR="00E645D2" w:rsidRPr="00E645D2" w:rsidRDefault="00E645D2" w:rsidP="00EC36B2">
      <w:pPr>
        <w:numPr>
          <w:ilvl w:val="0"/>
          <w:numId w:val="82"/>
        </w:numPr>
        <w:spacing w:after="120" w:line="336" w:lineRule="auto"/>
        <w:ind w:left="567" w:hanging="567"/>
        <w:jc w:val="both"/>
        <w:rPr>
          <w:rFonts w:ascii="Bookman Old Style" w:hAnsi="Bookman Old Style" w:cstheme="minorHAnsi"/>
        </w:rPr>
      </w:pPr>
      <w:r w:rsidRPr="00E645D2">
        <w:rPr>
          <w:rFonts w:ascii="Bookman Old Style" w:hAnsi="Bookman Old Style" w:cstheme="minorHAnsi"/>
        </w:rPr>
        <w:t xml:space="preserve">Sistem </w:t>
      </w:r>
      <w:r w:rsidR="001D6AA9">
        <w:rPr>
          <w:rFonts w:ascii="Bookman Old Style" w:hAnsi="Bookman Old Style" w:cstheme="minorHAnsi"/>
        </w:rPr>
        <w:t>Pengelolaan Arsip</w:t>
      </w:r>
      <w:r w:rsidRPr="00E645D2">
        <w:rPr>
          <w:rFonts w:ascii="Bookman Old Style" w:hAnsi="Bookman Old Style" w:cstheme="minorHAnsi"/>
        </w:rPr>
        <w:t xml:space="preserve"> diterapkan untuk mewujudkan arsip yang otentik, utuh, dan terpercaya.</w:t>
      </w:r>
    </w:p>
    <w:p w:rsidR="00E645D2" w:rsidRDefault="00E645D2" w:rsidP="00EC36B2">
      <w:pPr>
        <w:numPr>
          <w:ilvl w:val="0"/>
          <w:numId w:val="82"/>
        </w:numPr>
        <w:spacing w:after="240" w:line="336" w:lineRule="auto"/>
        <w:ind w:left="567" w:hanging="567"/>
        <w:jc w:val="both"/>
        <w:rPr>
          <w:rFonts w:ascii="Bookman Old Style" w:hAnsi="Bookman Old Style" w:cstheme="minorHAnsi"/>
        </w:rPr>
      </w:pPr>
      <w:r w:rsidRPr="00E645D2">
        <w:rPr>
          <w:rFonts w:ascii="Bookman Old Style" w:hAnsi="Bookman Old Style" w:cstheme="minorHAnsi"/>
        </w:rPr>
        <w:t>Penerapan sistem kearsipan dimaksudkan untuk mendukung penyelenggaraan Jaringan Informasi Kearsipan Nasional.</w:t>
      </w:r>
    </w:p>
    <w:p w:rsidR="00523F70" w:rsidRPr="00527BD5" w:rsidRDefault="00523F70" w:rsidP="00813F60">
      <w:pPr>
        <w:numPr>
          <w:ilvl w:val="0"/>
          <w:numId w:val="82"/>
        </w:numPr>
        <w:spacing w:after="240" w:line="360" w:lineRule="auto"/>
        <w:ind w:left="567" w:hanging="567"/>
        <w:jc w:val="both"/>
        <w:rPr>
          <w:rFonts w:ascii="Bookman Old Style" w:hAnsi="Bookman Old Style" w:cstheme="minorHAnsi"/>
          <w:color w:val="000000" w:themeColor="text1"/>
        </w:rPr>
      </w:pPr>
      <w:r w:rsidRPr="00527BD5">
        <w:rPr>
          <w:rFonts w:ascii="Bookman Old Style" w:hAnsi="Bookman Old Style" w:cstheme="minorHAnsi"/>
          <w:color w:val="000000" w:themeColor="text1"/>
        </w:rPr>
        <w:lastRenderedPageBreak/>
        <w:t xml:space="preserve">Ketentuan lebih lanjut mengenai </w:t>
      </w:r>
      <w:r w:rsidR="001D6AA9">
        <w:rPr>
          <w:rFonts w:ascii="Bookman Old Style" w:hAnsi="Bookman Old Style" w:cstheme="minorHAnsi"/>
          <w:color w:val="000000" w:themeColor="text1"/>
        </w:rPr>
        <w:t>Pengelolaan Arsip</w:t>
      </w:r>
      <w:r w:rsidRPr="00527BD5">
        <w:rPr>
          <w:rFonts w:ascii="Bookman Old Style" w:hAnsi="Bookman Old Style" w:cstheme="minorHAnsi"/>
          <w:color w:val="000000" w:themeColor="text1"/>
        </w:rPr>
        <w:t xml:space="preserve"> yang dilakukan secara manual maupun dengan memanfaatkan teknologi informasi dan komunikasi sebagaimana dimaksud pada ayat (1) diatur dengan Peraturan Walikota.</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71</w:t>
      </w:r>
    </w:p>
    <w:p w:rsidR="00E645D2" w:rsidRPr="00E645D2" w:rsidRDefault="001D6AA9" w:rsidP="00813F60">
      <w:pPr>
        <w:spacing w:after="240" w:line="360" w:lineRule="auto"/>
        <w:jc w:val="both"/>
        <w:rPr>
          <w:rFonts w:ascii="Bookman Old Style" w:hAnsi="Bookman Old Style" w:cstheme="minorHAnsi"/>
        </w:rPr>
      </w:pPr>
      <w:r>
        <w:rPr>
          <w:rFonts w:ascii="Bookman Old Style" w:hAnsi="Bookman Old Style" w:cstheme="minorHAnsi"/>
        </w:rPr>
        <w:t>Pengelolaan Arsip</w:t>
      </w:r>
      <w:r w:rsidR="00E645D2" w:rsidRPr="00E645D2">
        <w:rPr>
          <w:rFonts w:ascii="Bookman Old Style" w:hAnsi="Bookman Old Style" w:cstheme="minorHAnsi"/>
        </w:rPr>
        <w:t xml:space="preserve"> dilengkapi dengan sarana dan prasarana teknologi informasi dan komunikasi.</w:t>
      </w:r>
    </w:p>
    <w:p w:rsidR="00E645D2" w:rsidRPr="00E645D2" w:rsidRDefault="00E645D2" w:rsidP="00813F60">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BAB XI</w:t>
      </w:r>
    </w:p>
    <w:p w:rsidR="00E645D2" w:rsidRPr="00E645D2" w:rsidRDefault="00E645D2" w:rsidP="00813F60">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PERAN SERTA MASYARAKAT</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72</w:t>
      </w:r>
    </w:p>
    <w:p w:rsidR="00E645D2" w:rsidRPr="00E645D2" w:rsidRDefault="00E645D2" w:rsidP="00813F60">
      <w:pPr>
        <w:pStyle w:val="Default"/>
        <w:numPr>
          <w:ilvl w:val="0"/>
          <w:numId w:val="83"/>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Masyarakat dapat berperan serta dalam </w:t>
      </w:r>
      <w:r w:rsidR="001D6AA9">
        <w:rPr>
          <w:rFonts w:ascii="Bookman Old Style" w:hAnsi="Bookman Old Style" w:cstheme="minorHAnsi"/>
          <w:color w:val="auto"/>
        </w:rPr>
        <w:t>Pengelolaan Arsip</w:t>
      </w:r>
      <w:r w:rsidRPr="00E645D2">
        <w:rPr>
          <w:rFonts w:ascii="Bookman Old Style" w:hAnsi="Bookman Old Style" w:cstheme="minorHAnsi"/>
          <w:color w:val="auto"/>
        </w:rPr>
        <w:t>.</w:t>
      </w:r>
    </w:p>
    <w:p w:rsidR="00E645D2" w:rsidRPr="00E645D2" w:rsidRDefault="00E645D2" w:rsidP="00813F60">
      <w:pPr>
        <w:pStyle w:val="Default"/>
        <w:numPr>
          <w:ilvl w:val="0"/>
          <w:numId w:val="83"/>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Peran serta sebagaimana dimaksud pada ayat (1) dilakukan dalam bentuk pengembangan forum kearsipan.</w:t>
      </w:r>
    </w:p>
    <w:p w:rsidR="00E645D2" w:rsidRPr="00E645D2" w:rsidRDefault="00E645D2" w:rsidP="00813F60">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BAB XII</w:t>
      </w:r>
    </w:p>
    <w:p w:rsidR="00E645D2" w:rsidRPr="00E645D2" w:rsidRDefault="00E645D2" w:rsidP="00813F60">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PEMBINAAN DAN PENGAWASAN</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73</w:t>
      </w:r>
    </w:p>
    <w:p w:rsidR="00E645D2" w:rsidRPr="00E645D2" w:rsidRDefault="00E645D2" w:rsidP="00813F60">
      <w:pPr>
        <w:pStyle w:val="Default"/>
        <w:numPr>
          <w:ilvl w:val="0"/>
          <w:numId w:val="84"/>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Pembinaan dan pengawasan atas pelaksanaan fungsi dan tujuan </w:t>
      </w:r>
      <w:r w:rsidR="007235D3">
        <w:rPr>
          <w:rFonts w:ascii="Bookman Old Style" w:hAnsi="Bookman Old Style" w:cstheme="minorHAnsi"/>
          <w:color w:val="auto"/>
        </w:rPr>
        <w:t>Penyelenggaraan Kearsipan</w:t>
      </w:r>
      <w:r w:rsidRPr="00E645D2">
        <w:rPr>
          <w:rFonts w:ascii="Bookman Old Style" w:hAnsi="Bookman Old Style" w:cstheme="minorHAnsi"/>
          <w:color w:val="auto"/>
        </w:rPr>
        <w:t xml:space="preserve"> merupakan tanggung jawab Walikota. </w:t>
      </w:r>
    </w:p>
    <w:p w:rsidR="00E645D2" w:rsidRPr="00E645D2" w:rsidRDefault="00E645D2" w:rsidP="00813F60">
      <w:pPr>
        <w:pStyle w:val="Default"/>
        <w:numPr>
          <w:ilvl w:val="0"/>
          <w:numId w:val="84"/>
        </w:numPr>
        <w:spacing w:after="24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Pelaksanaan pembinaan dan pengawasan  sebagaimana dimaksud pada ayat (1), dilakukan oleh LKD. </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74</w:t>
      </w:r>
    </w:p>
    <w:p w:rsidR="00E645D2" w:rsidRPr="00E645D2" w:rsidRDefault="00E645D2" w:rsidP="00813F60">
      <w:pPr>
        <w:pStyle w:val="Default"/>
        <w:numPr>
          <w:ilvl w:val="0"/>
          <w:numId w:val="85"/>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Pembinaan dilaksanakan terhadap penyelenggara kearsipan. </w:t>
      </w:r>
    </w:p>
    <w:p w:rsidR="00E645D2" w:rsidRPr="00E645D2" w:rsidRDefault="00E645D2" w:rsidP="00813F60">
      <w:pPr>
        <w:pStyle w:val="Default"/>
        <w:numPr>
          <w:ilvl w:val="0"/>
          <w:numId w:val="85"/>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Pembinaan dilakukan dalam hal:</w:t>
      </w:r>
    </w:p>
    <w:p w:rsidR="00E645D2" w:rsidRPr="00E645D2" w:rsidRDefault="001D6AA9" w:rsidP="00813F60">
      <w:pPr>
        <w:pStyle w:val="Default"/>
        <w:numPr>
          <w:ilvl w:val="0"/>
          <w:numId w:val="86"/>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Pengelolaan Arsip Aktif</w:t>
      </w:r>
      <w:r w:rsidR="00E645D2" w:rsidRPr="00E645D2">
        <w:rPr>
          <w:rFonts w:ascii="Bookman Old Style" w:hAnsi="Bookman Old Style" w:cstheme="minorHAnsi"/>
          <w:color w:val="auto"/>
        </w:rPr>
        <w:t>.</w:t>
      </w:r>
    </w:p>
    <w:p w:rsidR="00E645D2" w:rsidRPr="00E645D2" w:rsidRDefault="001D6AA9" w:rsidP="00813F60">
      <w:pPr>
        <w:pStyle w:val="Default"/>
        <w:numPr>
          <w:ilvl w:val="0"/>
          <w:numId w:val="86"/>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 xml:space="preserve">Pengelolaan Arsip </w:t>
      </w:r>
      <w:r>
        <w:rPr>
          <w:rFonts w:ascii="Bookman Old Style" w:hAnsi="Bookman Old Style" w:cstheme="minorHAnsi"/>
          <w:color w:val="auto"/>
          <w:lang w:val="en-US"/>
        </w:rPr>
        <w:t>I</w:t>
      </w:r>
      <w:r>
        <w:rPr>
          <w:rFonts w:ascii="Bookman Old Style" w:hAnsi="Bookman Old Style" w:cstheme="minorHAnsi"/>
          <w:color w:val="auto"/>
        </w:rPr>
        <w:t>n</w:t>
      </w:r>
      <w:r w:rsidR="00E645D2" w:rsidRPr="00E645D2">
        <w:rPr>
          <w:rFonts w:ascii="Bookman Old Style" w:hAnsi="Bookman Old Style" w:cstheme="minorHAnsi"/>
          <w:color w:val="auto"/>
        </w:rPr>
        <w:t>aktif.</w:t>
      </w:r>
    </w:p>
    <w:p w:rsidR="00E645D2" w:rsidRPr="00E645D2" w:rsidRDefault="001D6AA9" w:rsidP="00813F60">
      <w:pPr>
        <w:pStyle w:val="Default"/>
        <w:numPr>
          <w:ilvl w:val="0"/>
          <w:numId w:val="86"/>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Pengelolaan Arsip Statis</w:t>
      </w:r>
      <w:r w:rsidR="00E645D2" w:rsidRPr="00E645D2">
        <w:rPr>
          <w:rFonts w:ascii="Bookman Old Style" w:hAnsi="Bookman Old Style" w:cstheme="minorHAnsi"/>
          <w:color w:val="auto"/>
        </w:rPr>
        <w:t>.</w:t>
      </w:r>
    </w:p>
    <w:p w:rsidR="00E645D2" w:rsidRPr="00E645D2" w:rsidRDefault="00E645D2" w:rsidP="00813F60">
      <w:pPr>
        <w:pStyle w:val="Default"/>
        <w:numPr>
          <w:ilvl w:val="0"/>
          <w:numId w:val="86"/>
        </w:numPr>
        <w:spacing w:after="120" w:line="360" w:lineRule="auto"/>
        <w:ind w:left="1134" w:hanging="567"/>
        <w:jc w:val="both"/>
        <w:rPr>
          <w:rFonts w:ascii="Bookman Old Style" w:hAnsi="Bookman Old Style" w:cstheme="minorHAnsi"/>
          <w:color w:val="auto"/>
        </w:rPr>
      </w:pPr>
      <w:r w:rsidRPr="00E645D2">
        <w:rPr>
          <w:rFonts w:ascii="Bookman Old Style" w:hAnsi="Bookman Old Style" w:cstheme="minorHAnsi"/>
          <w:color w:val="auto"/>
        </w:rPr>
        <w:t xml:space="preserve">Pengembangan sumber daya kearsipan, meliputi sumber daya manusia, </w:t>
      </w:r>
      <w:r w:rsidR="001D6AA9">
        <w:rPr>
          <w:rFonts w:ascii="Bookman Old Style" w:hAnsi="Bookman Old Style" w:cstheme="minorHAnsi"/>
          <w:color w:val="auto"/>
        </w:rPr>
        <w:t>Unit Kearsipan</w:t>
      </w:r>
      <w:r w:rsidRPr="00E645D2">
        <w:rPr>
          <w:rFonts w:ascii="Bookman Old Style" w:hAnsi="Bookman Old Style" w:cstheme="minorHAnsi"/>
          <w:color w:val="auto"/>
        </w:rPr>
        <w:t xml:space="preserve">, sistem </w:t>
      </w:r>
      <w:r w:rsidR="001D6AA9">
        <w:rPr>
          <w:rFonts w:ascii="Bookman Old Style" w:hAnsi="Bookman Old Style" w:cstheme="minorHAnsi"/>
          <w:color w:val="auto"/>
        </w:rPr>
        <w:t>Pengelolaan Arsip</w:t>
      </w:r>
      <w:r w:rsidR="00960CFF">
        <w:rPr>
          <w:rFonts w:ascii="Bookman Old Style" w:hAnsi="Bookman Old Style" w:cstheme="minorHAnsi"/>
          <w:color w:val="auto"/>
        </w:rPr>
        <w:t>, prasarana dan sa</w:t>
      </w:r>
      <w:r w:rsidRPr="00E645D2">
        <w:rPr>
          <w:rFonts w:ascii="Bookman Old Style" w:hAnsi="Bookman Old Style" w:cstheme="minorHAnsi"/>
          <w:color w:val="auto"/>
        </w:rPr>
        <w:t>rana, serta penganggaran.</w:t>
      </w:r>
    </w:p>
    <w:p w:rsidR="00E645D2" w:rsidRPr="00E645D2" w:rsidRDefault="00E645D2" w:rsidP="00813F60">
      <w:pPr>
        <w:pStyle w:val="Default"/>
        <w:numPr>
          <w:ilvl w:val="0"/>
          <w:numId w:val="85"/>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Pembinaan dilakukan berdasarkan norma, standar, prosedur, dan kriteria sesuai dengan ketentuan peraturan perundang-undangan. </w:t>
      </w:r>
    </w:p>
    <w:p w:rsidR="00E645D2" w:rsidRPr="00E645D2" w:rsidRDefault="00E645D2" w:rsidP="00813F60">
      <w:pPr>
        <w:pStyle w:val="Default"/>
        <w:numPr>
          <w:ilvl w:val="0"/>
          <w:numId w:val="85"/>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lastRenderedPageBreak/>
        <w:t>Pembinaan dilakukan melalui cara:</w:t>
      </w:r>
    </w:p>
    <w:p w:rsidR="00E645D2" w:rsidRPr="00E645D2" w:rsidRDefault="00E645D2" w:rsidP="00813F60">
      <w:pPr>
        <w:pStyle w:val="Default"/>
        <w:numPr>
          <w:ilvl w:val="0"/>
          <w:numId w:val="87"/>
        </w:numPr>
        <w:spacing w:after="120" w:line="360" w:lineRule="auto"/>
        <w:ind w:left="1134" w:hanging="567"/>
        <w:jc w:val="both"/>
        <w:rPr>
          <w:rFonts w:ascii="Bookman Old Style" w:hAnsi="Bookman Old Style" w:cstheme="minorHAnsi"/>
          <w:color w:val="auto"/>
        </w:rPr>
      </w:pPr>
      <w:r w:rsidRPr="00E645D2">
        <w:rPr>
          <w:rFonts w:ascii="Bookman Old Style" w:hAnsi="Bookman Old Style" w:cstheme="minorHAnsi"/>
          <w:color w:val="auto"/>
        </w:rPr>
        <w:t xml:space="preserve">penyuluhan, pelatihan, atau bimbingan </w:t>
      </w:r>
      <w:r w:rsidR="001D6AA9">
        <w:rPr>
          <w:rFonts w:ascii="Bookman Old Style" w:hAnsi="Bookman Old Style" w:cstheme="minorHAnsi"/>
          <w:color w:val="auto"/>
        </w:rPr>
        <w:t>Pengelolaan Arsip</w:t>
      </w:r>
      <w:r w:rsidRPr="00E645D2">
        <w:rPr>
          <w:rFonts w:ascii="Bookman Old Style" w:hAnsi="Bookman Old Style" w:cstheme="minorHAnsi"/>
          <w:color w:val="auto"/>
        </w:rPr>
        <w:t>.</w:t>
      </w:r>
    </w:p>
    <w:p w:rsidR="00E645D2" w:rsidRPr="00E645D2" w:rsidRDefault="00E645D2" w:rsidP="00813F60">
      <w:pPr>
        <w:pStyle w:val="Default"/>
        <w:numPr>
          <w:ilvl w:val="0"/>
          <w:numId w:val="87"/>
        </w:numPr>
        <w:spacing w:after="120" w:line="360" w:lineRule="auto"/>
        <w:ind w:left="1134" w:hanging="567"/>
        <w:jc w:val="both"/>
        <w:rPr>
          <w:rFonts w:ascii="Bookman Old Style" w:hAnsi="Bookman Old Style" w:cstheme="minorHAnsi"/>
          <w:color w:val="auto"/>
        </w:rPr>
      </w:pPr>
      <w:r w:rsidRPr="00E645D2">
        <w:rPr>
          <w:rFonts w:ascii="Bookman Old Style" w:hAnsi="Bookman Old Style" w:cstheme="minorHAnsi"/>
          <w:color w:val="auto"/>
        </w:rPr>
        <w:t xml:space="preserve">penyediaan fasilitas kebutuhan yang diperlukan dalam rangka </w:t>
      </w:r>
      <w:r w:rsidR="007235D3">
        <w:rPr>
          <w:rFonts w:ascii="Bookman Old Style" w:hAnsi="Bookman Old Style" w:cstheme="minorHAnsi"/>
          <w:color w:val="auto"/>
        </w:rPr>
        <w:t>Penyelenggaraan Kearsipan</w:t>
      </w:r>
      <w:r w:rsidRPr="00E645D2">
        <w:rPr>
          <w:rFonts w:ascii="Bookman Old Style" w:hAnsi="Bookman Old Style" w:cstheme="minorHAnsi"/>
          <w:color w:val="auto"/>
        </w:rPr>
        <w:t>.</w:t>
      </w:r>
    </w:p>
    <w:p w:rsidR="00E645D2" w:rsidRPr="00E645D2" w:rsidRDefault="00E645D2" w:rsidP="00813F60">
      <w:pPr>
        <w:pStyle w:val="Default"/>
        <w:numPr>
          <w:ilvl w:val="0"/>
          <w:numId w:val="87"/>
        </w:numPr>
        <w:spacing w:after="240" w:line="360" w:lineRule="auto"/>
        <w:ind w:left="1134" w:hanging="567"/>
        <w:jc w:val="both"/>
        <w:rPr>
          <w:rFonts w:ascii="Bookman Old Style" w:hAnsi="Bookman Old Style"/>
        </w:rPr>
      </w:pPr>
      <w:r w:rsidRPr="00E645D2">
        <w:rPr>
          <w:rFonts w:ascii="Bookman Old Style" w:hAnsi="Bookman Old Style" w:cstheme="minorHAnsi"/>
          <w:color w:val="auto"/>
        </w:rPr>
        <w:t xml:space="preserve">pengembangan upaya yang sah sesuai dengan peraturan perundang-undangan, yang dapat mendorong peningkatan kualitas </w:t>
      </w:r>
      <w:r w:rsidR="001D6AA9">
        <w:rPr>
          <w:rFonts w:ascii="Bookman Old Style" w:hAnsi="Bookman Old Style" w:cstheme="minorHAnsi"/>
          <w:color w:val="auto"/>
        </w:rPr>
        <w:t>Pengelolaan Arsip</w:t>
      </w:r>
      <w:r w:rsidRPr="00E645D2">
        <w:rPr>
          <w:rFonts w:ascii="Bookman Old Style" w:hAnsi="Bookman Old Style" w:cstheme="minorHAnsi"/>
          <w:color w:val="auto"/>
        </w:rPr>
        <w:t xml:space="preserve"> baik berupa koordinasi maupun kerja sama.</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75</w:t>
      </w:r>
    </w:p>
    <w:p w:rsidR="00E645D2" w:rsidRPr="00E645D2" w:rsidRDefault="00E645D2" w:rsidP="00813F60">
      <w:pPr>
        <w:pStyle w:val="Default"/>
        <w:spacing w:after="240" w:line="360" w:lineRule="auto"/>
        <w:jc w:val="both"/>
        <w:rPr>
          <w:rFonts w:ascii="Bookman Old Style" w:hAnsi="Bookman Old Style" w:cstheme="minorHAnsi"/>
          <w:color w:val="auto"/>
        </w:rPr>
      </w:pPr>
      <w:r w:rsidRPr="00E645D2">
        <w:rPr>
          <w:rFonts w:ascii="Bookman Old Style" w:hAnsi="Bookman Old Style" w:cstheme="minorHAnsi"/>
          <w:color w:val="auto"/>
        </w:rPr>
        <w:t>Guna meningkatkan pemahaman  tentang arti pentingnya arsip untuk kehidupan pemerintahan dan pembangunan, LKD dapat memberikan sosialisasi, penyuluhan, advokasi, pelatihan, dan bimbingan kepada setiap unsur penyelenggara pemerintahan dan elemen masyarakat sesuai dengan karakteristiknya.</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76</w:t>
      </w:r>
    </w:p>
    <w:p w:rsidR="00E645D2" w:rsidRPr="00E645D2" w:rsidRDefault="00E645D2" w:rsidP="00813F60">
      <w:pPr>
        <w:pStyle w:val="Default"/>
        <w:numPr>
          <w:ilvl w:val="0"/>
          <w:numId w:val="89"/>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Pembinaan terhadap sumber daya manusia ke</w:t>
      </w:r>
      <w:r w:rsidR="000E1564">
        <w:rPr>
          <w:rFonts w:ascii="Bookman Old Style" w:hAnsi="Bookman Old Style" w:cstheme="minorHAnsi"/>
          <w:color w:val="auto"/>
        </w:rPr>
        <w:t>arsipan dilakukan oleh Walikota</w:t>
      </w:r>
      <w:r w:rsidRPr="00E645D2">
        <w:rPr>
          <w:rFonts w:ascii="Bookman Old Style" w:hAnsi="Bookman Old Style" w:cstheme="minorHAnsi"/>
          <w:color w:val="auto"/>
        </w:rPr>
        <w:t>.</w:t>
      </w:r>
    </w:p>
    <w:p w:rsidR="00E645D2" w:rsidRPr="00E645D2" w:rsidRDefault="00E645D2" w:rsidP="00813F60">
      <w:pPr>
        <w:pStyle w:val="Default"/>
        <w:numPr>
          <w:ilvl w:val="0"/>
          <w:numId w:val="89"/>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Pembinaan sebagaimana dimaksud pada ayat (1), </w:t>
      </w:r>
      <w:r>
        <w:rPr>
          <w:rFonts w:ascii="Bookman Old Style" w:hAnsi="Bookman Old Style" w:cstheme="minorHAnsi"/>
          <w:color w:val="auto"/>
        </w:rPr>
        <w:t>dilakukan dalam rangka:</w:t>
      </w:r>
    </w:p>
    <w:p w:rsidR="00E645D2" w:rsidRPr="00E645D2" w:rsidRDefault="00E645D2" w:rsidP="00813F60">
      <w:pPr>
        <w:pStyle w:val="Default"/>
        <w:numPr>
          <w:ilvl w:val="0"/>
          <w:numId w:val="90"/>
        </w:numPr>
        <w:spacing w:after="120" w:line="360" w:lineRule="auto"/>
        <w:ind w:left="1134" w:hanging="567"/>
        <w:jc w:val="both"/>
        <w:rPr>
          <w:rFonts w:ascii="Bookman Old Style" w:hAnsi="Bookman Old Style" w:cstheme="minorHAnsi"/>
          <w:color w:val="auto"/>
        </w:rPr>
      </w:pPr>
      <w:r w:rsidRPr="00E645D2">
        <w:rPr>
          <w:rFonts w:ascii="Bookman Old Style" w:hAnsi="Bookman Old Style" w:cstheme="minorHAnsi"/>
          <w:color w:val="auto"/>
        </w:rPr>
        <w:t>peningkatan kompetensi sumber daya manusia kearsipan.</w:t>
      </w:r>
    </w:p>
    <w:p w:rsidR="00E645D2" w:rsidRPr="00E662D6" w:rsidRDefault="00E645D2" w:rsidP="00813F60">
      <w:pPr>
        <w:pStyle w:val="Default"/>
        <w:numPr>
          <w:ilvl w:val="0"/>
          <w:numId w:val="90"/>
        </w:numPr>
        <w:spacing w:after="120" w:line="360" w:lineRule="auto"/>
        <w:ind w:left="1134" w:hanging="567"/>
        <w:jc w:val="both"/>
        <w:rPr>
          <w:rFonts w:ascii="Bookman Old Style" w:hAnsi="Bookman Old Style" w:cstheme="minorHAnsi"/>
          <w:color w:val="auto"/>
        </w:rPr>
      </w:pPr>
      <w:r w:rsidRPr="00E662D6">
        <w:rPr>
          <w:rFonts w:ascii="Bookman Old Style" w:hAnsi="Bookman Old Style" w:cstheme="minorHAnsi"/>
          <w:color w:val="auto"/>
        </w:rPr>
        <w:t>pembinaan karier pegawai.</w:t>
      </w:r>
    </w:p>
    <w:p w:rsidR="00E645D2" w:rsidRPr="00E662D6" w:rsidRDefault="00E645D2" w:rsidP="00813F60">
      <w:pPr>
        <w:pStyle w:val="Default"/>
        <w:numPr>
          <w:ilvl w:val="0"/>
          <w:numId w:val="90"/>
        </w:numPr>
        <w:spacing w:after="120" w:line="360" w:lineRule="auto"/>
        <w:ind w:left="1134" w:hanging="567"/>
        <w:jc w:val="both"/>
        <w:rPr>
          <w:rFonts w:ascii="Bookman Old Style" w:hAnsi="Bookman Old Style" w:cstheme="minorHAnsi"/>
          <w:color w:val="auto"/>
        </w:rPr>
      </w:pPr>
      <w:r w:rsidRPr="00E662D6">
        <w:rPr>
          <w:rFonts w:ascii="Bookman Old Style" w:hAnsi="Bookman Old Style" w:cstheme="minorHAnsi"/>
          <w:color w:val="auto"/>
        </w:rPr>
        <w:t>peningkatan kesejahteraan dan jaminan kesehatan.</w:t>
      </w: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77</w:t>
      </w:r>
    </w:p>
    <w:p w:rsidR="00E645D2" w:rsidRPr="00E645D2" w:rsidRDefault="00E645D2" w:rsidP="00813F60">
      <w:pPr>
        <w:pStyle w:val="Default"/>
        <w:numPr>
          <w:ilvl w:val="0"/>
          <w:numId w:val="91"/>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Guna mengukur keberhasilan kinerja kearsipan oleh </w:t>
      </w:r>
      <w:r w:rsidR="00367631">
        <w:rPr>
          <w:rFonts w:ascii="Bookman Old Style" w:hAnsi="Bookman Old Style" w:cstheme="minorHAnsi"/>
          <w:color w:val="auto"/>
        </w:rPr>
        <w:t xml:space="preserve">Perangkat Daerah </w:t>
      </w:r>
      <w:r w:rsidRPr="00E645D2">
        <w:rPr>
          <w:rFonts w:ascii="Bookman Old Style" w:hAnsi="Bookman Old Style" w:cstheme="minorHAnsi"/>
          <w:color w:val="auto"/>
        </w:rPr>
        <w:t>dan penyelenggara kearsipan pada umumnya, perlu dilakukan monitoring dan  penilaian.</w:t>
      </w:r>
    </w:p>
    <w:p w:rsidR="00E645D2" w:rsidRPr="00E645D2" w:rsidRDefault="00E645D2" w:rsidP="00813F60">
      <w:pPr>
        <w:pStyle w:val="Default"/>
        <w:numPr>
          <w:ilvl w:val="0"/>
          <w:numId w:val="91"/>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Kinerja kearsipan </w:t>
      </w:r>
      <w:r w:rsidR="00EC36B2" w:rsidRPr="00E645D2">
        <w:rPr>
          <w:rFonts w:ascii="Bookman Old Style" w:hAnsi="Bookman Old Style" w:cstheme="minorHAnsi"/>
          <w:color w:val="auto"/>
        </w:rPr>
        <w:t xml:space="preserve">bagi </w:t>
      </w:r>
      <w:r w:rsidR="00367631">
        <w:rPr>
          <w:rFonts w:ascii="Bookman Old Style" w:hAnsi="Bookman Old Style" w:cstheme="minorHAnsi"/>
          <w:color w:val="auto"/>
        </w:rPr>
        <w:t xml:space="preserve">Perangkat Daerah </w:t>
      </w:r>
      <w:r w:rsidRPr="00E645D2">
        <w:rPr>
          <w:rFonts w:ascii="Bookman Old Style" w:hAnsi="Bookman Old Style" w:cstheme="minorHAnsi"/>
          <w:color w:val="auto"/>
        </w:rPr>
        <w:t xml:space="preserve">dan penyelenggara </w:t>
      </w:r>
      <w:r w:rsidR="00B34D3A">
        <w:rPr>
          <w:rFonts w:ascii="Bookman Old Style" w:hAnsi="Bookman Old Style" w:cstheme="minorHAnsi"/>
          <w:color w:val="auto"/>
        </w:rPr>
        <w:t>Pemerintahan Daerah</w:t>
      </w:r>
      <w:r w:rsidRPr="00E645D2">
        <w:rPr>
          <w:rFonts w:ascii="Bookman Old Style" w:hAnsi="Bookman Old Style" w:cstheme="minorHAnsi"/>
          <w:color w:val="auto"/>
        </w:rPr>
        <w:t xml:space="preserve"> merupakan bagian yang tidak terpisahkan dari penilaian kinerja secara keseluruhan. </w:t>
      </w:r>
    </w:p>
    <w:p w:rsidR="00E645D2" w:rsidRDefault="00E645D2" w:rsidP="00813F60">
      <w:pPr>
        <w:pStyle w:val="Default"/>
        <w:numPr>
          <w:ilvl w:val="0"/>
          <w:numId w:val="91"/>
        </w:numPr>
        <w:spacing w:after="24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Monitoring kearsipan dilakukan berdasarkan norma, standar, prosedur, dan kriteria sesuai dengan ketentuan peraturan perundang-undangan.</w:t>
      </w:r>
    </w:p>
    <w:p w:rsidR="00813F60" w:rsidRDefault="00813F60" w:rsidP="00463D97">
      <w:pPr>
        <w:pStyle w:val="Default"/>
        <w:spacing w:after="120" w:line="384" w:lineRule="auto"/>
        <w:jc w:val="center"/>
        <w:rPr>
          <w:rFonts w:ascii="Bookman Old Style" w:hAnsi="Bookman Old Style" w:cstheme="minorHAnsi"/>
          <w:color w:val="auto"/>
          <w:lang w:val="en-US"/>
        </w:rPr>
      </w:pPr>
    </w:p>
    <w:p w:rsidR="00E645D2" w:rsidRPr="00975DB0" w:rsidRDefault="00E645D2" w:rsidP="00813F60">
      <w:pPr>
        <w:pStyle w:val="Default"/>
        <w:spacing w:after="120" w:line="360" w:lineRule="auto"/>
        <w:jc w:val="center"/>
        <w:rPr>
          <w:rFonts w:ascii="Bookman Old Style" w:hAnsi="Bookman Old Style" w:cstheme="minorHAnsi"/>
          <w:color w:val="auto"/>
        </w:rPr>
      </w:pPr>
      <w:r w:rsidRPr="00E645D2">
        <w:rPr>
          <w:rFonts w:ascii="Bookman Old Style" w:hAnsi="Bookman Old Style" w:cstheme="minorHAnsi"/>
          <w:color w:val="auto"/>
        </w:rPr>
        <w:lastRenderedPageBreak/>
        <w:t xml:space="preserve">Pasal </w:t>
      </w:r>
      <w:r w:rsidR="00854CF4">
        <w:rPr>
          <w:rFonts w:ascii="Bookman Old Style" w:hAnsi="Bookman Old Style" w:cstheme="minorHAnsi"/>
          <w:color w:val="auto"/>
          <w:lang w:val="en-US"/>
        </w:rPr>
        <w:t>78</w:t>
      </w:r>
    </w:p>
    <w:p w:rsidR="00E645D2" w:rsidRPr="00E645D2" w:rsidRDefault="00E645D2" w:rsidP="00813F60">
      <w:pPr>
        <w:pStyle w:val="Default"/>
        <w:numPr>
          <w:ilvl w:val="0"/>
          <w:numId w:val="92"/>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Monitoring dan penilaian dilakukan secara periodik dan sewaktu-waktu.</w:t>
      </w:r>
    </w:p>
    <w:p w:rsidR="00E645D2" w:rsidRPr="00E645D2" w:rsidRDefault="00E645D2" w:rsidP="00813F60">
      <w:pPr>
        <w:pStyle w:val="Default"/>
        <w:numPr>
          <w:ilvl w:val="0"/>
          <w:numId w:val="92"/>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Monitoring sewaktu-waktu dilakukan apabila terdapat alas</w:t>
      </w:r>
      <w:r w:rsidR="0003728E">
        <w:rPr>
          <w:rFonts w:ascii="Bookman Old Style" w:hAnsi="Bookman Old Style" w:cstheme="minorHAnsi"/>
          <w:color w:val="auto"/>
        </w:rPr>
        <w:t>an yang mengharuskan untuk mela</w:t>
      </w:r>
      <w:r w:rsidRPr="00E645D2">
        <w:rPr>
          <w:rFonts w:ascii="Bookman Old Style" w:hAnsi="Bookman Old Style" w:cstheme="minorHAnsi"/>
          <w:color w:val="auto"/>
        </w:rPr>
        <w:t>kukan monitoring.</w:t>
      </w:r>
    </w:p>
    <w:p w:rsidR="00E645D2" w:rsidRPr="00E645D2" w:rsidRDefault="00E645D2" w:rsidP="00813F60">
      <w:pPr>
        <w:pStyle w:val="Default"/>
        <w:numPr>
          <w:ilvl w:val="0"/>
          <w:numId w:val="92"/>
        </w:numPr>
        <w:spacing w:after="12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Setiap penyelenggara kearsipan wajib memberi akses yang seluas-luasnya kepada LKD untuk memperoleh informasi secara cepat dan tepat. </w:t>
      </w:r>
    </w:p>
    <w:p w:rsidR="00E645D2" w:rsidRDefault="00E645D2" w:rsidP="00813F60">
      <w:pPr>
        <w:pStyle w:val="Default"/>
        <w:numPr>
          <w:ilvl w:val="0"/>
          <w:numId w:val="92"/>
        </w:numPr>
        <w:spacing w:after="240" w:line="360" w:lineRule="auto"/>
        <w:ind w:left="567" w:hanging="567"/>
        <w:jc w:val="both"/>
        <w:rPr>
          <w:rFonts w:ascii="Bookman Old Style" w:hAnsi="Bookman Old Style" w:cstheme="minorHAnsi"/>
          <w:color w:val="auto"/>
        </w:rPr>
      </w:pPr>
      <w:r w:rsidRPr="00E645D2">
        <w:rPr>
          <w:rFonts w:ascii="Bookman Old Style" w:hAnsi="Bookman Old Style" w:cstheme="minorHAnsi"/>
          <w:color w:val="auto"/>
        </w:rPr>
        <w:t xml:space="preserve">Monitoring kearsipan dilaksanakan oleh LKD secara terkoordinasi dengan </w:t>
      </w:r>
      <w:r w:rsidR="00367631">
        <w:rPr>
          <w:rFonts w:ascii="Bookman Old Style" w:hAnsi="Bookman Old Style" w:cstheme="minorHAnsi"/>
          <w:color w:val="auto"/>
        </w:rPr>
        <w:t xml:space="preserve">Perangkat Daerah </w:t>
      </w:r>
      <w:r w:rsidRPr="00E645D2">
        <w:rPr>
          <w:rFonts w:ascii="Bookman Old Style" w:hAnsi="Bookman Old Style" w:cstheme="minorHAnsi"/>
        </w:rPr>
        <w:t>yang memiliki tugas pokok di bidang pengawasan</w:t>
      </w:r>
      <w:r w:rsidRPr="00E645D2">
        <w:rPr>
          <w:rFonts w:ascii="Bookman Old Style" w:hAnsi="Bookman Old Style" w:cstheme="minorHAnsi"/>
          <w:color w:val="auto"/>
        </w:rPr>
        <w:t>.</w:t>
      </w:r>
    </w:p>
    <w:p w:rsidR="00E645D2" w:rsidRPr="00E645D2" w:rsidRDefault="00E645D2" w:rsidP="00813F60">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BAB XIII</w:t>
      </w:r>
    </w:p>
    <w:p w:rsidR="00E645D2" w:rsidRPr="00E645D2" w:rsidRDefault="00E645D2" w:rsidP="00813F60">
      <w:pPr>
        <w:pStyle w:val="Default"/>
        <w:spacing w:line="360" w:lineRule="auto"/>
        <w:jc w:val="center"/>
        <w:rPr>
          <w:rFonts w:ascii="Bookman Old Style" w:hAnsi="Bookman Old Style" w:cstheme="minorHAnsi"/>
          <w:color w:val="auto"/>
        </w:rPr>
      </w:pPr>
      <w:r w:rsidRPr="00E645D2">
        <w:rPr>
          <w:rFonts w:ascii="Bookman Old Style" w:hAnsi="Bookman Old Style" w:cstheme="minorHAnsi"/>
          <w:color w:val="auto"/>
        </w:rPr>
        <w:t>PELAPORAN</w:t>
      </w:r>
    </w:p>
    <w:p w:rsidR="00E645D2" w:rsidRPr="0003728E" w:rsidRDefault="00E645D2" w:rsidP="00813F60">
      <w:pPr>
        <w:pStyle w:val="Default"/>
        <w:spacing w:after="120" w:line="360" w:lineRule="auto"/>
        <w:jc w:val="center"/>
        <w:rPr>
          <w:rFonts w:ascii="Bookman Old Style" w:hAnsi="Bookman Old Style" w:cstheme="minorHAnsi"/>
          <w:color w:val="auto"/>
          <w:lang w:val="en-US"/>
        </w:rPr>
      </w:pPr>
      <w:r w:rsidRPr="00E645D2">
        <w:rPr>
          <w:rFonts w:ascii="Bookman Old Style" w:hAnsi="Bookman Old Style" w:cstheme="minorHAnsi"/>
          <w:color w:val="auto"/>
        </w:rPr>
        <w:t xml:space="preserve">Pasal </w:t>
      </w:r>
      <w:r w:rsidR="00854CF4">
        <w:rPr>
          <w:rFonts w:ascii="Bookman Old Style" w:hAnsi="Bookman Old Style" w:cstheme="minorHAnsi"/>
          <w:color w:val="auto"/>
          <w:lang w:val="en-US"/>
        </w:rPr>
        <w:t>79</w:t>
      </w:r>
    </w:p>
    <w:p w:rsidR="00367631" w:rsidRPr="00367631" w:rsidRDefault="00367631" w:rsidP="00813F60">
      <w:pPr>
        <w:pStyle w:val="Default"/>
        <w:numPr>
          <w:ilvl w:val="0"/>
          <w:numId w:val="93"/>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lang w:val="en-US"/>
        </w:rPr>
        <w:t>Pencipta Arsip</w:t>
      </w:r>
      <w:r w:rsidRPr="00E645D2">
        <w:rPr>
          <w:rFonts w:ascii="Bookman Old Style" w:hAnsi="Bookman Old Style" w:cstheme="minorHAnsi"/>
          <w:color w:val="auto"/>
        </w:rPr>
        <w:t xml:space="preserve"> wajib memberi laporan secara tertulis</w:t>
      </w:r>
      <w:r w:rsidR="00463D97">
        <w:rPr>
          <w:rFonts w:ascii="Bookman Old Style" w:hAnsi="Bookman Old Style" w:cstheme="minorHAnsi"/>
          <w:color w:val="auto"/>
          <w:lang w:val="en-US"/>
        </w:rPr>
        <w:t xml:space="preserve"> </w:t>
      </w:r>
      <w:r w:rsidR="00463D97" w:rsidRPr="00463D97">
        <w:rPr>
          <w:rFonts w:ascii="Bookman Old Style" w:hAnsi="Bookman Old Style" w:cstheme="minorHAnsi"/>
          <w:color w:val="auto"/>
        </w:rPr>
        <w:t xml:space="preserve">atas </w:t>
      </w:r>
      <w:r w:rsidR="00463D97">
        <w:rPr>
          <w:rFonts w:ascii="Bookman Old Style" w:hAnsi="Bookman Old Style" w:cstheme="minorHAnsi"/>
          <w:color w:val="auto"/>
          <w:lang w:val="en-US"/>
        </w:rPr>
        <w:t xml:space="preserve">Penyelenggaraan Kearsipan dilingkungannya </w:t>
      </w:r>
      <w:r w:rsidR="002959DA">
        <w:rPr>
          <w:rFonts w:ascii="Bookman Old Style" w:hAnsi="Bookman Old Style" w:cstheme="minorHAnsi"/>
          <w:color w:val="auto"/>
          <w:lang w:val="en-US"/>
        </w:rPr>
        <w:t>kepada Unit Kearsipan</w:t>
      </w:r>
      <w:r w:rsidRPr="00E645D2">
        <w:rPr>
          <w:rFonts w:ascii="Bookman Old Style" w:hAnsi="Bookman Old Style" w:cstheme="minorHAnsi"/>
          <w:color w:val="auto"/>
        </w:rPr>
        <w:t>.</w:t>
      </w:r>
    </w:p>
    <w:p w:rsidR="00367631" w:rsidRPr="00367631" w:rsidRDefault="002959DA" w:rsidP="00813F60">
      <w:pPr>
        <w:pStyle w:val="Default"/>
        <w:numPr>
          <w:ilvl w:val="0"/>
          <w:numId w:val="93"/>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lang w:val="en-US"/>
        </w:rPr>
        <w:t xml:space="preserve">Unit Kearsipan </w:t>
      </w:r>
      <w:r w:rsidR="00367631" w:rsidRPr="00E645D2">
        <w:rPr>
          <w:rFonts w:ascii="Bookman Old Style" w:hAnsi="Bookman Old Style" w:cstheme="minorHAnsi"/>
          <w:color w:val="auto"/>
        </w:rPr>
        <w:t>wajib memberi laporan secara tertulis</w:t>
      </w:r>
      <w:r w:rsidR="00463D97">
        <w:rPr>
          <w:rFonts w:ascii="Bookman Old Style" w:hAnsi="Bookman Old Style" w:cstheme="minorHAnsi"/>
          <w:color w:val="auto"/>
          <w:lang w:val="en-US"/>
        </w:rPr>
        <w:t xml:space="preserve"> </w:t>
      </w:r>
      <w:r w:rsidR="00463D97" w:rsidRPr="00463D97">
        <w:rPr>
          <w:rFonts w:ascii="Bookman Old Style" w:hAnsi="Bookman Old Style" w:cstheme="minorHAnsi"/>
          <w:color w:val="auto"/>
        </w:rPr>
        <w:t xml:space="preserve">atas </w:t>
      </w:r>
      <w:r w:rsidR="007235D3">
        <w:rPr>
          <w:rFonts w:ascii="Bookman Old Style" w:hAnsi="Bookman Old Style" w:cstheme="minorHAnsi"/>
          <w:color w:val="auto"/>
          <w:lang w:val="en-US"/>
        </w:rPr>
        <w:t>Penyelenggaraan Kearsipan</w:t>
      </w:r>
      <w:r w:rsidR="00463D97">
        <w:rPr>
          <w:rFonts w:ascii="Bookman Old Style" w:hAnsi="Bookman Old Style" w:cstheme="minorHAnsi"/>
          <w:color w:val="auto"/>
          <w:lang w:val="en-US"/>
        </w:rPr>
        <w:t xml:space="preserve"> dilingkungannya</w:t>
      </w:r>
      <w:r>
        <w:rPr>
          <w:rFonts w:ascii="Bookman Old Style" w:hAnsi="Bookman Old Style" w:cstheme="minorHAnsi"/>
          <w:color w:val="auto"/>
          <w:lang w:val="en-US"/>
        </w:rPr>
        <w:t xml:space="preserve"> kepada LKD</w:t>
      </w:r>
      <w:r w:rsidR="00367631" w:rsidRPr="00E645D2">
        <w:rPr>
          <w:rFonts w:ascii="Bookman Old Style" w:hAnsi="Bookman Old Style" w:cstheme="minorHAnsi"/>
          <w:color w:val="auto"/>
        </w:rPr>
        <w:t>.</w:t>
      </w:r>
    </w:p>
    <w:p w:rsidR="00E645D2" w:rsidRPr="00463D97" w:rsidRDefault="00E645D2" w:rsidP="00813F60">
      <w:pPr>
        <w:pStyle w:val="Default"/>
        <w:numPr>
          <w:ilvl w:val="0"/>
          <w:numId w:val="93"/>
        </w:numPr>
        <w:spacing w:after="120" w:line="360" w:lineRule="auto"/>
        <w:ind w:left="567" w:hanging="567"/>
        <w:jc w:val="both"/>
        <w:rPr>
          <w:rFonts w:ascii="Bookman Old Style" w:hAnsi="Bookman Old Style" w:cstheme="minorHAnsi"/>
          <w:color w:val="auto"/>
        </w:rPr>
      </w:pPr>
      <w:r w:rsidRPr="00463D97">
        <w:rPr>
          <w:rFonts w:ascii="Bookman Old Style" w:hAnsi="Bookman Old Style" w:cstheme="minorHAnsi"/>
          <w:color w:val="auto"/>
        </w:rPr>
        <w:t xml:space="preserve">LKD wajib memberi </w:t>
      </w:r>
      <w:r w:rsidR="00463D97">
        <w:rPr>
          <w:rFonts w:ascii="Bookman Old Style" w:hAnsi="Bookman Old Style" w:cstheme="minorHAnsi"/>
          <w:color w:val="auto"/>
          <w:lang w:val="en-US"/>
        </w:rPr>
        <w:t>l</w:t>
      </w:r>
      <w:r w:rsidRPr="00463D97">
        <w:rPr>
          <w:rFonts w:ascii="Bookman Old Style" w:hAnsi="Bookman Old Style" w:cstheme="minorHAnsi"/>
          <w:color w:val="auto"/>
        </w:rPr>
        <w:t xml:space="preserve">aporan atas </w:t>
      </w:r>
      <w:r w:rsidR="00463D97" w:rsidRPr="00463D97">
        <w:rPr>
          <w:rFonts w:ascii="Bookman Old Style" w:hAnsi="Bookman Old Style" w:cstheme="minorHAnsi"/>
          <w:color w:val="auto"/>
        </w:rPr>
        <w:t xml:space="preserve">Penyelenggaraan Kearsipan </w:t>
      </w:r>
      <w:r w:rsidRPr="00463D97">
        <w:rPr>
          <w:rFonts w:ascii="Bookman Old Style" w:hAnsi="Bookman Old Style" w:cstheme="minorHAnsi"/>
          <w:color w:val="auto"/>
        </w:rPr>
        <w:t>kepada Walikota.</w:t>
      </w:r>
    </w:p>
    <w:p w:rsidR="00E645D2" w:rsidRPr="00E662D6" w:rsidRDefault="00E645D2" w:rsidP="00813F60">
      <w:pPr>
        <w:pStyle w:val="Default"/>
        <w:numPr>
          <w:ilvl w:val="0"/>
          <w:numId w:val="93"/>
        </w:numPr>
        <w:spacing w:after="240" w:line="360" w:lineRule="auto"/>
        <w:ind w:left="567" w:hanging="567"/>
        <w:jc w:val="both"/>
        <w:rPr>
          <w:rFonts w:ascii="Bookman Old Style" w:hAnsi="Bookman Old Style" w:cstheme="minorHAnsi"/>
          <w:color w:val="auto"/>
        </w:rPr>
      </w:pPr>
      <w:r w:rsidRPr="00E662D6">
        <w:rPr>
          <w:rFonts w:ascii="Bookman Old Style" w:hAnsi="Bookman Old Style" w:cstheme="minorHAnsi"/>
          <w:color w:val="auto"/>
        </w:rPr>
        <w:t>Ketentuan</w:t>
      </w:r>
      <w:r w:rsidR="00367631">
        <w:rPr>
          <w:rFonts w:ascii="Bookman Old Style" w:hAnsi="Bookman Old Style" w:cstheme="minorHAnsi"/>
          <w:color w:val="auto"/>
          <w:lang w:val="en-US"/>
        </w:rPr>
        <w:t xml:space="preserve"> lebih lanjut mengenai </w:t>
      </w:r>
      <w:r w:rsidRPr="00E662D6">
        <w:rPr>
          <w:rFonts w:ascii="Bookman Old Style" w:hAnsi="Bookman Old Style" w:cstheme="minorHAnsi"/>
          <w:color w:val="auto"/>
        </w:rPr>
        <w:t xml:space="preserve">tata cara pelaporan </w:t>
      </w:r>
      <w:r w:rsidR="00977D8D" w:rsidRPr="00E662D6">
        <w:rPr>
          <w:rFonts w:ascii="Bookman Old Style" w:hAnsi="Bookman Old Style" w:cstheme="minorHAnsi"/>
          <w:color w:val="auto"/>
        </w:rPr>
        <w:t>sebagaimana dimaksud pada ayat (</w:t>
      </w:r>
      <w:r w:rsidR="00463D97">
        <w:rPr>
          <w:rFonts w:ascii="Bookman Old Style" w:hAnsi="Bookman Old Style" w:cstheme="minorHAnsi"/>
          <w:color w:val="auto"/>
          <w:lang w:val="en-US"/>
        </w:rPr>
        <w:t>1</w:t>
      </w:r>
      <w:r w:rsidR="00977D8D" w:rsidRPr="00E662D6">
        <w:rPr>
          <w:rFonts w:ascii="Bookman Old Style" w:hAnsi="Bookman Old Style" w:cstheme="minorHAnsi"/>
          <w:color w:val="auto"/>
        </w:rPr>
        <w:t>)</w:t>
      </w:r>
      <w:r w:rsidR="00463D97">
        <w:rPr>
          <w:rFonts w:ascii="Bookman Old Style" w:hAnsi="Bookman Old Style" w:cstheme="minorHAnsi"/>
          <w:color w:val="auto"/>
          <w:lang w:val="en-US"/>
        </w:rPr>
        <w:t>, ayat (2) dan ayat (3)</w:t>
      </w:r>
      <w:r w:rsidR="00977D8D" w:rsidRPr="00E662D6">
        <w:rPr>
          <w:rFonts w:ascii="Bookman Old Style" w:hAnsi="Bookman Old Style" w:cstheme="minorHAnsi"/>
          <w:color w:val="auto"/>
        </w:rPr>
        <w:t xml:space="preserve"> </w:t>
      </w:r>
      <w:r w:rsidRPr="00E662D6">
        <w:rPr>
          <w:rFonts w:ascii="Bookman Old Style" w:hAnsi="Bookman Old Style" w:cstheme="minorHAnsi"/>
          <w:color w:val="auto"/>
        </w:rPr>
        <w:t>di</w:t>
      </w:r>
      <w:r w:rsidR="00463D97">
        <w:rPr>
          <w:rFonts w:ascii="Bookman Old Style" w:hAnsi="Bookman Old Style" w:cstheme="minorHAnsi"/>
          <w:color w:val="auto"/>
        </w:rPr>
        <w:t>atur dengan Peraturan Walikota.</w:t>
      </w:r>
    </w:p>
    <w:p w:rsidR="00323774" w:rsidRPr="00975DB0" w:rsidRDefault="00323774" w:rsidP="00813F60">
      <w:pPr>
        <w:pStyle w:val="ListParagraph"/>
        <w:spacing w:after="120" w:line="360" w:lineRule="auto"/>
        <w:ind w:left="0"/>
        <w:contextualSpacing w:val="0"/>
        <w:jc w:val="center"/>
        <w:rPr>
          <w:rFonts w:ascii="Bookman Old Style" w:hAnsi="Bookman Old Style" w:cstheme="minorHAnsi"/>
        </w:rPr>
      </w:pPr>
      <w:r w:rsidRPr="00323774">
        <w:rPr>
          <w:rFonts w:ascii="Bookman Old Style" w:hAnsi="Bookman Old Style" w:cstheme="minorHAnsi"/>
        </w:rPr>
        <w:t xml:space="preserve">Pasal </w:t>
      </w:r>
      <w:r w:rsidR="00854CF4">
        <w:rPr>
          <w:rFonts w:ascii="Bookman Old Style" w:hAnsi="Bookman Old Style" w:cstheme="minorHAnsi"/>
          <w:lang w:val="en-US"/>
        </w:rPr>
        <w:t>80</w:t>
      </w:r>
    </w:p>
    <w:p w:rsidR="00323774" w:rsidRPr="00323774" w:rsidRDefault="00323774" w:rsidP="00813F60">
      <w:pPr>
        <w:pStyle w:val="Default"/>
        <w:spacing w:after="120" w:line="360" w:lineRule="auto"/>
        <w:jc w:val="both"/>
        <w:rPr>
          <w:rFonts w:ascii="Bookman Old Style" w:hAnsi="Bookman Old Style" w:cstheme="minorHAnsi"/>
          <w:color w:val="auto"/>
        </w:rPr>
      </w:pPr>
      <w:r w:rsidRPr="00323774">
        <w:rPr>
          <w:rFonts w:ascii="Bookman Old Style" w:hAnsi="Bookman Old Style" w:cstheme="minorHAnsi"/>
          <w:color w:val="auto"/>
        </w:rPr>
        <w:t xml:space="preserve">Pemerintah Daerah melakukan upaya-upaya guna meningkatkan mutu </w:t>
      </w:r>
      <w:r w:rsidR="007235D3">
        <w:rPr>
          <w:rFonts w:ascii="Bookman Old Style" w:hAnsi="Bookman Old Style" w:cstheme="minorHAnsi"/>
          <w:color w:val="auto"/>
        </w:rPr>
        <w:t>Penyelenggaraan Kearsipan</w:t>
      </w:r>
      <w:r w:rsidRPr="00323774">
        <w:rPr>
          <w:rFonts w:ascii="Bookman Old Style" w:hAnsi="Bookman Old Style" w:cstheme="minorHAnsi"/>
          <w:color w:val="auto"/>
        </w:rPr>
        <w:t xml:space="preserve">, melalui: </w:t>
      </w:r>
    </w:p>
    <w:p w:rsidR="00323774" w:rsidRPr="00323774" w:rsidRDefault="00323774" w:rsidP="00813F60">
      <w:pPr>
        <w:pStyle w:val="Default"/>
        <w:numPr>
          <w:ilvl w:val="0"/>
          <w:numId w:val="94"/>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Penelitian dan pengembangan kearsipan;</w:t>
      </w:r>
    </w:p>
    <w:p w:rsidR="00323774" w:rsidRPr="00463D97" w:rsidRDefault="00323774" w:rsidP="00813F60">
      <w:pPr>
        <w:pStyle w:val="Default"/>
        <w:numPr>
          <w:ilvl w:val="0"/>
          <w:numId w:val="94"/>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Pengembangan kompetensi sumber daya manusia kearsipan berupa pendidikan dan pelatihan, bimbingan teknis, konsul</w:t>
      </w:r>
      <w:r w:rsidR="00463D97">
        <w:rPr>
          <w:rFonts w:ascii="Bookman Old Style" w:hAnsi="Bookman Old Style" w:cstheme="minorHAnsi"/>
          <w:color w:val="auto"/>
        </w:rPr>
        <w:t>tasi, koordinasi dan supervisi;</w:t>
      </w:r>
    </w:p>
    <w:p w:rsidR="00323774" w:rsidRPr="00323774" w:rsidRDefault="00323774" w:rsidP="00813F60">
      <w:pPr>
        <w:pStyle w:val="Default"/>
        <w:numPr>
          <w:ilvl w:val="0"/>
          <w:numId w:val="94"/>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Pemberian jaminan kesehatan kepada </w:t>
      </w:r>
      <w:r w:rsidR="007235D3">
        <w:rPr>
          <w:rFonts w:ascii="Bookman Old Style" w:hAnsi="Bookman Old Style" w:cstheme="minorHAnsi"/>
          <w:color w:val="auto"/>
        </w:rPr>
        <w:t>Arsiparis</w:t>
      </w:r>
      <w:r w:rsidRPr="00323774">
        <w:rPr>
          <w:rFonts w:ascii="Bookman Old Style" w:hAnsi="Bookman Old Style" w:cstheme="minorHAnsi"/>
          <w:color w:val="auto"/>
        </w:rPr>
        <w:t>, petugas pengelola arsip dan sumber daya manusia kearsipan lain; dan</w:t>
      </w:r>
    </w:p>
    <w:p w:rsidR="002B6F9E" w:rsidRPr="00B53A89" w:rsidRDefault="00323774" w:rsidP="00813F60">
      <w:pPr>
        <w:pStyle w:val="Default"/>
        <w:numPr>
          <w:ilvl w:val="0"/>
          <w:numId w:val="94"/>
        </w:numPr>
        <w:spacing w:after="240" w:line="360" w:lineRule="auto"/>
        <w:ind w:left="567" w:hanging="567"/>
        <w:jc w:val="both"/>
        <w:rPr>
          <w:rFonts w:ascii="Bookman Old Style" w:hAnsi="Bookman Old Style" w:cstheme="minorHAnsi"/>
          <w:color w:val="auto"/>
        </w:rPr>
      </w:pPr>
      <w:r w:rsidRPr="00323774">
        <w:rPr>
          <w:rFonts w:ascii="Bookman Old Style" w:hAnsi="Bookman Old Style" w:cstheme="minorHAnsi"/>
        </w:rPr>
        <w:t>Pemasyarakatan kearsipan ke setiap elemen masyarakat.</w:t>
      </w:r>
    </w:p>
    <w:p w:rsidR="00813F60" w:rsidRDefault="00813F60" w:rsidP="00D80C79">
      <w:pPr>
        <w:pStyle w:val="Default"/>
        <w:spacing w:line="360" w:lineRule="auto"/>
        <w:jc w:val="center"/>
        <w:rPr>
          <w:rFonts w:ascii="Bookman Old Style" w:hAnsi="Bookman Old Style" w:cstheme="minorHAnsi"/>
          <w:color w:val="auto"/>
          <w:lang w:val="en-US"/>
        </w:rPr>
      </w:pPr>
    </w:p>
    <w:p w:rsidR="00323774" w:rsidRPr="00323774" w:rsidRDefault="00323774" w:rsidP="00D80C79">
      <w:pPr>
        <w:pStyle w:val="Default"/>
        <w:spacing w:line="360" w:lineRule="auto"/>
        <w:jc w:val="center"/>
        <w:rPr>
          <w:rFonts w:ascii="Bookman Old Style" w:hAnsi="Bookman Old Style" w:cstheme="minorHAnsi"/>
          <w:color w:val="auto"/>
        </w:rPr>
      </w:pPr>
      <w:r w:rsidRPr="00323774">
        <w:rPr>
          <w:rFonts w:ascii="Bookman Old Style" w:hAnsi="Bookman Old Style" w:cstheme="minorHAnsi"/>
          <w:color w:val="auto"/>
        </w:rPr>
        <w:lastRenderedPageBreak/>
        <w:t>BAB XIV</w:t>
      </w:r>
    </w:p>
    <w:p w:rsidR="00323774" w:rsidRPr="00323774" w:rsidRDefault="00323774" w:rsidP="00D80C79">
      <w:pPr>
        <w:pStyle w:val="Default"/>
        <w:spacing w:line="360" w:lineRule="auto"/>
        <w:jc w:val="center"/>
        <w:rPr>
          <w:rFonts w:ascii="Bookman Old Style" w:hAnsi="Bookman Old Style" w:cstheme="minorHAnsi"/>
          <w:color w:val="auto"/>
        </w:rPr>
      </w:pPr>
      <w:r w:rsidRPr="00323774">
        <w:rPr>
          <w:rFonts w:ascii="Bookman Old Style" w:hAnsi="Bookman Old Style" w:cstheme="minorHAnsi"/>
          <w:color w:val="auto"/>
        </w:rPr>
        <w:t>PENGEMBANGAN SUMBER DAYA KEARSIPAN</w:t>
      </w:r>
    </w:p>
    <w:p w:rsidR="00323774" w:rsidRPr="00975DB0" w:rsidRDefault="00323774" w:rsidP="00D80C79">
      <w:pPr>
        <w:pStyle w:val="Default"/>
        <w:spacing w:after="120" w:line="360"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81</w:t>
      </w:r>
    </w:p>
    <w:p w:rsidR="00323774" w:rsidRPr="00323774" w:rsidRDefault="00323774" w:rsidP="00813F60">
      <w:pPr>
        <w:pStyle w:val="Default"/>
        <w:numPr>
          <w:ilvl w:val="0"/>
          <w:numId w:val="95"/>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Pemerintah Daerah berupaya mengembangkan struktur organisasi LKD dalam mendukung fungsi tugas secara proporsional.</w:t>
      </w:r>
    </w:p>
    <w:p w:rsidR="00323774" w:rsidRDefault="00323774" w:rsidP="00813F60">
      <w:pPr>
        <w:pStyle w:val="Default"/>
        <w:numPr>
          <w:ilvl w:val="0"/>
          <w:numId w:val="95"/>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Fungsi dan tugas LKD dirumuskan sesuai dengan amanat peraturan perundang-undangan. </w:t>
      </w:r>
    </w:p>
    <w:p w:rsidR="00323774" w:rsidRPr="00975DB0" w:rsidRDefault="00323774" w:rsidP="00813F60">
      <w:pPr>
        <w:pStyle w:val="Default"/>
        <w:spacing w:after="120" w:line="336"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82</w:t>
      </w:r>
    </w:p>
    <w:p w:rsidR="00323774" w:rsidRPr="00323774" w:rsidRDefault="00323774" w:rsidP="00813F60">
      <w:pPr>
        <w:pStyle w:val="Default"/>
        <w:numPr>
          <w:ilvl w:val="0"/>
          <w:numId w:val="96"/>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Pemerintah Daerah menetapkan setiap sekretariat atau bagian Tata Usaha bertindak sebagai Unit Kearsipan di setiap </w:t>
      </w:r>
      <w:r w:rsidR="004339D8">
        <w:rPr>
          <w:rFonts w:ascii="Bookman Old Style" w:hAnsi="Bookman Old Style" w:cstheme="minorHAnsi"/>
          <w:color w:val="auto"/>
        </w:rPr>
        <w:t>Perangkat Daerah</w:t>
      </w:r>
      <w:r w:rsidRPr="00323774">
        <w:rPr>
          <w:rFonts w:ascii="Bookman Old Style" w:hAnsi="Bookman Old Style" w:cstheme="minorHAnsi"/>
          <w:color w:val="auto"/>
        </w:rPr>
        <w:t>.</w:t>
      </w:r>
    </w:p>
    <w:p w:rsidR="00323774" w:rsidRPr="00323774" w:rsidRDefault="00323774" w:rsidP="00813F60">
      <w:pPr>
        <w:pStyle w:val="Default"/>
        <w:numPr>
          <w:ilvl w:val="0"/>
          <w:numId w:val="96"/>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Uraian tugas dan fungsi Unit Kearsipan disusun sesuai dengan ketentuan berdasarkan peraturan perundang-undangan.</w:t>
      </w:r>
    </w:p>
    <w:p w:rsidR="00323774" w:rsidRPr="00975DB0" w:rsidRDefault="00323774" w:rsidP="00813F60">
      <w:pPr>
        <w:pStyle w:val="Default"/>
        <w:spacing w:after="120" w:line="336"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83</w:t>
      </w:r>
    </w:p>
    <w:p w:rsidR="00323774" w:rsidRPr="00323774" w:rsidRDefault="00323774" w:rsidP="00813F60">
      <w:pPr>
        <w:pStyle w:val="Default"/>
        <w:numPr>
          <w:ilvl w:val="0"/>
          <w:numId w:val="97"/>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Sumber daya manusia kearsipan terdiri atas:</w:t>
      </w:r>
    </w:p>
    <w:p w:rsidR="00323774" w:rsidRPr="00323774" w:rsidRDefault="00323774" w:rsidP="00813F60">
      <w:pPr>
        <w:pStyle w:val="Default"/>
        <w:numPr>
          <w:ilvl w:val="0"/>
          <w:numId w:val="98"/>
        </w:numPr>
        <w:spacing w:after="120" w:line="336"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Pimpinan lembaga kearsipan dan unit kerja di lembaga kearsipan;.</w:t>
      </w:r>
    </w:p>
    <w:p w:rsidR="00323774" w:rsidRPr="00323774" w:rsidRDefault="00323774" w:rsidP="00813F60">
      <w:pPr>
        <w:pStyle w:val="Default"/>
        <w:numPr>
          <w:ilvl w:val="0"/>
          <w:numId w:val="98"/>
        </w:numPr>
        <w:spacing w:after="120" w:line="336"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Kepala Unit Kearsipan;</w:t>
      </w:r>
    </w:p>
    <w:p w:rsidR="00323774" w:rsidRPr="00323774" w:rsidRDefault="007235D3" w:rsidP="00813F60">
      <w:pPr>
        <w:pStyle w:val="Default"/>
        <w:numPr>
          <w:ilvl w:val="0"/>
          <w:numId w:val="98"/>
        </w:numPr>
        <w:spacing w:after="120" w:line="336" w:lineRule="auto"/>
        <w:ind w:left="1134" w:hanging="567"/>
        <w:jc w:val="both"/>
        <w:rPr>
          <w:rFonts w:ascii="Bookman Old Style" w:hAnsi="Bookman Old Style" w:cstheme="minorHAnsi"/>
          <w:color w:val="auto"/>
        </w:rPr>
      </w:pPr>
      <w:r>
        <w:rPr>
          <w:rFonts w:ascii="Bookman Old Style" w:hAnsi="Bookman Old Style" w:cstheme="minorHAnsi"/>
          <w:color w:val="auto"/>
        </w:rPr>
        <w:t>Arsiparis</w:t>
      </w:r>
      <w:r w:rsidR="00323774" w:rsidRPr="00323774">
        <w:rPr>
          <w:rFonts w:ascii="Bookman Old Style" w:hAnsi="Bookman Old Style" w:cstheme="minorHAnsi"/>
          <w:color w:val="auto"/>
        </w:rPr>
        <w:t>; dan</w:t>
      </w:r>
    </w:p>
    <w:p w:rsidR="00323774" w:rsidRPr="00323774" w:rsidRDefault="00323774" w:rsidP="00813F60">
      <w:pPr>
        <w:pStyle w:val="Default"/>
        <w:numPr>
          <w:ilvl w:val="0"/>
          <w:numId w:val="98"/>
        </w:numPr>
        <w:spacing w:after="120" w:line="336"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 xml:space="preserve">Petugas Pengelola arsip. </w:t>
      </w:r>
    </w:p>
    <w:p w:rsidR="00323774" w:rsidRPr="00323774" w:rsidRDefault="00323774" w:rsidP="00813F60">
      <w:pPr>
        <w:pStyle w:val="Default"/>
        <w:numPr>
          <w:ilvl w:val="0"/>
          <w:numId w:val="97"/>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Setiap sumber daya manusia kearsipan harus memiliki kompetensi sesuai dengan kualifikasinya.</w:t>
      </w:r>
    </w:p>
    <w:p w:rsidR="00323774" w:rsidRPr="00975DB0" w:rsidRDefault="00323774" w:rsidP="00813F60">
      <w:pPr>
        <w:pStyle w:val="Default"/>
        <w:spacing w:after="120" w:line="336"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84</w:t>
      </w:r>
    </w:p>
    <w:p w:rsidR="00323774" w:rsidRPr="00323774" w:rsidRDefault="00323774" w:rsidP="00813F60">
      <w:pPr>
        <w:pStyle w:val="Default"/>
        <w:numPr>
          <w:ilvl w:val="0"/>
          <w:numId w:val="99"/>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Pemerintah Daerah berupaya memenuhi kebutuhan </w:t>
      </w:r>
      <w:r w:rsidR="007235D3">
        <w:rPr>
          <w:rFonts w:ascii="Bookman Old Style" w:hAnsi="Bookman Old Style" w:cstheme="minorHAnsi"/>
          <w:color w:val="auto"/>
        </w:rPr>
        <w:t>Arsiparis</w:t>
      </w:r>
      <w:r w:rsidRPr="00323774">
        <w:rPr>
          <w:rFonts w:ascii="Bookman Old Style" w:hAnsi="Bookman Old Style" w:cstheme="minorHAnsi"/>
          <w:color w:val="auto"/>
        </w:rPr>
        <w:t xml:space="preserve"> sesuai dengan standar kebutuhan.</w:t>
      </w:r>
    </w:p>
    <w:p w:rsidR="00323774" w:rsidRPr="00323774" w:rsidRDefault="00323774" w:rsidP="00813F60">
      <w:pPr>
        <w:pStyle w:val="Default"/>
        <w:numPr>
          <w:ilvl w:val="0"/>
          <w:numId w:val="99"/>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Dalam hal belum memiliki </w:t>
      </w:r>
      <w:r w:rsidR="007235D3">
        <w:rPr>
          <w:rFonts w:ascii="Bookman Old Style" w:hAnsi="Bookman Old Style" w:cstheme="minorHAnsi"/>
          <w:color w:val="auto"/>
        </w:rPr>
        <w:t>Arsiparis</w:t>
      </w:r>
      <w:r w:rsidRPr="00323774">
        <w:rPr>
          <w:rFonts w:ascii="Bookman Old Style" w:hAnsi="Bookman Old Style" w:cstheme="minorHAnsi"/>
          <w:color w:val="auto"/>
        </w:rPr>
        <w:t xml:space="preserve">, setiap </w:t>
      </w:r>
      <w:r w:rsidR="00367631">
        <w:rPr>
          <w:rFonts w:ascii="Bookman Old Style" w:hAnsi="Bookman Old Style" w:cstheme="minorHAnsi"/>
          <w:color w:val="auto"/>
        </w:rPr>
        <w:t xml:space="preserve">Perangkat Daerah </w:t>
      </w:r>
      <w:r w:rsidRPr="00323774">
        <w:rPr>
          <w:rFonts w:ascii="Bookman Old Style" w:hAnsi="Bookman Old Style" w:cstheme="minorHAnsi"/>
          <w:color w:val="auto"/>
        </w:rPr>
        <w:t>wajib menunjuk petugas pengelola arsip.</w:t>
      </w:r>
    </w:p>
    <w:p w:rsidR="00E645D2" w:rsidRPr="00323774" w:rsidRDefault="00323774" w:rsidP="00813F60">
      <w:pPr>
        <w:pStyle w:val="Default"/>
        <w:numPr>
          <w:ilvl w:val="0"/>
          <w:numId w:val="99"/>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Pengangkatan </w:t>
      </w:r>
      <w:r w:rsidR="007235D3">
        <w:rPr>
          <w:rFonts w:ascii="Bookman Old Style" w:hAnsi="Bookman Old Style" w:cstheme="minorHAnsi"/>
          <w:color w:val="auto"/>
        </w:rPr>
        <w:t>Arsiparis</w:t>
      </w:r>
      <w:r w:rsidRPr="00323774">
        <w:rPr>
          <w:rFonts w:ascii="Bookman Old Style" w:hAnsi="Bookman Old Style" w:cstheme="minorHAnsi"/>
          <w:color w:val="auto"/>
        </w:rPr>
        <w:t xml:space="preserve"> dan petugas pengelola arsip dilaksanakan berdasarkan ketentuan peraturan perundang-undangan.</w:t>
      </w:r>
    </w:p>
    <w:p w:rsidR="00323774" w:rsidRPr="00975DB0" w:rsidRDefault="00323774" w:rsidP="00813F60">
      <w:pPr>
        <w:pStyle w:val="Default"/>
        <w:spacing w:after="120" w:line="336"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85</w:t>
      </w:r>
    </w:p>
    <w:p w:rsidR="00323774" w:rsidRPr="00323774" w:rsidRDefault="00323774" w:rsidP="00813F60">
      <w:pPr>
        <w:pStyle w:val="Default"/>
        <w:numPr>
          <w:ilvl w:val="0"/>
          <w:numId w:val="100"/>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Pemerintah Daerah berupaya meningkatkan kesejahteraan bagi </w:t>
      </w:r>
      <w:r w:rsidR="007235D3">
        <w:rPr>
          <w:rFonts w:ascii="Bookman Old Style" w:hAnsi="Bookman Old Style" w:cstheme="minorHAnsi"/>
          <w:color w:val="auto"/>
        </w:rPr>
        <w:t>Arsiparis</w:t>
      </w:r>
      <w:r w:rsidRPr="00323774">
        <w:rPr>
          <w:rFonts w:ascii="Bookman Old Style" w:hAnsi="Bookman Old Style" w:cstheme="minorHAnsi"/>
          <w:color w:val="auto"/>
        </w:rPr>
        <w:t xml:space="preserve"> dan petugas pengelola arsip.</w:t>
      </w:r>
    </w:p>
    <w:p w:rsidR="00323774" w:rsidRPr="00323774" w:rsidRDefault="00323774" w:rsidP="00813F60">
      <w:pPr>
        <w:pStyle w:val="Default"/>
        <w:numPr>
          <w:ilvl w:val="0"/>
          <w:numId w:val="100"/>
        </w:numPr>
        <w:spacing w:after="120" w:line="336"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Kesejahteraan bagi </w:t>
      </w:r>
      <w:r w:rsidR="007235D3">
        <w:rPr>
          <w:rFonts w:ascii="Bookman Old Style" w:hAnsi="Bookman Old Style" w:cstheme="minorHAnsi"/>
          <w:color w:val="auto"/>
        </w:rPr>
        <w:t>Arsiparis</w:t>
      </w:r>
      <w:r w:rsidRPr="00323774">
        <w:rPr>
          <w:rFonts w:ascii="Bookman Old Style" w:hAnsi="Bookman Old Style" w:cstheme="minorHAnsi"/>
          <w:color w:val="auto"/>
        </w:rPr>
        <w:t xml:space="preserve"> dan petugas pengelola arsip dapat berupa tunjangan kesejahteraan daerah dan/atau tunjangan tambahan untuk perbaikan kesehatan.</w:t>
      </w:r>
    </w:p>
    <w:p w:rsidR="00323774" w:rsidRPr="00975DB0" w:rsidRDefault="00323774" w:rsidP="00813F60">
      <w:pPr>
        <w:pStyle w:val="Default"/>
        <w:spacing w:after="120" w:line="360" w:lineRule="auto"/>
        <w:jc w:val="center"/>
        <w:rPr>
          <w:rFonts w:ascii="Bookman Old Style" w:hAnsi="Bookman Old Style" w:cstheme="minorHAnsi"/>
          <w:color w:val="auto"/>
        </w:rPr>
      </w:pPr>
      <w:r w:rsidRPr="00323774">
        <w:rPr>
          <w:rFonts w:ascii="Bookman Old Style" w:hAnsi="Bookman Old Style" w:cstheme="minorHAnsi"/>
          <w:color w:val="auto"/>
        </w:rPr>
        <w:lastRenderedPageBreak/>
        <w:t xml:space="preserve">Pasal </w:t>
      </w:r>
      <w:r w:rsidR="00854CF4">
        <w:rPr>
          <w:rFonts w:ascii="Bookman Old Style" w:hAnsi="Bookman Old Style" w:cstheme="minorHAnsi"/>
          <w:color w:val="auto"/>
          <w:lang w:val="en-US"/>
        </w:rPr>
        <w:t>86</w:t>
      </w:r>
    </w:p>
    <w:p w:rsidR="00323774" w:rsidRPr="00323774" w:rsidRDefault="001D6AA9" w:rsidP="00813F60">
      <w:pPr>
        <w:pStyle w:val="Default"/>
        <w:numPr>
          <w:ilvl w:val="0"/>
          <w:numId w:val="102"/>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Pengelolaan Arsip</w:t>
      </w:r>
      <w:r w:rsidR="00323774" w:rsidRPr="00323774">
        <w:rPr>
          <w:rFonts w:ascii="Bookman Old Style" w:hAnsi="Bookman Old Style" w:cstheme="minorHAnsi"/>
          <w:color w:val="auto"/>
        </w:rPr>
        <w:t xml:space="preserve"> memerlukan sarana dan prasarana yang standar.</w:t>
      </w:r>
    </w:p>
    <w:p w:rsidR="00323774" w:rsidRPr="00323774" w:rsidRDefault="00323774" w:rsidP="00813F60">
      <w:pPr>
        <w:pStyle w:val="Default"/>
        <w:numPr>
          <w:ilvl w:val="0"/>
          <w:numId w:val="102"/>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Sarana dan prasarana sebagaimana dimaksud pada ayat (1) meliputi ;</w:t>
      </w:r>
    </w:p>
    <w:p w:rsidR="00323774" w:rsidRPr="00323774" w:rsidRDefault="00323774" w:rsidP="00813F60">
      <w:pPr>
        <w:pStyle w:val="Default"/>
        <w:numPr>
          <w:ilvl w:val="0"/>
          <w:numId w:val="101"/>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 xml:space="preserve">tempat </w:t>
      </w:r>
      <w:r w:rsidR="007235D3">
        <w:rPr>
          <w:rFonts w:ascii="Bookman Old Style" w:hAnsi="Bookman Old Style" w:cstheme="minorHAnsi"/>
          <w:color w:val="auto"/>
        </w:rPr>
        <w:t>Penyimpanan Arsip</w:t>
      </w:r>
      <w:r w:rsidR="001D6AA9">
        <w:rPr>
          <w:rFonts w:ascii="Bookman Old Style" w:hAnsi="Bookman Old Style" w:cstheme="minorHAnsi"/>
          <w:color w:val="auto"/>
        </w:rPr>
        <w:t xml:space="preserve"> Aktif</w:t>
      </w:r>
      <w:r w:rsidRPr="00323774">
        <w:rPr>
          <w:rFonts w:ascii="Bookman Old Style" w:hAnsi="Bookman Old Style" w:cstheme="minorHAnsi"/>
          <w:color w:val="auto"/>
        </w:rPr>
        <w:t>;</w:t>
      </w:r>
    </w:p>
    <w:p w:rsidR="00323774" w:rsidRPr="00323774" w:rsidRDefault="00323774" w:rsidP="00813F60">
      <w:pPr>
        <w:pStyle w:val="Default"/>
        <w:numPr>
          <w:ilvl w:val="0"/>
          <w:numId w:val="101"/>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 xml:space="preserve">tempat </w:t>
      </w:r>
      <w:r w:rsidR="007235D3">
        <w:rPr>
          <w:rFonts w:ascii="Bookman Old Style" w:hAnsi="Bookman Old Style" w:cstheme="minorHAnsi"/>
          <w:color w:val="auto"/>
        </w:rPr>
        <w:t>Penyimpanan Arsip</w:t>
      </w:r>
      <w:r w:rsidR="001D6AA9">
        <w:rPr>
          <w:rFonts w:ascii="Bookman Old Style" w:hAnsi="Bookman Old Style" w:cstheme="minorHAnsi"/>
          <w:color w:val="auto"/>
        </w:rPr>
        <w:t xml:space="preserve"> Inaktif</w:t>
      </w:r>
      <w:r w:rsidRPr="00323774">
        <w:rPr>
          <w:rFonts w:ascii="Bookman Old Style" w:hAnsi="Bookman Old Style" w:cstheme="minorHAnsi"/>
          <w:color w:val="auto"/>
        </w:rPr>
        <w:t xml:space="preserve">; </w:t>
      </w:r>
    </w:p>
    <w:p w:rsidR="00323774" w:rsidRPr="00323774" w:rsidRDefault="00323774" w:rsidP="00813F60">
      <w:pPr>
        <w:pStyle w:val="Default"/>
        <w:numPr>
          <w:ilvl w:val="0"/>
          <w:numId w:val="101"/>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 xml:space="preserve">tempat </w:t>
      </w:r>
      <w:r w:rsidR="007235D3">
        <w:rPr>
          <w:rFonts w:ascii="Bookman Old Style" w:hAnsi="Bookman Old Style" w:cstheme="minorHAnsi"/>
          <w:color w:val="auto"/>
        </w:rPr>
        <w:t>Penyimpanan Arsip</w:t>
      </w:r>
      <w:r w:rsidR="001D6AA9">
        <w:rPr>
          <w:rFonts w:ascii="Bookman Old Style" w:hAnsi="Bookman Old Style" w:cstheme="minorHAnsi"/>
          <w:color w:val="auto"/>
        </w:rPr>
        <w:t xml:space="preserve"> Statis</w:t>
      </w:r>
      <w:r w:rsidRPr="00323774">
        <w:rPr>
          <w:rFonts w:ascii="Bookman Old Style" w:hAnsi="Bookman Old Style" w:cstheme="minorHAnsi"/>
          <w:color w:val="auto"/>
        </w:rPr>
        <w:t>; dan</w:t>
      </w:r>
    </w:p>
    <w:p w:rsidR="00323774" w:rsidRPr="00323774" w:rsidRDefault="00010E83" w:rsidP="00813F60">
      <w:pPr>
        <w:pStyle w:val="Default"/>
        <w:numPr>
          <w:ilvl w:val="0"/>
          <w:numId w:val="101"/>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 xml:space="preserve">tempat </w:t>
      </w:r>
      <w:r w:rsidR="007235D3">
        <w:rPr>
          <w:rFonts w:ascii="Bookman Old Style" w:hAnsi="Bookman Old Style" w:cstheme="minorHAnsi"/>
          <w:color w:val="auto"/>
        </w:rPr>
        <w:t>Penyimpanan Arsip</w:t>
      </w:r>
      <w:r w:rsidR="001D6AA9">
        <w:rPr>
          <w:rFonts w:ascii="Bookman Old Style" w:hAnsi="Bookman Old Style" w:cstheme="minorHAnsi"/>
          <w:color w:val="auto"/>
        </w:rPr>
        <w:t xml:space="preserve"> Vital</w:t>
      </w:r>
      <w:r>
        <w:rPr>
          <w:rFonts w:ascii="Bookman Old Style" w:hAnsi="Bookman Old Style" w:cstheme="minorHAnsi"/>
          <w:color w:val="auto"/>
          <w:lang w:val="en-US"/>
        </w:rPr>
        <w:t>.</w:t>
      </w:r>
    </w:p>
    <w:p w:rsidR="00323774" w:rsidRPr="00323774" w:rsidRDefault="00323774" w:rsidP="00813F60">
      <w:pPr>
        <w:pStyle w:val="Default"/>
        <w:numPr>
          <w:ilvl w:val="0"/>
          <w:numId w:val="102"/>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Pengadaan sarana dan prasarana </w:t>
      </w:r>
      <w:r w:rsidR="001D6AA9">
        <w:rPr>
          <w:rFonts w:ascii="Bookman Old Style" w:hAnsi="Bookman Old Style" w:cstheme="minorHAnsi"/>
          <w:color w:val="auto"/>
        </w:rPr>
        <w:t>Pengelolaan Arsip</w:t>
      </w:r>
      <w:r w:rsidRPr="00323774">
        <w:rPr>
          <w:rFonts w:ascii="Bookman Old Style" w:hAnsi="Bookman Old Style" w:cstheme="minorHAnsi"/>
          <w:color w:val="auto"/>
        </w:rPr>
        <w:t xml:space="preserve"> dilaksanakan sesuai dengan kebutuhan dan menurut standar  berdasarkan</w:t>
      </w:r>
      <w:r w:rsidR="00F31602">
        <w:rPr>
          <w:rFonts w:ascii="Bookman Old Style" w:hAnsi="Bookman Old Style" w:cstheme="minorHAnsi"/>
          <w:color w:val="auto"/>
        </w:rPr>
        <w:t xml:space="preserve"> ketentuan perundang-undangan.</w:t>
      </w:r>
    </w:p>
    <w:p w:rsidR="00323774" w:rsidRPr="00975DB0" w:rsidRDefault="00323774" w:rsidP="00813F60">
      <w:pPr>
        <w:pStyle w:val="Default"/>
        <w:spacing w:after="120" w:line="360"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87</w:t>
      </w:r>
    </w:p>
    <w:p w:rsidR="00323774" w:rsidRPr="00323774" w:rsidRDefault="00323774" w:rsidP="00813F60">
      <w:pPr>
        <w:pStyle w:val="Default"/>
        <w:numPr>
          <w:ilvl w:val="0"/>
          <w:numId w:val="103"/>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Perencanaan, pembangunan, pemeliharaan sarana dan prasarana arsip harus mempertimbangkan aspek:    </w:t>
      </w:r>
    </w:p>
    <w:p w:rsidR="00323774" w:rsidRPr="00323774" w:rsidRDefault="00323774" w:rsidP="00813F60">
      <w:pPr>
        <w:pStyle w:val="Default"/>
        <w:numPr>
          <w:ilvl w:val="0"/>
          <w:numId w:val="104"/>
        </w:numPr>
        <w:spacing w:after="120" w:line="360" w:lineRule="auto"/>
        <w:ind w:left="1134" w:hanging="567"/>
        <w:jc w:val="both"/>
        <w:rPr>
          <w:rFonts w:ascii="Bookman Old Style" w:hAnsi="Bookman Old Style" w:cstheme="minorHAnsi"/>
          <w:color w:val="auto"/>
        </w:rPr>
      </w:pPr>
      <w:r>
        <w:rPr>
          <w:rFonts w:ascii="Bookman Old Style" w:hAnsi="Bookman Old Style" w:cstheme="minorHAnsi"/>
          <w:color w:val="auto"/>
        </w:rPr>
        <w:t>lingkungan hidup</w:t>
      </w:r>
      <w:r>
        <w:rPr>
          <w:rFonts w:ascii="Bookman Old Style" w:hAnsi="Bookman Old Style" w:cstheme="minorHAnsi"/>
          <w:color w:val="auto"/>
          <w:lang w:val="en-US"/>
        </w:rPr>
        <w:t>; dan</w:t>
      </w:r>
    </w:p>
    <w:p w:rsidR="00323774" w:rsidRPr="00323774" w:rsidRDefault="00323774" w:rsidP="00813F60">
      <w:pPr>
        <w:pStyle w:val="Default"/>
        <w:numPr>
          <w:ilvl w:val="0"/>
          <w:numId w:val="104"/>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gangguan keamanan.</w:t>
      </w:r>
    </w:p>
    <w:p w:rsidR="00323774" w:rsidRPr="00323774" w:rsidRDefault="00323774" w:rsidP="00813F60">
      <w:pPr>
        <w:pStyle w:val="Default"/>
        <w:numPr>
          <w:ilvl w:val="0"/>
          <w:numId w:val="103"/>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 xml:space="preserve">Penyelenggara kearsipan wajib menjaga dan melindungi tempat/lokasi </w:t>
      </w:r>
      <w:r w:rsidR="007235D3">
        <w:rPr>
          <w:rFonts w:ascii="Bookman Old Style" w:hAnsi="Bookman Old Style" w:cstheme="minorHAnsi"/>
          <w:color w:val="auto"/>
        </w:rPr>
        <w:t>Penyimpanan Arsip</w:t>
      </w:r>
      <w:r w:rsidRPr="00323774">
        <w:rPr>
          <w:rFonts w:ascii="Bookman Old Style" w:hAnsi="Bookman Old Style" w:cstheme="minorHAnsi"/>
          <w:color w:val="auto"/>
        </w:rPr>
        <w:t xml:space="preserve"> di lingkungannnya.</w:t>
      </w:r>
    </w:p>
    <w:p w:rsidR="00323774" w:rsidRPr="00975DB0" w:rsidRDefault="00323774" w:rsidP="00813F60">
      <w:pPr>
        <w:pStyle w:val="Default"/>
        <w:spacing w:after="120" w:line="360"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88</w:t>
      </w:r>
    </w:p>
    <w:p w:rsidR="00323774" w:rsidRPr="00323774" w:rsidRDefault="007235D3" w:rsidP="00813F60">
      <w:pPr>
        <w:pStyle w:val="Default"/>
        <w:numPr>
          <w:ilvl w:val="0"/>
          <w:numId w:val="105"/>
        </w:numPr>
        <w:spacing w:after="120" w:line="360" w:lineRule="auto"/>
        <w:ind w:left="567" w:hanging="567"/>
        <w:jc w:val="both"/>
        <w:rPr>
          <w:rFonts w:ascii="Bookman Old Style" w:hAnsi="Bookman Old Style" w:cstheme="minorHAnsi"/>
          <w:color w:val="auto"/>
        </w:rPr>
      </w:pPr>
      <w:r>
        <w:rPr>
          <w:rFonts w:ascii="Bookman Old Style" w:hAnsi="Bookman Old Style" w:cstheme="minorHAnsi"/>
          <w:color w:val="auto"/>
        </w:rPr>
        <w:t>Penyelenggaraan Kearsipan</w:t>
      </w:r>
      <w:r w:rsidR="00323774" w:rsidRPr="00323774">
        <w:rPr>
          <w:rFonts w:ascii="Bookman Old Style" w:hAnsi="Bookman Old Style" w:cstheme="minorHAnsi"/>
          <w:color w:val="auto"/>
        </w:rPr>
        <w:t xml:space="preserve"> dibiayai dengan APBD dan/atau APBN.</w:t>
      </w:r>
    </w:p>
    <w:p w:rsidR="00323774" w:rsidRPr="00B53A89" w:rsidRDefault="00323774" w:rsidP="00813F60">
      <w:pPr>
        <w:pStyle w:val="Default"/>
        <w:numPr>
          <w:ilvl w:val="0"/>
          <w:numId w:val="105"/>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rPr>
        <w:t xml:space="preserve">Pengaturan alokasi anggaran </w:t>
      </w:r>
      <w:r w:rsidR="007235D3">
        <w:rPr>
          <w:rFonts w:ascii="Bookman Old Style" w:hAnsi="Bookman Old Style" w:cstheme="minorHAnsi"/>
        </w:rPr>
        <w:t>Penyelenggaraan Kearsipan</w:t>
      </w:r>
      <w:r w:rsidRPr="00323774">
        <w:rPr>
          <w:rFonts w:ascii="Bookman Old Style" w:hAnsi="Bookman Old Style" w:cstheme="minorHAnsi"/>
        </w:rPr>
        <w:t xml:space="preserve"> sebagaimana dimaksud pada ayat (1) dilakukan sesuai dengan kebutuhan.</w:t>
      </w:r>
    </w:p>
    <w:p w:rsidR="00323774" w:rsidRPr="00854CF4" w:rsidRDefault="00323774" w:rsidP="00813F60">
      <w:pPr>
        <w:pStyle w:val="Default"/>
        <w:spacing w:after="120" w:line="360" w:lineRule="auto"/>
        <w:jc w:val="center"/>
        <w:rPr>
          <w:rFonts w:ascii="Bookman Old Style" w:hAnsi="Bookman Old Style" w:cstheme="minorHAnsi"/>
          <w:color w:val="auto"/>
          <w:lang w:val="en-US"/>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89</w:t>
      </w:r>
    </w:p>
    <w:p w:rsidR="00323774" w:rsidRPr="00323774" w:rsidRDefault="00323774" w:rsidP="00813F60">
      <w:pPr>
        <w:pStyle w:val="Default"/>
        <w:numPr>
          <w:ilvl w:val="0"/>
          <w:numId w:val="107"/>
        </w:numPr>
        <w:spacing w:after="120" w:line="360" w:lineRule="auto"/>
        <w:ind w:left="567" w:hanging="567"/>
        <w:jc w:val="both"/>
        <w:rPr>
          <w:rFonts w:ascii="Bookman Old Style" w:hAnsi="Bookman Old Style" w:cstheme="minorHAnsi"/>
          <w:color w:val="auto"/>
        </w:rPr>
      </w:pPr>
      <w:r w:rsidRPr="00323774">
        <w:rPr>
          <w:rFonts w:ascii="Bookman Old Style" w:hAnsi="Bookman Old Style" w:cstheme="minorHAnsi"/>
          <w:color w:val="auto"/>
        </w:rPr>
        <w:t>Pemerint</w:t>
      </w:r>
      <w:r w:rsidR="00DB7C37">
        <w:rPr>
          <w:rFonts w:ascii="Bookman Old Style" w:hAnsi="Bookman Old Style" w:cstheme="minorHAnsi"/>
          <w:color w:val="auto"/>
        </w:rPr>
        <w:t>ah Daerah dapat melakukan kerja</w:t>
      </w:r>
      <w:r w:rsidRPr="00323774">
        <w:rPr>
          <w:rFonts w:ascii="Bookman Old Style" w:hAnsi="Bookman Old Style" w:cstheme="minorHAnsi"/>
          <w:color w:val="auto"/>
        </w:rPr>
        <w:t>sama bidang kearsipan dengan;</w:t>
      </w:r>
    </w:p>
    <w:p w:rsidR="00323774" w:rsidRPr="00323774" w:rsidRDefault="00323774" w:rsidP="00813F60">
      <w:pPr>
        <w:pStyle w:val="Default"/>
        <w:numPr>
          <w:ilvl w:val="0"/>
          <w:numId w:val="106"/>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Kementerian atau Lembaga Pemerintah Non Kementerian;</w:t>
      </w:r>
    </w:p>
    <w:p w:rsidR="00323774" w:rsidRPr="00323774" w:rsidRDefault="00323774" w:rsidP="00813F60">
      <w:pPr>
        <w:pStyle w:val="Default"/>
        <w:numPr>
          <w:ilvl w:val="0"/>
          <w:numId w:val="106"/>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Lembaga/Badan di luar negeri;</w:t>
      </w:r>
    </w:p>
    <w:p w:rsidR="00323774" w:rsidRPr="00323774" w:rsidRDefault="00323774" w:rsidP="00813F60">
      <w:pPr>
        <w:pStyle w:val="Default"/>
        <w:numPr>
          <w:ilvl w:val="0"/>
          <w:numId w:val="106"/>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Pemerintah Daerah lain di Indonesia;</w:t>
      </w:r>
    </w:p>
    <w:p w:rsidR="00323774" w:rsidRPr="00323774" w:rsidRDefault="00323774" w:rsidP="00813F60">
      <w:pPr>
        <w:pStyle w:val="Default"/>
        <w:numPr>
          <w:ilvl w:val="0"/>
          <w:numId w:val="106"/>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Instansi Vertikal di daerah;</w:t>
      </w:r>
    </w:p>
    <w:p w:rsidR="00323774" w:rsidRPr="00323774" w:rsidRDefault="00323774" w:rsidP="00813F60">
      <w:pPr>
        <w:pStyle w:val="Default"/>
        <w:numPr>
          <w:ilvl w:val="0"/>
          <w:numId w:val="106"/>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Badan Usaha Milik Negara; dan</w:t>
      </w:r>
    </w:p>
    <w:p w:rsidR="00323774" w:rsidRPr="00323774" w:rsidRDefault="00323774" w:rsidP="00813F60">
      <w:pPr>
        <w:pStyle w:val="Default"/>
        <w:numPr>
          <w:ilvl w:val="0"/>
          <w:numId w:val="106"/>
        </w:numPr>
        <w:spacing w:after="120" w:line="360" w:lineRule="auto"/>
        <w:ind w:left="1134" w:hanging="567"/>
        <w:jc w:val="both"/>
        <w:rPr>
          <w:rFonts w:ascii="Bookman Old Style" w:hAnsi="Bookman Old Style" w:cstheme="minorHAnsi"/>
          <w:color w:val="auto"/>
        </w:rPr>
      </w:pPr>
      <w:r w:rsidRPr="00323774">
        <w:rPr>
          <w:rFonts w:ascii="Bookman Old Style" w:hAnsi="Bookman Old Style" w:cstheme="minorHAnsi"/>
          <w:color w:val="auto"/>
        </w:rPr>
        <w:t>Badan Hukum Swasta, Organisasi non Pemerintah, dan Per</w:t>
      </w:r>
      <w:r w:rsidR="00066635">
        <w:rPr>
          <w:rFonts w:ascii="Bookman Old Style" w:hAnsi="Bookman Old Style" w:cstheme="minorHAnsi"/>
          <w:color w:val="auto"/>
        </w:rPr>
        <w:t>orang</w:t>
      </w:r>
      <w:r w:rsidRPr="00323774">
        <w:rPr>
          <w:rFonts w:ascii="Bookman Old Style" w:hAnsi="Bookman Old Style" w:cstheme="minorHAnsi"/>
          <w:color w:val="auto"/>
        </w:rPr>
        <w:t>an;</w:t>
      </w:r>
    </w:p>
    <w:p w:rsidR="00323774" w:rsidRPr="00977D8D" w:rsidRDefault="00323774" w:rsidP="00813F60">
      <w:pPr>
        <w:pStyle w:val="Default"/>
        <w:numPr>
          <w:ilvl w:val="0"/>
          <w:numId w:val="107"/>
        </w:numPr>
        <w:spacing w:after="240" w:line="360" w:lineRule="auto"/>
        <w:ind w:left="567" w:hanging="567"/>
        <w:jc w:val="both"/>
        <w:rPr>
          <w:rFonts w:ascii="Bookman Old Style" w:hAnsi="Bookman Old Style" w:cstheme="minorHAnsi"/>
        </w:rPr>
      </w:pPr>
      <w:r w:rsidRPr="00323774">
        <w:rPr>
          <w:rFonts w:ascii="Bookman Old Style" w:hAnsi="Bookman Old Style" w:cstheme="minorHAnsi"/>
          <w:color w:val="auto"/>
        </w:rPr>
        <w:lastRenderedPageBreak/>
        <w:t>Kerjasama sebagaimana dimaksud pada ayat (1), pelaksanaannya dikoordinasikan oleh LKD.</w:t>
      </w:r>
    </w:p>
    <w:p w:rsidR="00323774" w:rsidRPr="00323774" w:rsidRDefault="00323774" w:rsidP="00813F60">
      <w:pPr>
        <w:pStyle w:val="Default"/>
        <w:spacing w:line="360" w:lineRule="auto"/>
        <w:jc w:val="center"/>
        <w:rPr>
          <w:rFonts w:ascii="Bookman Old Style" w:hAnsi="Bookman Old Style" w:cstheme="minorHAnsi"/>
          <w:color w:val="auto"/>
        </w:rPr>
      </w:pPr>
      <w:r w:rsidRPr="00323774">
        <w:rPr>
          <w:rFonts w:ascii="Bookman Old Style" w:hAnsi="Bookman Old Style" w:cstheme="minorHAnsi"/>
          <w:color w:val="auto"/>
        </w:rPr>
        <w:t>BAB XV</w:t>
      </w:r>
    </w:p>
    <w:p w:rsidR="00323774" w:rsidRPr="00323774" w:rsidRDefault="00323774" w:rsidP="00813F60">
      <w:pPr>
        <w:pStyle w:val="Default"/>
        <w:spacing w:line="360" w:lineRule="auto"/>
        <w:jc w:val="center"/>
        <w:rPr>
          <w:rFonts w:ascii="Bookman Old Style" w:hAnsi="Bookman Old Style" w:cstheme="minorHAnsi"/>
          <w:color w:val="auto"/>
        </w:rPr>
      </w:pPr>
      <w:r w:rsidRPr="00323774">
        <w:rPr>
          <w:rFonts w:ascii="Bookman Old Style" w:hAnsi="Bookman Old Style" w:cstheme="minorHAnsi"/>
          <w:color w:val="auto"/>
        </w:rPr>
        <w:t>SANKSI ADMINISTRATIF</w:t>
      </w:r>
    </w:p>
    <w:p w:rsidR="00323774" w:rsidRPr="00975DB0" w:rsidRDefault="00323774" w:rsidP="00813F60">
      <w:pPr>
        <w:pStyle w:val="Default"/>
        <w:spacing w:after="120" w:line="360"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90</w:t>
      </w:r>
    </w:p>
    <w:p w:rsidR="00323774" w:rsidRPr="00323774" w:rsidRDefault="00323774" w:rsidP="00813F60">
      <w:pPr>
        <w:spacing w:after="120" w:line="360" w:lineRule="auto"/>
        <w:ind w:left="33"/>
        <w:jc w:val="both"/>
        <w:rPr>
          <w:rFonts w:ascii="Bookman Old Style" w:hAnsi="Bookman Old Style" w:cstheme="minorHAnsi"/>
        </w:rPr>
      </w:pPr>
      <w:r w:rsidRPr="00A63EEB">
        <w:rPr>
          <w:rFonts w:ascii="Bookman Old Style" w:hAnsi="Bookman Old Style" w:cstheme="minorHAnsi"/>
        </w:rPr>
        <w:t xml:space="preserve">Setiap PNS atau pegawai tidak tetap di lingkungan Pemerintah Daerah yang melanggar ketentuan </w:t>
      </w:r>
      <w:r w:rsidR="00A63EEB" w:rsidRPr="00A63EEB">
        <w:rPr>
          <w:rFonts w:ascii="Bookman Old Style" w:hAnsi="Bookman Old Style" w:cstheme="minorHAnsi"/>
          <w:lang w:val="en-US"/>
        </w:rPr>
        <w:t xml:space="preserve">Pasal </w:t>
      </w:r>
      <w:r w:rsidR="006A4726">
        <w:rPr>
          <w:rFonts w:ascii="Bookman Old Style" w:hAnsi="Bookman Old Style" w:cstheme="minorHAnsi"/>
          <w:lang w:val="en-US"/>
        </w:rPr>
        <w:t>6</w:t>
      </w:r>
      <w:r w:rsidR="00A63EEB" w:rsidRPr="00A63EEB">
        <w:rPr>
          <w:rFonts w:ascii="Bookman Old Style" w:hAnsi="Bookman Old Style" w:cstheme="minorHAnsi"/>
          <w:lang w:val="en-US"/>
        </w:rPr>
        <w:t xml:space="preserve">, </w:t>
      </w:r>
      <w:r w:rsidRPr="00A63EEB">
        <w:rPr>
          <w:rFonts w:ascii="Bookman Old Style" w:hAnsi="Bookman Old Style" w:cstheme="minorHAnsi"/>
        </w:rPr>
        <w:t xml:space="preserve">Pasal </w:t>
      </w:r>
      <w:r w:rsidR="006A4726">
        <w:rPr>
          <w:rFonts w:ascii="Bookman Old Style" w:hAnsi="Bookman Old Style" w:cstheme="minorHAnsi"/>
          <w:lang w:val="en-US"/>
        </w:rPr>
        <w:t>68</w:t>
      </w:r>
      <w:r w:rsidRPr="00A63EEB">
        <w:rPr>
          <w:rFonts w:ascii="Bookman Old Style" w:hAnsi="Bookman Old Style" w:cstheme="minorHAnsi"/>
        </w:rPr>
        <w:t xml:space="preserve"> ayat (1), </w:t>
      </w:r>
      <w:r w:rsidRPr="006A4726">
        <w:rPr>
          <w:rFonts w:ascii="Bookman Old Style" w:hAnsi="Bookman Old Style" w:cstheme="minorHAnsi"/>
        </w:rPr>
        <w:t xml:space="preserve">Pasal </w:t>
      </w:r>
      <w:r w:rsidR="006A4726" w:rsidRPr="006A4726">
        <w:rPr>
          <w:rFonts w:ascii="Bookman Old Style" w:hAnsi="Bookman Old Style" w:cstheme="minorHAnsi"/>
          <w:lang w:val="en-US"/>
        </w:rPr>
        <w:t>79</w:t>
      </w:r>
      <w:r w:rsidRPr="006A4726">
        <w:rPr>
          <w:rFonts w:ascii="Bookman Old Style" w:hAnsi="Bookman Old Style" w:cstheme="minorHAnsi"/>
        </w:rPr>
        <w:t xml:space="preserve"> ayat (1)</w:t>
      </w:r>
      <w:r w:rsidR="006A4726" w:rsidRPr="006A4726">
        <w:rPr>
          <w:rFonts w:ascii="Bookman Old Style" w:hAnsi="Bookman Old Style" w:cstheme="minorHAnsi"/>
          <w:lang w:val="en-US"/>
        </w:rPr>
        <w:t>, ayat (2)</w:t>
      </w:r>
      <w:r w:rsidR="006A4726" w:rsidRPr="006A4726">
        <w:rPr>
          <w:rFonts w:ascii="Bookman Old Style" w:hAnsi="Bookman Old Style" w:cstheme="minorHAnsi"/>
        </w:rPr>
        <w:t xml:space="preserve"> dan ayat (3)</w:t>
      </w:r>
      <w:r w:rsidR="006A4726">
        <w:rPr>
          <w:rFonts w:ascii="Bookman Old Style" w:hAnsi="Bookman Old Style" w:cstheme="minorHAnsi"/>
          <w:lang w:val="en-US"/>
        </w:rPr>
        <w:t xml:space="preserve"> </w:t>
      </w:r>
      <w:r w:rsidRPr="00A63EEB">
        <w:rPr>
          <w:rFonts w:ascii="Bookman Old Style" w:hAnsi="Bookman Old Style" w:cstheme="minorHAnsi"/>
        </w:rPr>
        <w:t>dapat dikenakan sanksi administratif berupa:</w:t>
      </w:r>
    </w:p>
    <w:p w:rsidR="00323774" w:rsidRPr="00323774" w:rsidRDefault="00323774" w:rsidP="00813F60">
      <w:pPr>
        <w:pStyle w:val="ListParagraph"/>
        <w:numPr>
          <w:ilvl w:val="1"/>
          <w:numId w:val="108"/>
        </w:numPr>
        <w:spacing w:after="12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teguran lisan;</w:t>
      </w:r>
    </w:p>
    <w:p w:rsidR="00323774" w:rsidRPr="00323774" w:rsidRDefault="00323774" w:rsidP="00813F60">
      <w:pPr>
        <w:pStyle w:val="ListParagraph"/>
        <w:numPr>
          <w:ilvl w:val="1"/>
          <w:numId w:val="108"/>
        </w:numPr>
        <w:spacing w:after="12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teguran tertulis;</w:t>
      </w:r>
    </w:p>
    <w:p w:rsidR="00323774" w:rsidRPr="00323774" w:rsidRDefault="00323774" w:rsidP="00813F60">
      <w:pPr>
        <w:pStyle w:val="ListParagraph"/>
        <w:numPr>
          <w:ilvl w:val="1"/>
          <w:numId w:val="108"/>
        </w:numPr>
        <w:spacing w:after="12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penundaan kenaikan gaji berkala untuk paling lama 1 (satu) tahun;</w:t>
      </w:r>
    </w:p>
    <w:p w:rsidR="00323774" w:rsidRPr="00323774" w:rsidRDefault="00323774" w:rsidP="00813F60">
      <w:pPr>
        <w:pStyle w:val="ListParagraph"/>
        <w:numPr>
          <w:ilvl w:val="1"/>
          <w:numId w:val="108"/>
        </w:numPr>
        <w:spacing w:after="12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penundaan kenaikan pangkat untuk paling lama 1 (satu) tahun;</w:t>
      </w:r>
    </w:p>
    <w:p w:rsidR="00323774" w:rsidRPr="00323774" w:rsidRDefault="00323774" w:rsidP="00813F60">
      <w:pPr>
        <w:pStyle w:val="ListParagraph"/>
        <w:numPr>
          <w:ilvl w:val="1"/>
          <w:numId w:val="108"/>
        </w:numPr>
        <w:spacing w:after="12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penurunan pangkat pada pangkat setingkat lebih rendah un</w:t>
      </w:r>
      <w:r w:rsidR="00C57758">
        <w:rPr>
          <w:rFonts w:ascii="Bookman Old Style" w:hAnsi="Bookman Old Style" w:cstheme="minorHAnsi"/>
        </w:rPr>
        <w:t>tuk paling lama 1 (satu) tahun;</w:t>
      </w:r>
    </w:p>
    <w:p w:rsidR="00323774" w:rsidRPr="00323774" w:rsidRDefault="00323774" w:rsidP="00813F60">
      <w:pPr>
        <w:pStyle w:val="ListParagraph"/>
        <w:numPr>
          <w:ilvl w:val="1"/>
          <w:numId w:val="108"/>
        </w:numPr>
        <w:spacing w:after="12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pembebasan dari jabatan; atau</w:t>
      </w:r>
    </w:p>
    <w:p w:rsidR="00323774" w:rsidRDefault="00323774" w:rsidP="00813F60">
      <w:pPr>
        <w:pStyle w:val="ListParagraph"/>
        <w:numPr>
          <w:ilvl w:val="1"/>
          <w:numId w:val="108"/>
        </w:numPr>
        <w:spacing w:after="240" w:line="360" w:lineRule="auto"/>
        <w:ind w:left="567" w:hanging="567"/>
        <w:contextualSpacing w:val="0"/>
        <w:jc w:val="both"/>
        <w:rPr>
          <w:rFonts w:ascii="Bookman Old Style" w:hAnsi="Bookman Old Style" w:cstheme="minorHAnsi"/>
        </w:rPr>
      </w:pPr>
      <w:r w:rsidRPr="00323774">
        <w:rPr>
          <w:rFonts w:ascii="Bookman Old Style" w:hAnsi="Bookman Old Style" w:cstheme="minorHAnsi"/>
        </w:rPr>
        <w:t>pemberhentian dengan tidak hormat.</w:t>
      </w:r>
    </w:p>
    <w:p w:rsidR="001E471E" w:rsidRPr="001E471E" w:rsidRDefault="001E471E" w:rsidP="00813F60">
      <w:pPr>
        <w:pStyle w:val="Default"/>
        <w:spacing w:line="360" w:lineRule="auto"/>
        <w:jc w:val="center"/>
        <w:rPr>
          <w:rFonts w:ascii="Bookman Old Style" w:hAnsi="Bookman Old Style" w:cstheme="minorHAnsi"/>
          <w:color w:val="auto"/>
        </w:rPr>
      </w:pPr>
      <w:r w:rsidRPr="001E471E">
        <w:rPr>
          <w:rFonts w:ascii="Bookman Old Style" w:hAnsi="Bookman Old Style" w:cstheme="minorHAnsi"/>
          <w:color w:val="auto"/>
        </w:rPr>
        <w:t>BAB XVI</w:t>
      </w:r>
    </w:p>
    <w:p w:rsidR="001E471E" w:rsidRPr="001E471E" w:rsidRDefault="001E471E" w:rsidP="00813F60">
      <w:pPr>
        <w:pStyle w:val="Default"/>
        <w:spacing w:line="360" w:lineRule="auto"/>
        <w:jc w:val="center"/>
        <w:rPr>
          <w:rFonts w:ascii="Bookman Old Style" w:hAnsi="Bookman Old Style" w:cstheme="minorHAnsi"/>
          <w:color w:val="auto"/>
        </w:rPr>
      </w:pPr>
      <w:r w:rsidRPr="001E471E">
        <w:rPr>
          <w:rFonts w:ascii="Bookman Old Style" w:hAnsi="Bookman Old Style" w:cstheme="minorHAnsi"/>
          <w:color w:val="auto"/>
        </w:rPr>
        <w:t>PENYIDIKAN</w:t>
      </w:r>
    </w:p>
    <w:p w:rsidR="001E471E" w:rsidRPr="00975DB0" w:rsidRDefault="001E471E" w:rsidP="00813F60">
      <w:pPr>
        <w:pStyle w:val="Default"/>
        <w:spacing w:after="120" w:line="360" w:lineRule="auto"/>
        <w:jc w:val="center"/>
        <w:rPr>
          <w:rFonts w:ascii="Bookman Old Style" w:hAnsi="Bookman Old Style" w:cstheme="minorHAnsi"/>
          <w:color w:val="auto"/>
        </w:rPr>
      </w:pPr>
      <w:r w:rsidRPr="001E471E">
        <w:rPr>
          <w:rFonts w:ascii="Bookman Old Style" w:hAnsi="Bookman Old Style" w:cstheme="minorHAnsi"/>
          <w:color w:val="auto"/>
        </w:rPr>
        <w:t xml:space="preserve">Pasal </w:t>
      </w:r>
      <w:r w:rsidR="00854CF4">
        <w:rPr>
          <w:rFonts w:ascii="Bookman Old Style" w:hAnsi="Bookman Old Style" w:cstheme="minorHAnsi"/>
          <w:color w:val="auto"/>
          <w:lang w:val="en-US"/>
        </w:rPr>
        <w:t>91</w:t>
      </w:r>
    </w:p>
    <w:p w:rsidR="001E471E" w:rsidRPr="001E471E" w:rsidRDefault="001E471E" w:rsidP="00813F60">
      <w:pPr>
        <w:pStyle w:val="ListParagraph"/>
        <w:widowControl w:val="0"/>
        <w:numPr>
          <w:ilvl w:val="0"/>
          <w:numId w:val="109"/>
        </w:numPr>
        <w:autoSpaceDE w:val="0"/>
        <w:autoSpaceDN w:val="0"/>
        <w:adjustRightInd w:val="0"/>
        <w:spacing w:after="120" w:line="360" w:lineRule="auto"/>
        <w:ind w:left="567"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Pejabat PPNS di lingkungan Pemerintah Daerah diberi wewenang khusus sebagai </w:t>
      </w:r>
      <w:r w:rsidR="00066635">
        <w:rPr>
          <w:rFonts w:ascii="Bookman Old Style" w:hAnsi="Bookman Old Style" w:cs="Arial"/>
          <w:color w:val="000000"/>
        </w:rPr>
        <w:t>Penyidik</w:t>
      </w:r>
      <w:r w:rsidRPr="001E471E">
        <w:rPr>
          <w:rFonts w:ascii="Bookman Old Style" w:hAnsi="Bookman Old Style" w:cs="Arial"/>
          <w:color w:val="000000"/>
        </w:rPr>
        <w:t xml:space="preserve"> untuk melakukan </w:t>
      </w:r>
      <w:r w:rsidR="00066635">
        <w:rPr>
          <w:rFonts w:ascii="Bookman Old Style" w:hAnsi="Bookman Old Style" w:cs="Arial"/>
          <w:color w:val="000000"/>
        </w:rPr>
        <w:t>Penyidikan</w:t>
      </w:r>
      <w:r w:rsidRPr="001E471E">
        <w:rPr>
          <w:rFonts w:ascii="Bookman Old Style" w:hAnsi="Bookman Old Style" w:cs="Arial"/>
          <w:color w:val="000000"/>
        </w:rPr>
        <w:t xml:space="preserve"> tindak pidana pelanggaran Peraturan  Daerah sebagaimana dimaksud  dalam  Undang-Undang Hukum Acara Pidana yang berlaku. </w:t>
      </w:r>
    </w:p>
    <w:p w:rsidR="001E471E" w:rsidRPr="001E471E" w:rsidRDefault="001E471E" w:rsidP="00813F60">
      <w:pPr>
        <w:pStyle w:val="ListParagraph"/>
        <w:widowControl w:val="0"/>
        <w:numPr>
          <w:ilvl w:val="0"/>
          <w:numId w:val="109"/>
        </w:numPr>
        <w:autoSpaceDE w:val="0"/>
        <w:autoSpaceDN w:val="0"/>
        <w:adjustRightInd w:val="0"/>
        <w:spacing w:after="120" w:line="360" w:lineRule="auto"/>
        <w:ind w:left="567" w:hanging="567"/>
        <w:contextualSpacing w:val="0"/>
        <w:jc w:val="both"/>
        <w:rPr>
          <w:rFonts w:ascii="Bookman Old Style" w:hAnsi="Bookman Old Style" w:cs="Arial"/>
          <w:color w:val="000000"/>
        </w:rPr>
      </w:pPr>
      <w:r w:rsidRPr="001E471E">
        <w:rPr>
          <w:rFonts w:ascii="Bookman Old Style" w:hAnsi="Bookman Old Style" w:cs="Arial"/>
          <w:color w:val="000000"/>
        </w:rPr>
        <w:t>Penyidik sebagaimana dimaksud pada ayat (1) adalah pejabat pegawai negeri sipil tertentu di lingkungan Pemerintah Daerah yang diangkat oleh pejabat yang berwenang sesuai dengan ketentuan peraturan perundang-undangan yang berlaku.</w:t>
      </w:r>
    </w:p>
    <w:p w:rsidR="001E471E" w:rsidRPr="001E471E" w:rsidRDefault="001E471E" w:rsidP="00813F60">
      <w:pPr>
        <w:pStyle w:val="ListParagraph"/>
        <w:widowControl w:val="0"/>
        <w:numPr>
          <w:ilvl w:val="0"/>
          <w:numId w:val="109"/>
        </w:numPr>
        <w:autoSpaceDE w:val="0"/>
        <w:autoSpaceDN w:val="0"/>
        <w:adjustRightInd w:val="0"/>
        <w:spacing w:after="120" w:line="360" w:lineRule="auto"/>
        <w:ind w:left="567"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Wewenang PPNS sebagaimana dimaksud pada ayat (2) meliputi:  </w:t>
      </w:r>
    </w:p>
    <w:p w:rsidR="001E471E" w:rsidRPr="001E471E" w:rsidRDefault="001E471E" w:rsidP="00813F60">
      <w:pPr>
        <w:pStyle w:val="ListParagraph"/>
        <w:widowControl w:val="0"/>
        <w:numPr>
          <w:ilvl w:val="0"/>
          <w:numId w:val="110"/>
        </w:numPr>
        <w:autoSpaceDE w:val="0"/>
        <w:autoSpaceDN w:val="0"/>
        <w:adjustRightInd w:val="0"/>
        <w:spacing w:after="120" w:line="360"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menerima, mencari, mengumpulkan dan meneliti keterangan atau laporan    berkenaan tindak pidana di bidang reklame dimaksud agar keterangan atau laporan menjadi lengkap dan jelas;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lastRenderedPageBreak/>
        <w:t xml:space="preserve">meneliti, mencari dan mengumpulkan keterangan mengenai </w:t>
      </w:r>
      <w:r w:rsidR="00066635">
        <w:rPr>
          <w:rFonts w:ascii="Bookman Old Style" w:hAnsi="Bookman Old Style" w:cs="Arial"/>
          <w:color w:val="000000"/>
        </w:rPr>
        <w:t>orang</w:t>
      </w:r>
      <w:r w:rsidRPr="001E471E">
        <w:rPr>
          <w:rFonts w:ascii="Bookman Old Style" w:hAnsi="Bookman Old Style" w:cs="Arial"/>
          <w:color w:val="000000"/>
        </w:rPr>
        <w:t xml:space="preserve"> pribadi atau  badan tentang kebenaran perbuatan yang dilakukan sehubungan dengan tindak pidana tersebut;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meminta keterangan dan bahan bukti dari </w:t>
      </w:r>
      <w:r w:rsidR="00066635">
        <w:rPr>
          <w:rFonts w:ascii="Bookman Old Style" w:hAnsi="Bookman Old Style" w:cs="Arial"/>
          <w:color w:val="000000"/>
        </w:rPr>
        <w:t>orang</w:t>
      </w:r>
      <w:r w:rsidRPr="001E471E">
        <w:rPr>
          <w:rFonts w:ascii="Bookman Old Style" w:hAnsi="Bookman Old Style" w:cs="Arial"/>
          <w:color w:val="000000"/>
        </w:rPr>
        <w:t xml:space="preserve"> pribadi atau badan sehubungan dengan tindak pidana;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memeriksa buku-buku, catatan-catatan dan dokumen-dokumen lain yang  berkenaan dengan tindak pidana serta melakukan penyitaan terhadap barang bukti tersebut;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melakukan penggeledahan untuk mendapatkan bahan bukti pembukuan,  pencatatan dan dokumen-dokumen penyitaan terhadap barang bukti tersebut;</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meminta bantuan tenaga ahli dalam rangka pelaksanaan tugas </w:t>
      </w:r>
      <w:r w:rsidR="00066635">
        <w:rPr>
          <w:rFonts w:ascii="Bookman Old Style" w:hAnsi="Bookman Old Style" w:cs="Arial"/>
          <w:color w:val="000000"/>
        </w:rPr>
        <w:t>Penyidikan</w:t>
      </w:r>
      <w:r w:rsidRPr="001E471E">
        <w:rPr>
          <w:rFonts w:ascii="Bookman Old Style" w:hAnsi="Bookman Old Style" w:cs="Arial"/>
          <w:color w:val="000000"/>
        </w:rPr>
        <w:t xml:space="preserve"> tindak pidana;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menyuruh berhenti dan/atau melarang seseorang meninggalkan ruangan atau tempat pada saat pemeriksaan sedang berlangsung;</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memeriksa identitas </w:t>
      </w:r>
      <w:r w:rsidR="00066635">
        <w:rPr>
          <w:rFonts w:ascii="Bookman Old Style" w:hAnsi="Bookman Old Style" w:cs="Arial"/>
          <w:color w:val="000000"/>
        </w:rPr>
        <w:t>orang</w:t>
      </w:r>
      <w:r w:rsidRPr="001E471E">
        <w:rPr>
          <w:rFonts w:ascii="Bookman Old Style" w:hAnsi="Bookman Old Style" w:cs="Arial"/>
          <w:color w:val="000000"/>
        </w:rPr>
        <w:t xml:space="preserve"> dan/atau dokumen yang dibawa;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memotret seseorang yang berkaitan dengan tindak pidana;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memanggil </w:t>
      </w:r>
      <w:r w:rsidR="00066635">
        <w:rPr>
          <w:rFonts w:ascii="Bookman Old Style" w:hAnsi="Bookman Old Style" w:cs="Arial"/>
          <w:color w:val="000000"/>
        </w:rPr>
        <w:t>orang</w:t>
      </w:r>
      <w:r w:rsidRPr="001E471E">
        <w:rPr>
          <w:rFonts w:ascii="Bookman Old Style" w:hAnsi="Bookman Old Style" w:cs="Arial"/>
          <w:color w:val="000000"/>
        </w:rPr>
        <w:t xml:space="preserve"> untuk didengar keterangannya dan diperiksa;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menghentikan </w:t>
      </w:r>
      <w:r w:rsidR="00066635">
        <w:rPr>
          <w:rFonts w:ascii="Bookman Old Style" w:hAnsi="Bookman Old Style" w:cs="Arial"/>
          <w:color w:val="000000"/>
        </w:rPr>
        <w:t>Penyidikan</w:t>
      </w:r>
      <w:r w:rsidRPr="001E471E">
        <w:rPr>
          <w:rFonts w:ascii="Bookman Old Style" w:hAnsi="Bookman Old Style" w:cs="Arial"/>
          <w:color w:val="000000"/>
        </w:rPr>
        <w:t xml:space="preserve">; dan </w:t>
      </w:r>
    </w:p>
    <w:p w:rsidR="001E471E" w:rsidRPr="001E471E" w:rsidRDefault="001E471E" w:rsidP="00813F60">
      <w:pPr>
        <w:pStyle w:val="ListParagraph"/>
        <w:widowControl w:val="0"/>
        <w:numPr>
          <w:ilvl w:val="0"/>
          <w:numId w:val="110"/>
        </w:numPr>
        <w:autoSpaceDE w:val="0"/>
        <w:autoSpaceDN w:val="0"/>
        <w:adjustRightInd w:val="0"/>
        <w:spacing w:after="120" w:line="336" w:lineRule="auto"/>
        <w:ind w:left="1134"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melakukan  tindakan  lain  yang  perlu  untuk  kelancaran  </w:t>
      </w:r>
      <w:r w:rsidR="00066635">
        <w:rPr>
          <w:rFonts w:ascii="Bookman Old Style" w:hAnsi="Bookman Old Style" w:cs="Arial"/>
          <w:color w:val="000000"/>
        </w:rPr>
        <w:t>Penyidikan</w:t>
      </w:r>
      <w:r w:rsidRPr="001E471E">
        <w:rPr>
          <w:rFonts w:ascii="Bookman Old Style" w:hAnsi="Bookman Old Style" w:cs="Arial"/>
          <w:color w:val="000000"/>
        </w:rPr>
        <w:t xml:space="preserve"> tindak pidana menurut hukum yang dapat dipertanggungjawabkan. </w:t>
      </w:r>
    </w:p>
    <w:p w:rsidR="001E471E" w:rsidRPr="001E471E" w:rsidRDefault="001E471E" w:rsidP="00813F60">
      <w:pPr>
        <w:pStyle w:val="ListParagraph"/>
        <w:widowControl w:val="0"/>
        <w:numPr>
          <w:ilvl w:val="0"/>
          <w:numId w:val="109"/>
        </w:numPr>
        <w:autoSpaceDE w:val="0"/>
        <w:autoSpaceDN w:val="0"/>
        <w:adjustRightInd w:val="0"/>
        <w:spacing w:after="120" w:line="336" w:lineRule="auto"/>
        <w:ind w:left="567" w:hanging="567"/>
        <w:contextualSpacing w:val="0"/>
        <w:jc w:val="both"/>
        <w:rPr>
          <w:rFonts w:ascii="Bookman Old Style" w:hAnsi="Bookman Old Style" w:cs="Arial"/>
          <w:color w:val="000000"/>
        </w:rPr>
      </w:pPr>
      <w:r w:rsidRPr="001E471E">
        <w:rPr>
          <w:rFonts w:ascii="Bookman Old Style" w:hAnsi="Bookman Old Style" w:cs="Arial"/>
          <w:color w:val="000000"/>
        </w:rPr>
        <w:t xml:space="preserve">Penyidik sebagaimana dimaksud pada ayat (1) memberitahukan dimulainya  </w:t>
      </w:r>
      <w:r w:rsidR="00066635">
        <w:rPr>
          <w:rFonts w:ascii="Bookman Old Style" w:hAnsi="Bookman Old Style" w:cs="Arial"/>
          <w:color w:val="000000"/>
        </w:rPr>
        <w:t>Penyidikan</w:t>
      </w:r>
      <w:r w:rsidRPr="001E471E">
        <w:rPr>
          <w:rFonts w:ascii="Bookman Old Style" w:hAnsi="Bookman Old Style" w:cs="Arial"/>
          <w:color w:val="000000"/>
        </w:rPr>
        <w:t xml:space="preserve"> dan menyampaikan hasil penyidikannya kepada Penuntut Umum melalui pejabat Polisi Negara Republik Indonesia sesuai dengan ketentuan yang diatur  dalam Undang-Undang Hukum Acara Pidana.</w:t>
      </w:r>
    </w:p>
    <w:p w:rsidR="001E471E" w:rsidRPr="001E471E" w:rsidRDefault="001E471E" w:rsidP="00813F60">
      <w:pPr>
        <w:pStyle w:val="Default"/>
        <w:spacing w:line="336" w:lineRule="auto"/>
        <w:jc w:val="center"/>
        <w:rPr>
          <w:rFonts w:ascii="Bookman Old Style" w:hAnsi="Bookman Old Style" w:cstheme="minorHAnsi"/>
          <w:color w:val="auto"/>
        </w:rPr>
      </w:pPr>
      <w:r w:rsidRPr="001E471E">
        <w:rPr>
          <w:rFonts w:ascii="Bookman Old Style" w:hAnsi="Bookman Old Style" w:cstheme="minorHAnsi"/>
          <w:color w:val="auto"/>
        </w:rPr>
        <w:t>BAB XVII</w:t>
      </w:r>
    </w:p>
    <w:p w:rsidR="001E471E" w:rsidRPr="001E471E" w:rsidRDefault="001E471E" w:rsidP="00813F60">
      <w:pPr>
        <w:pStyle w:val="Default"/>
        <w:spacing w:line="336" w:lineRule="auto"/>
        <w:jc w:val="center"/>
        <w:rPr>
          <w:rFonts w:ascii="Bookman Old Style" w:hAnsi="Bookman Old Style" w:cstheme="minorHAnsi"/>
          <w:color w:val="auto"/>
        </w:rPr>
      </w:pPr>
      <w:r w:rsidRPr="001E471E">
        <w:rPr>
          <w:rFonts w:ascii="Bookman Old Style" w:hAnsi="Bookman Old Style" w:cstheme="minorHAnsi"/>
          <w:color w:val="auto"/>
        </w:rPr>
        <w:t>KETENTUAN PIDANA</w:t>
      </w:r>
    </w:p>
    <w:p w:rsidR="001E471E" w:rsidRPr="00975DB0" w:rsidRDefault="001E471E" w:rsidP="00813F60">
      <w:pPr>
        <w:pStyle w:val="Default"/>
        <w:spacing w:after="120" w:line="336" w:lineRule="auto"/>
        <w:jc w:val="center"/>
        <w:rPr>
          <w:rFonts w:ascii="Bookman Old Style" w:hAnsi="Bookman Old Style" w:cstheme="minorHAnsi"/>
          <w:color w:val="auto"/>
        </w:rPr>
      </w:pPr>
      <w:r w:rsidRPr="001E471E">
        <w:rPr>
          <w:rFonts w:ascii="Bookman Old Style" w:hAnsi="Bookman Old Style" w:cstheme="minorHAnsi"/>
          <w:color w:val="auto"/>
        </w:rPr>
        <w:t xml:space="preserve">Pasal </w:t>
      </w:r>
      <w:r w:rsidR="00854CF4">
        <w:rPr>
          <w:rFonts w:ascii="Bookman Old Style" w:hAnsi="Bookman Old Style" w:cstheme="minorHAnsi"/>
          <w:color w:val="auto"/>
          <w:lang w:val="en-US"/>
        </w:rPr>
        <w:t>92</w:t>
      </w:r>
    </w:p>
    <w:p w:rsidR="001E471E" w:rsidRPr="001E471E" w:rsidRDefault="001E471E" w:rsidP="00813F60">
      <w:pPr>
        <w:widowControl w:val="0"/>
        <w:autoSpaceDE w:val="0"/>
        <w:autoSpaceDN w:val="0"/>
        <w:adjustRightInd w:val="0"/>
        <w:spacing w:after="240" w:line="336" w:lineRule="auto"/>
        <w:jc w:val="both"/>
        <w:rPr>
          <w:rFonts w:ascii="Bookman Old Style" w:hAnsi="Bookman Old Style" w:cs="Arial"/>
        </w:rPr>
      </w:pPr>
      <w:r w:rsidRPr="001E471E">
        <w:rPr>
          <w:rFonts w:ascii="Bookman Old Style" w:hAnsi="Bookman Old Style" w:cs="Arial Narrow"/>
        </w:rPr>
        <w:t xml:space="preserve">Setiap </w:t>
      </w:r>
      <w:r w:rsidR="00066635">
        <w:rPr>
          <w:rFonts w:ascii="Bookman Old Style" w:hAnsi="Bookman Old Style" w:cs="Arial Narrow"/>
        </w:rPr>
        <w:t>orang</w:t>
      </w:r>
      <w:r w:rsidRPr="001E471E">
        <w:rPr>
          <w:rFonts w:ascii="Bookman Old Style" w:hAnsi="Bookman Old Style" w:cs="Arial Narrow"/>
        </w:rPr>
        <w:t xml:space="preserve"> yang dengan sengaja menguasai dan/atau memiliki arsip Daerah sebagaimana dimaksud</w:t>
      </w:r>
      <w:r w:rsidR="00C57758">
        <w:rPr>
          <w:rFonts w:ascii="Bookman Old Style" w:hAnsi="Bookman Old Style" w:cs="Arial Narrow"/>
          <w:lang w:val="en-US"/>
        </w:rPr>
        <w:t xml:space="preserve"> </w:t>
      </w:r>
      <w:r w:rsidRPr="001E471E">
        <w:rPr>
          <w:rFonts w:ascii="Bookman Old Style" w:hAnsi="Bookman Old Style" w:cs="Arial Narrow"/>
        </w:rPr>
        <w:t xml:space="preserve">dalam Pasal 3 untuk kepentingan sendiri atau </w:t>
      </w:r>
      <w:r w:rsidR="00066635">
        <w:rPr>
          <w:rFonts w:ascii="Bookman Old Style" w:hAnsi="Bookman Old Style" w:cs="Arial Narrow"/>
        </w:rPr>
        <w:t>orang</w:t>
      </w:r>
      <w:r w:rsidRPr="001E471E">
        <w:rPr>
          <w:rFonts w:ascii="Bookman Old Style" w:hAnsi="Bookman Old Style" w:cs="Arial Narrow"/>
        </w:rPr>
        <w:t xml:space="preserve"> lain yang tidak berhak dipidana dengan pidana penjara paling lama </w:t>
      </w:r>
      <w:r w:rsidRPr="001E471E">
        <w:rPr>
          <w:rFonts w:ascii="Bookman Old Style" w:hAnsi="Bookman Old Style" w:cs="Arial"/>
        </w:rPr>
        <w:t>3 (tiga) bulan dan/atau denda paling banyak Rp50.000.000,- (limapuluh juta rupiah).</w:t>
      </w:r>
    </w:p>
    <w:p w:rsidR="001E471E" w:rsidRPr="00975DB0" w:rsidRDefault="001E471E" w:rsidP="00813F60">
      <w:pPr>
        <w:widowControl w:val="0"/>
        <w:autoSpaceDE w:val="0"/>
        <w:autoSpaceDN w:val="0"/>
        <w:adjustRightInd w:val="0"/>
        <w:spacing w:after="120" w:line="384" w:lineRule="auto"/>
        <w:jc w:val="center"/>
        <w:rPr>
          <w:rFonts w:ascii="Bookman Old Style" w:hAnsi="Bookman Old Style" w:cstheme="minorHAnsi"/>
        </w:rPr>
      </w:pPr>
      <w:r w:rsidRPr="001E471E">
        <w:rPr>
          <w:rFonts w:ascii="Bookman Old Style" w:hAnsi="Bookman Old Style" w:cstheme="minorHAnsi"/>
        </w:rPr>
        <w:lastRenderedPageBreak/>
        <w:t xml:space="preserve">Pasal </w:t>
      </w:r>
      <w:r w:rsidR="00854CF4">
        <w:rPr>
          <w:rFonts w:ascii="Bookman Old Style" w:hAnsi="Bookman Old Style" w:cstheme="minorHAnsi"/>
          <w:lang w:val="en-US"/>
        </w:rPr>
        <w:t>93</w:t>
      </w:r>
    </w:p>
    <w:p w:rsidR="001E471E" w:rsidRPr="001E471E" w:rsidRDefault="001E471E" w:rsidP="00813F60">
      <w:pPr>
        <w:autoSpaceDE w:val="0"/>
        <w:autoSpaceDN w:val="0"/>
        <w:adjustRightInd w:val="0"/>
        <w:spacing w:after="120" w:line="384" w:lineRule="auto"/>
        <w:jc w:val="both"/>
        <w:rPr>
          <w:rFonts w:ascii="Bookman Old Style" w:hAnsi="Bookman Old Style" w:cs="Arial Narrow"/>
        </w:rPr>
      </w:pPr>
      <w:r w:rsidRPr="001E471E">
        <w:rPr>
          <w:rFonts w:ascii="Bookman Old Style" w:hAnsi="Bookman Old Style" w:cs="Arial Narrow"/>
        </w:rPr>
        <w:t xml:space="preserve">Setiap </w:t>
      </w:r>
      <w:r w:rsidR="00066635">
        <w:rPr>
          <w:rFonts w:ascii="Bookman Old Style" w:hAnsi="Bookman Old Style" w:cs="Arial Narrow"/>
        </w:rPr>
        <w:t>orang</w:t>
      </w:r>
      <w:r w:rsidRPr="001E471E">
        <w:rPr>
          <w:rFonts w:ascii="Bookman Old Style" w:hAnsi="Bookman Old Style" w:cs="Arial Narrow"/>
        </w:rPr>
        <w:t xml:space="preserve"> yang dengan sengaja menyediakan </w:t>
      </w:r>
      <w:r w:rsidR="001D6AA9">
        <w:rPr>
          <w:rFonts w:ascii="Bookman Old Style" w:hAnsi="Bookman Old Style" w:cs="Arial Narrow"/>
        </w:rPr>
        <w:t>Arsip Dinamis</w:t>
      </w:r>
      <w:r w:rsidRPr="001E471E">
        <w:rPr>
          <w:rFonts w:ascii="Bookman Old Style" w:hAnsi="Bookman Old Style" w:cs="Arial Narrow"/>
        </w:rPr>
        <w:t xml:space="preserve"> kepada pengguna arsip yang tidak berhak sebagaimana di</w:t>
      </w:r>
      <w:r w:rsidR="00F31602">
        <w:rPr>
          <w:rFonts w:ascii="Bookman Old Style" w:hAnsi="Bookman Old Style" w:cs="Arial Narrow"/>
        </w:rPr>
        <w:t xml:space="preserve">maksud dalam Pasal </w:t>
      </w:r>
      <w:r w:rsidR="00703988">
        <w:rPr>
          <w:rFonts w:ascii="Bookman Old Style" w:hAnsi="Bookman Old Style" w:cs="Arial Narrow"/>
          <w:lang w:val="en-US"/>
        </w:rPr>
        <w:t xml:space="preserve">16   </w:t>
      </w:r>
      <w:r w:rsidR="00F31602">
        <w:rPr>
          <w:rFonts w:ascii="Bookman Old Style" w:hAnsi="Bookman Old Style" w:cs="Arial Narrow"/>
        </w:rPr>
        <w:t>ayat (1)</w:t>
      </w:r>
      <w:r w:rsidR="00F31602">
        <w:rPr>
          <w:rFonts w:ascii="Bookman Old Style" w:hAnsi="Bookman Old Style" w:cs="Arial Narrow"/>
          <w:lang w:val="en-US"/>
        </w:rPr>
        <w:t xml:space="preserve"> dan </w:t>
      </w:r>
      <w:r w:rsidRPr="001E471E">
        <w:rPr>
          <w:rFonts w:ascii="Bookman Old Style" w:hAnsi="Bookman Old Style" w:cs="Arial Narrow"/>
        </w:rPr>
        <w:t xml:space="preserve">Pasal </w:t>
      </w:r>
      <w:r w:rsidR="00703988">
        <w:rPr>
          <w:rFonts w:ascii="Bookman Old Style" w:hAnsi="Bookman Old Style" w:cs="Arial Narrow"/>
          <w:lang w:val="en-US"/>
        </w:rPr>
        <w:t>22</w:t>
      </w:r>
      <w:r w:rsidRPr="001E471E">
        <w:rPr>
          <w:rFonts w:ascii="Bookman Old Style" w:hAnsi="Bookman Old Style" w:cs="Arial Narrow"/>
        </w:rPr>
        <w:t xml:space="preserve"> ayat (1) dipidana dengan pidana penjara paling lama </w:t>
      </w:r>
      <w:r w:rsidR="008176DF">
        <w:rPr>
          <w:rFonts w:ascii="Bookman Old Style" w:hAnsi="Bookman Old Style" w:cs="Arial Narrow"/>
          <w:lang w:val="en-US"/>
        </w:rPr>
        <w:t xml:space="preserve">      </w:t>
      </w:r>
      <w:r w:rsidRPr="001E471E">
        <w:rPr>
          <w:rFonts w:ascii="Bookman Old Style" w:hAnsi="Bookman Old Style" w:cs="Arial"/>
        </w:rPr>
        <w:t>3 (tiga) bulan dan/atau denda paling banyak Rp50.000.000,- (limapuluh juta rupiah).</w:t>
      </w:r>
    </w:p>
    <w:p w:rsidR="001E471E" w:rsidRPr="00975DB0" w:rsidRDefault="001E471E" w:rsidP="00813F60">
      <w:pPr>
        <w:widowControl w:val="0"/>
        <w:autoSpaceDE w:val="0"/>
        <w:autoSpaceDN w:val="0"/>
        <w:adjustRightInd w:val="0"/>
        <w:spacing w:after="120" w:line="384" w:lineRule="auto"/>
        <w:jc w:val="center"/>
        <w:rPr>
          <w:rFonts w:ascii="Bookman Old Style" w:hAnsi="Bookman Old Style" w:cstheme="minorHAnsi"/>
        </w:rPr>
      </w:pPr>
      <w:r w:rsidRPr="001E471E">
        <w:rPr>
          <w:rFonts w:ascii="Bookman Old Style" w:hAnsi="Bookman Old Style" w:cstheme="minorHAnsi"/>
        </w:rPr>
        <w:t xml:space="preserve">Pasal </w:t>
      </w:r>
      <w:r w:rsidR="00854CF4">
        <w:rPr>
          <w:rFonts w:ascii="Bookman Old Style" w:hAnsi="Bookman Old Style" w:cstheme="minorHAnsi"/>
          <w:lang w:val="en-US"/>
        </w:rPr>
        <w:t>94</w:t>
      </w:r>
    </w:p>
    <w:p w:rsidR="001E471E" w:rsidRPr="001E471E" w:rsidRDefault="001E471E" w:rsidP="00813F60">
      <w:pPr>
        <w:autoSpaceDE w:val="0"/>
        <w:autoSpaceDN w:val="0"/>
        <w:adjustRightInd w:val="0"/>
        <w:spacing w:after="120" w:line="384" w:lineRule="auto"/>
        <w:jc w:val="both"/>
        <w:rPr>
          <w:rFonts w:ascii="Bookman Old Style" w:hAnsi="Bookman Old Style" w:cs="Arial Narrow"/>
        </w:rPr>
      </w:pPr>
      <w:r w:rsidRPr="001E471E">
        <w:rPr>
          <w:rFonts w:ascii="Bookman Old Style" w:hAnsi="Bookman Old Style" w:cs="Arial Narrow"/>
        </w:rPr>
        <w:t xml:space="preserve">Setiap </w:t>
      </w:r>
      <w:r w:rsidR="00066635">
        <w:rPr>
          <w:rFonts w:ascii="Bookman Old Style" w:hAnsi="Bookman Old Style" w:cs="Arial Narrow"/>
        </w:rPr>
        <w:t>orang</w:t>
      </w:r>
      <w:r w:rsidRPr="001E471E">
        <w:rPr>
          <w:rFonts w:ascii="Bookman Old Style" w:hAnsi="Bookman Old Style" w:cs="Arial Narrow"/>
        </w:rPr>
        <w:t xml:space="preserve"> yang dengan sengaja memusnahkan arsip di luar prosedur yang benar sebagaimana dimaksud dalam Pasal </w:t>
      </w:r>
      <w:r w:rsidR="00AE5D9D">
        <w:rPr>
          <w:rFonts w:ascii="Bookman Old Style" w:hAnsi="Bookman Old Style" w:cs="Arial Narrow"/>
          <w:lang w:val="en-US"/>
        </w:rPr>
        <w:t>29</w:t>
      </w:r>
      <w:r w:rsidRPr="001E471E">
        <w:rPr>
          <w:rFonts w:ascii="Bookman Old Style" w:hAnsi="Bookman Old Style" w:cs="Arial Narrow"/>
        </w:rPr>
        <w:t xml:space="preserve"> dipidana dengan pidana penjara paling lama </w:t>
      </w:r>
      <w:r w:rsidRPr="001E471E">
        <w:rPr>
          <w:rFonts w:ascii="Bookman Old Style" w:hAnsi="Bookman Old Style" w:cs="Arial"/>
        </w:rPr>
        <w:t>3 (tiga) bulan dan/atau denda paling banyak Rp50.000.000,- (limapuluh juta rupiah)</w:t>
      </w:r>
      <w:r w:rsidRPr="001E471E">
        <w:rPr>
          <w:rFonts w:ascii="Bookman Old Style" w:hAnsi="Bookman Old Style" w:cs="Arial Narrow"/>
        </w:rPr>
        <w:t>.</w:t>
      </w:r>
    </w:p>
    <w:p w:rsidR="001E471E" w:rsidRPr="00975DB0" w:rsidRDefault="001E471E" w:rsidP="00813F60">
      <w:pPr>
        <w:widowControl w:val="0"/>
        <w:autoSpaceDE w:val="0"/>
        <w:autoSpaceDN w:val="0"/>
        <w:adjustRightInd w:val="0"/>
        <w:spacing w:after="120" w:line="384" w:lineRule="auto"/>
        <w:jc w:val="center"/>
        <w:rPr>
          <w:rFonts w:ascii="Bookman Old Style" w:hAnsi="Bookman Old Style" w:cstheme="minorHAnsi"/>
        </w:rPr>
      </w:pPr>
      <w:r w:rsidRPr="001E471E">
        <w:rPr>
          <w:rFonts w:ascii="Bookman Old Style" w:hAnsi="Bookman Old Style" w:cstheme="minorHAnsi"/>
        </w:rPr>
        <w:t xml:space="preserve">Pasal </w:t>
      </w:r>
      <w:r w:rsidR="00854CF4">
        <w:rPr>
          <w:rFonts w:ascii="Bookman Old Style" w:hAnsi="Bookman Old Style" w:cstheme="minorHAnsi"/>
          <w:lang w:val="en-US"/>
        </w:rPr>
        <w:t>95</w:t>
      </w:r>
    </w:p>
    <w:p w:rsidR="001E471E" w:rsidRPr="001E471E" w:rsidRDefault="001E471E" w:rsidP="00813F60">
      <w:pPr>
        <w:autoSpaceDE w:val="0"/>
        <w:autoSpaceDN w:val="0"/>
        <w:adjustRightInd w:val="0"/>
        <w:spacing w:after="120" w:line="384" w:lineRule="auto"/>
        <w:jc w:val="both"/>
        <w:rPr>
          <w:rFonts w:ascii="Bookman Old Style" w:hAnsi="Bookman Old Style" w:cs="Arial Narrow"/>
        </w:rPr>
      </w:pPr>
      <w:r w:rsidRPr="001E471E">
        <w:rPr>
          <w:rFonts w:ascii="Bookman Old Style" w:hAnsi="Bookman Old Style" w:cs="Arial Narrow"/>
        </w:rPr>
        <w:t xml:space="preserve">Setiap orang yang memperjualbelikan atau menyerahkan arsip yang memiliki nilai guna kesejarahan kepada pihak lain di luar yang telah ditentukan sebagaimana dimaksud dalam Pasal </w:t>
      </w:r>
      <w:r w:rsidR="00AE5D9D">
        <w:rPr>
          <w:rFonts w:ascii="Bookman Old Style" w:hAnsi="Bookman Old Style" w:cs="Arial Narrow"/>
          <w:lang w:val="en-US"/>
        </w:rPr>
        <w:t>66</w:t>
      </w:r>
      <w:r w:rsidRPr="001E471E">
        <w:rPr>
          <w:rFonts w:ascii="Bookman Old Style" w:hAnsi="Bookman Old Style" w:cs="Arial Narrow"/>
        </w:rPr>
        <w:t xml:space="preserve"> dipidana dengan pidana penjara paling lama </w:t>
      </w:r>
      <w:r w:rsidRPr="001E471E">
        <w:rPr>
          <w:rFonts w:ascii="Bookman Old Style" w:hAnsi="Bookman Old Style" w:cs="Arial"/>
        </w:rPr>
        <w:t>3 (tiga) bulan dan/atau denda paling banyak Rp50.000.000,- (limapuluh juta rupiah)</w:t>
      </w:r>
      <w:r w:rsidRPr="001E471E">
        <w:rPr>
          <w:rFonts w:ascii="Bookman Old Style" w:hAnsi="Bookman Old Style" w:cs="Arial Narrow"/>
        </w:rPr>
        <w:t>.</w:t>
      </w:r>
    </w:p>
    <w:p w:rsidR="001E471E" w:rsidRPr="00975DB0" w:rsidRDefault="001E471E" w:rsidP="00813F60">
      <w:pPr>
        <w:widowControl w:val="0"/>
        <w:autoSpaceDE w:val="0"/>
        <w:autoSpaceDN w:val="0"/>
        <w:adjustRightInd w:val="0"/>
        <w:spacing w:after="120" w:line="384" w:lineRule="auto"/>
        <w:jc w:val="center"/>
        <w:rPr>
          <w:rFonts w:ascii="Bookman Old Style" w:hAnsi="Bookman Old Style" w:cstheme="minorHAnsi"/>
        </w:rPr>
      </w:pPr>
      <w:r w:rsidRPr="001E471E">
        <w:rPr>
          <w:rFonts w:ascii="Bookman Old Style" w:hAnsi="Bookman Old Style" w:cstheme="minorHAnsi"/>
        </w:rPr>
        <w:t xml:space="preserve">Pasal </w:t>
      </w:r>
      <w:r w:rsidR="00854CF4">
        <w:rPr>
          <w:rFonts w:ascii="Bookman Old Style" w:hAnsi="Bookman Old Style" w:cstheme="minorHAnsi"/>
          <w:lang w:val="en-US"/>
        </w:rPr>
        <w:t>96</w:t>
      </w:r>
    </w:p>
    <w:p w:rsidR="001E471E" w:rsidRPr="001E471E" w:rsidRDefault="001E471E" w:rsidP="00813F60">
      <w:pPr>
        <w:widowControl w:val="0"/>
        <w:autoSpaceDE w:val="0"/>
        <w:autoSpaceDN w:val="0"/>
        <w:adjustRightInd w:val="0"/>
        <w:spacing w:after="120" w:line="384" w:lineRule="auto"/>
        <w:jc w:val="both"/>
        <w:rPr>
          <w:rFonts w:ascii="Bookman Old Style" w:hAnsi="Bookman Old Style" w:cs="Arial"/>
          <w:color w:val="000000"/>
        </w:rPr>
      </w:pPr>
      <w:r w:rsidRPr="001E471E">
        <w:rPr>
          <w:rFonts w:ascii="Bookman Old Style" w:hAnsi="Bookman Old Style" w:cs="Arial"/>
          <w:color w:val="000000"/>
        </w:rPr>
        <w:t xml:space="preserve">Tindak pidana sebagaimana dimaksud dalam Pasal </w:t>
      </w:r>
      <w:r w:rsidR="007A4F84">
        <w:rPr>
          <w:rFonts w:ascii="Bookman Old Style" w:hAnsi="Bookman Old Style" w:cs="Arial"/>
          <w:color w:val="000000"/>
          <w:lang w:val="en-US"/>
        </w:rPr>
        <w:t>92</w:t>
      </w:r>
      <w:r w:rsidRPr="001E471E">
        <w:rPr>
          <w:rFonts w:ascii="Bookman Old Style" w:hAnsi="Bookman Old Style" w:cs="Arial"/>
          <w:color w:val="000000"/>
        </w:rPr>
        <w:t xml:space="preserve"> sampai dengan Pasal </w:t>
      </w:r>
      <w:r w:rsidR="007A4F84">
        <w:rPr>
          <w:rFonts w:ascii="Bookman Old Style" w:hAnsi="Bookman Old Style" w:cs="Arial"/>
          <w:color w:val="000000"/>
          <w:lang w:val="en-US"/>
        </w:rPr>
        <w:t>95</w:t>
      </w:r>
      <w:r w:rsidRPr="001E471E">
        <w:rPr>
          <w:rFonts w:ascii="Bookman Old Style" w:hAnsi="Bookman Old Style" w:cs="Arial"/>
          <w:color w:val="000000"/>
        </w:rPr>
        <w:t xml:space="preserve"> adalah pelanggaran.</w:t>
      </w:r>
    </w:p>
    <w:p w:rsidR="00323774" w:rsidRPr="001E471E" w:rsidRDefault="00620C64" w:rsidP="00813F60">
      <w:pPr>
        <w:pStyle w:val="Default"/>
        <w:spacing w:line="384" w:lineRule="auto"/>
        <w:jc w:val="center"/>
        <w:rPr>
          <w:rFonts w:ascii="Bookman Old Style" w:hAnsi="Bookman Old Style" w:cstheme="minorHAnsi"/>
          <w:color w:val="auto"/>
          <w:lang w:val="en-US"/>
        </w:rPr>
      </w:pPr>
      <w:r>
        <w:rPr>
          <w:rFonts w:ascii="Bookman Old Style" w:hAnsi="Bookman Old Style" w:cstheme="minorHAnsi"/>
          <w:color w:val="auto"/>
        </w:rPr>
        <w:t>BAB XVI</w:t>
      </w:r>
      <w:r w:rsidR="001E471E">
        <w:rPr>
          <w:rFonts w:ascii="Bookman Old Style" w:hAnsi="Bookman Old Style" w:cstheme="minorHAnsi"/>
          <w:color w:val="auto"/>
          <w:lang w:val="en-US"/>
        </w:rPr>
        <w:t>II</w:t>
      </w:r>
    </w:p>
    <w:p w:rsidR="00323774" w:rsidRPr="00323774" w:rsidRDefault="00BF2DA6" w:rsidP="00813F60">
      <w:pPr>
        <w:pStyle w:val="Default"/>
        <w:spacing w:line="384" w:lineRule="auto"/>
        <w:jc w:val="center"/>
        <w:rPr>
          <w:rFonts w:ascii="Bookman Old Style" w:hAnsi="Bookman Old Style" w:cstheme="minorHAnsi"/>
          <w:color w:val="auto"/>
        </w:rPr>
      </w:pPr>
      <w:r>
        <w:rPr>
          <w:rFonts w:ascii="Bookman Old Style" w:hAnsi="Bookman Old Style" w:cstheme="minorHAnsi"/>
          <w:color w:val="auto"/>
          <w:lang w:val="en-US"/>
        </w:rPr>
        <w:t xml:space="preserve">KETENTUAN </w:t>
      </w:r>
      <w:r w:rsidR="00323774" w:rsidRPr="00323774">
        <w:rPr>
          <w:rFonts w:ascii="Bookman Old Style" w:hAnsi="Bookman Old Style" w:cstheme="minorHAnsi"/>
          <w:color w:val="auto"/>
        </w:rPr>
        <w:t>PENUTUP</w:t>
      </w:r>
    </w:p>
    <w:p w:rsidR="00323774" w:rsidRPr="00975DB0" w:rsidRDefault="00323774" w:rsidP="00813F60">
      <w:pPr>
        <w:pStyle w:val="Default"/>
        <w:spacing w:after="120" w:line="384" w:lineRule="auto"/>
        <w:jc w:val="center"/>
        <w:rPr>
          <w:rFonts w:ascii="Bookman Old Style" w:hAnsi="Bookman Old Style" w:cstheme="minorHAnsi"/>
          <w:color w:val="auto"/>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97</w:t>
      </w:r>
    </w:p>
    <w:p w:rsidR="002D1423" w:rsidRDefault="002D1423" w:rsidP="00813F60">
      <w:pPr>
        <w:autoSpaceDE w:val="0"/>
        <w:autoSpaceDN w:val="0"/>
        <w:adjustRightInd w:val="0"/>
        <w:spacing w:after="240" w:line="384" w:lineRule="auto"/>
        <w:jc w:val="both"/>
        <w:rPr>
          <w:rFonts w:ascii="Bookman Old Style" w:hAnsi="Bookman Old Style" w:cs="Arial"/>
          <w:lang w:val="en-US"/>
        </w:rPr>
      </w:pPr>
      <w:r>
        <w:rPr>
          <w:rFonts w:ascii="Bookman Old Style" w:hAnsi="Bookman Old Style" w:cs="Arial"/>
          <w:lang w:val="en-US"/>
        </w:rPr>
        <w:t xml:space="preserve">Pada saat Peraturan Daerah ini mulai berlaku, </w:t>
      </w:r>
      <w:r w:rsidR="00625C1A">
        <w:rPr>
          <w:rFonts w:ascii="Bookman Old Style" w:hAnsi="Bookman Old Style" w:cs="Arial"/>
          <w:lang w:val="en-US"/>
        </w:rPr>
        <w:t xml:space="preserve">semua </w:t>
      </w:r>
      <w:r>
        <w:rPr>
          <w:rFonts w:ascii="Bookman Old Style" w:hAnsi="Bookman Old Style" w:cs="Arial"/>
          <w:lang w:val="en-US"/>
        </w:rPr>
        <w:t xml:space="preserve">Peraturan </w:t>
      </w:r>
      <w:r w:rsidR="00625C1A">
        <w:rPr>
          <w:rFonts w:ascii="Bookman Old Style" w:hAnsi="Bookman Old Style" w:cs="Arial"/>
          <w:lang w:val="en-US"/>
        </w:rPr>
        <w:t>Perundang-undangan yang mengatur mengenai</w:t>
      </w:r>
      <w:r>
        <w:rPr>
          <w:rFonts w:ascii="Bookman Old Style" w:hAnsi="Bookman Old Style" w:cs="Arial"/>
          <w:lang w:val="en-US"/>
        </w:rPr>
        <w:t xml:space="preserve"> </w:t>
      </w:r>
      <w:r w:rsidR="00625C1A">
        <w:rPr>
          <w:rFonts w:ascii="Bookman Old Style" w:hAnsi="Bookman Old Style" w:cs="Arial"/>
          <w:lang w:val="en-US"/>
        </w:rPr>
        <w:t xml:space="preserve">kearsipan </w:t>
      </w:r>
      <w:r>
        <w:rPr>
          <w:rFonts w:ascii="Bookman Old Style" w:hAnsi="Bookman Old Style" w:cs="Arial"/>
          <w:lang w:val="en-US"/>
        </w:rPr>
        <w:t xml:space="preserve">dan </w:t>
      </w:r>
      <w:r w:rsidR="00625C1A">
        <w:rPr>
          <w:rFonts w:ascii="Bookman Old Style" w:hAnsi="Bookman Old Style" w:cs="Arial"/>
          <w:lang w:val="en-US"/>
        </w:rPr>
        <w:t>tata naskah dinas</w:t>
      </w:r>
      <w:r>
        <w:rPr>
          <w:rFonts w:ascii="Bookman Old Style" w:hAnsi="Bookman Old Style" w:cs="Arial"/>
          <w:lang w:val="en-US"/>
        </w:rPr>
        <w:t>, dinyatakan</w:t>
      </w:r>
      <w:r w:rsidR="00625C1A">
        <w:rPr>
          <w:rFonts w:ascii="Bookman Old Style" w:hAnsi="Bookman Old Style" w:cs="Arial"/>
          <w:lang w:val="en-US"/>
        </w:rPr>
        <w:t xml:space="preserve"> masih</w:t>
      </w:r>
      <w:r>
        <w:rPr>
          <w:rFonts w:ascii="Bookman Old Style" w:hAnsi="Bookman Old Style" w:cs="Arial"/>
          <w:lang w:val="en-US"/>
        </w:rPr>
        <w:t xml:space="preserve"> tetap berlaku sepanjang tidak bertentangan</w:t>
      </w:r>
      <w:r w:rsidR="00625C1A">
        <w:rPr>
          <w:rFonts w:ascii="Bookman Old Style" w:hAnsi="Bookman Old Style" w:cs="Arial"/>
          <w:lang w:val="en-US"/>
        </w:rPr>
        <w:t xml:space="preserve"> atau belum diganti berdasarkan </w:t>
      </w:r>
      <w:r>
        <w:rPr>
          <w:rFonts w:ascii="Bookman Old Style" w:hAnsi="Bookman Old Style" w:cs="Arial"/>
          <w:lang w:val="en-US"/>
        </w:rPr>
        <w:t>Peraturan Daerah ini.</w:t>
      </w:r>
    </w:p>
    <w:p w:rsidR="002D1423" w:rsidRPr="002D1423" w:rsidRDefault="002D1423" w:rsidP="00813F60">
      <w:pPr>
        <w:pStyle w:val="Default"/>
        <w:spacing w:after="120" w:line="384" w:lineRule="auto"/>
        <w:jc w:val="center"/>
        <w:rPr>
          <w:rFonts w:ascii="Bookman Old Style" w:hAnsi="Bookman Old Style" w:cstheme="minorHAnsi"/>
          <w:color w:val="auto"/>
          <w:lang w:val="en-US"/>
        </w:rPr>
      </w:pPr>
      <w:r w:rsidRPr="00323774">
        <w:rPr>
          <w:rFonts w:ascii="Bookman Old Style" w:hAnsi="Bookman Old Style" w:cstheme="minorHAnsi"/>
          <w:color w:val="auto"/>
        </w:rPr>
        <w:t xml:space="preserve">Pasal </w:t>
      </w:r>
      <w:r w:rsidR="00854CF4">
        <w:rPr>
          <w:rFonts w:ascii="Bookman Old Style" w:hAnsi="Bookman Old Style" w:cstheme="minorHAnsi"/>
          <w:color w:val="auto"/>
          <w:lang w:val="en-US"/>
        </w:rPr>
        <w:t>98</w:t>
      </w:r>
    </w:p>
    <w:p w:rsidR="00323774" w:rsidRPr="00323774" w:rsidRDefault="00323774" w:rsidP="00813F60">
      <w:pPr>
        <w:autoSpaceDE w:val="0"/>
        <w:autoSpaceDN w:val="0"/>
        <w:adjustRightInd w:val="0"/>
        <w:spacing w:after="240" w:line="384" w:lineRule="auto"/>
        <w:jc w:val="both"/>
        <w:rPr>
          <w:rFonts w:ascii="Bookman Old Style" w:hAnsi="Bookman Old Style" w:cs="Arial"/>
        </w:rPr>
      </w:pPr>
      <w:r w:rsidRPr="00323774">
        <w:rPr>
          <w:rFonts w:ascii="Bookman Old Style" w:hAnsi="Bookman Old Style" w:cs="Arial"/>
        </w:rPr>
        <w:t xml:space="preserve">Peraturan pelaksanaan Peraturan Daerah ini harus ditetapkan paling lama </w:t>
      </w:r>
      <w:r w:rsidR="00625C1A">
        <w:rPr>
          <w:rFonts w:ascii="Bookman Old Style" w:hAnsi="Bookman Old Style" w:cs="Arial"/>
          <w:lang w:val="en-US"/>
        </w:rPr>
        <w:t xml:space="preserve">     </w:t>
      </w:r>
      <w:r w:rsidRPr="00323774">
        <w:rPr>
          <w:rFonts w:ascii="Bookman Old Style" w:hAnsi="Bookman Old Style" w:cs="Arial"/>
        </w:rPr>
        <w:t>1 (satu) tahun sejak Peraturan Daerah ini diundangkan.</w:t>
      </w:r>
    </w:p>
    <w:p w:rsidR="00323774" w:rsidRPr="00975DB0" w:rsidRDefault="00323774" w:rsidP="00813F60">
      <w:pPr>
        <w:spacing w:after="120" w:line="384" w:lineRule="auto"/>
        <w:jc w:val="center"/>
        <w:rPr>
          <w:rFonts w:ascii="Bookman Old Style" w:hAnsi="Bookman Old Style" w:cstheme="minorHAnsi"/>
        </w:rPr>
      </w:pPr>
      <w:r w:rsidRPr="00323774">
        <w:rPr>
          <w:rFonts w:ascii="Bookman Old Style" w:hAnsi="Bookman Old Style" w:cstheme="minorHAnsi"/>
        </w:rPr>
        <w:lastRenderedPageBreak/>
        <w:t xml:space="preserve">Pasal </w:t>
      </w:r>
      <w:r w:rsidR="00854CF4">
        <w:rPr>
          <w:rFonts w:ascii="Bookman Old Style" w:hAnsi="Bookman Old Style" w:cstheme="minorHAnsi"/>
          <w:lang w:val="en-US"/>
        </w:rPr>
        <w:t>99</w:t>
      </w:r>
    </w:p>
    <w:p w:rsidR="00323774" w:rsidRPr="00323774" w:rsidRDefault="00323774" w:rsidP="00813F60">
      <w:pPr>
        <w:pStyle w:val="Default"/>
        <w:spacing w:after="120" w:line="384" w:lineRule="auto"/>
        <w:jc w:val="both"/>
        <w:rPr>
          <w:rFonts w:ascii="Bookman Old Style" w:hAnsi="Bookman Old Style" w:cstheme="minorHAnsi"/>
          <w:color w:val="auto"/>
        </w:rPr>
      </w:pPr>
      <w:r w:rsidRPr="00323774">
        <w:rPr>
          <w:rFonts w:ascii="Bookman Old Style" w:hAnsi="Bookman Old Style" w:cstheme="minorHAnsi"/>
          <w:color w:val="auto"/>
        </w:rPr>
        <w:t>Peraturan Daerah ini mulai berlaku sejak tanggal diundangkan.</w:t>
      </w:r>
    </w:p>
    <w:p w:rsidR="009C4C4B" w:rsidRDefault="00AD761F" w:rsidP="00813F60">
      <w:pPr>
        <w:pStyle w:val="Default"/>
        <w:spacing w:after="360" w:line="384" w:lineRule="auto"/>
        <w:jc w:val="both"/>
        <w:rPr>
          <w:rFonts w:ascii="Bookman Old Style" w:hAnsi="Bookman Old Style"/>
        </w:rPr>
      </w:pPr>
      <w:r w:rsidRPr="006C60F4">
        <w:rPr>
          <w:rFonts w:ascii="Bookman Old Style" w:hAnsi="Bookman Old Style"/>
        </w:rPr>
        <w:t>Agar setiap orang mengetahuinya</w:t>
      </w:r>
      <w:r w:rsidR="00E30B86" w:rsidRPr="006C60F4">
        <w:rPr>
          <w:rFonts w:ascii="Bookman Old Style" w:hAnsi="Bookman Old Style"/>
        </w:rPr>
        <w:t>,</w:t>
      </w:r>
      <w:r w:rsidRPr="006C60F4">
        <w:rPr>
          <w:rFonts w:ascii="Bookman Old Style" w:hAnsi="Bookman Old Style"/>
        </w:rPr>
        <w:t>memerintahkan pengundangan Peraturan Daerah ini dengan penempatannya dalam Lembara</w:t>
      </w:r>
      <w:r w:rsidR="00525A86" w:rsidRPr="006C60F4">
        <w:rPr>
          <w:rFonts w:ascii="Bookman Old Style" w:hAnsi="Bookman Old Style"/>
        </w:rPr>
        <w:t>n Daerah Kota Tangerang Selatan.</w:t>
      </w:r>
    </w:p>
    <w:tbl>
      <w:tblPr>
        <w:tblStyle w:val="TableGrid"/>
        <w:tblW w:w="9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703"/>
      </w:tblGrid>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r w:rsidRPr="006C60F4">
              <w:rPr>
                <w:rFonts w:ascii="Bookman Old Style" w:hAnsi="Bookman Old Style" w:cs="Arial"/>
                <w:color w:val="000000"/>
              </w:rPr>
              <w:t>Ditetapkan di Tangerang Selatan.</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273133" w:rsidRDefault="00C330F0" w:rsidP="00C330F0">
            <w:pPr>
              <w:spacing w:after="120"/>
              <w:jc w:val="both"/>
              <w:rPr>
                <w:rFonts w:ascii="Bookman Old Style" w:hAnsi="Bookman Old Style" w:cs="Arial"/>
                <w:lang w:val="en-US"/>
              </w:rPr>
            </w:pPr>
            <w:r w:rsidRPr="00BC13C7">
              <w:rPr>
                <w:rFonts w:ascii="Bookman Old Style" w:hAnsi="Bookman Old Style" w:cs="Arial"/>
              </w:rPr>
              <w:t>Pada tanggal</w:t>
            </w:r>
            <w:r w:rsidR="00273133">
              <w:rPr>
                <w:rFonts w:ascii="Bookman Old Style" w:hAnsi="Bookman Old Style" w:cs="Arial"/>
                <w:lang w:val="en-US"/>
              </w:rPr>
              <w:t xml:space="preserve"> 5 Juni 2013.</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pStyle w:val="ColorfulList-Accent11"/>
              <w:ind w:left="0"/>
              <w:jc w:val="center"/>
              <w:rPr>
                <w:rFonts w:ascii="Bookman Old Style" w:hAnsi="Bookman Old Style" w:cs="Arial"/>
                <w:color w:val="000000"/>
              </w:rPr>
            </w:pPr>
            <w:r w:rsidRPr="006C60F4">
              <w:rPr>
                <w:rFonts w:ascii="Bookman Old Style" w:hAnsi="Bookman Old Style" w:cs="Arial"/>
                <w:color w:val="000000"/>
              </w:rPr>
              <w:t>WALIKOTA</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color w:val="000000"/>
              </w:rPr>
            </w:pPr>
            <w:r w:rsidRPr="006C60F4">
              <w:rPr>
                <w:rFonts w:ascii="Bookman Old Style" w:hAnsi="Bookman Old Style" w:cs="Arial"/>
                <w:color w:val="000000"/>
              </w:rPr>
              <w:t>TANGERANG SELATAN,</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p>
        </w:tc>
      </w:tr>
      <w:tr w:rsidR="00EE2E40" w:rsidRPr="006C60F4" w:rsidTr="00C330F0">
        <w:trPr>
          <w:jc w:val="center"/>
        </w:trPr>
        <w:tc>
          <w:tcPr>
            <w:tcW w:w="4704" w:type="dxa"/>
          </w:tcPr>
          <w:p w:rsidR="00EE2E40" w:rsidRPr="006C60F4" w:rsidRDefault="00EE2E40" w:rsidP="00C330F0">
            <w:pPr>
              <w:jc w:val="both"/>
              <w:rPr>
                <w:rFonts w:ascii="Bookman Old Style" w:hAnsi="Bookman Old Style" w:cs="Arial"/>
                <w:color w:val="000000"/>
              </w:rPr>
            </w:pPr>
          </w:p>
        </w:tc>
        <w:tc>
          <w:tcPr>
            <w:tcW w:w="4703" w:type="dxa"/>
          </w:tcPr>
          <w:p w:rsidR="00EE2E40" w:rsidRPr="006C60F4" w:rsidRDefault="00EE2E40" w:rsidP="00C330F0">
            <w:pPr>
              <w:jc w:val="both"/>
              <w:rPr>
                <w:rFonts w:ascii="Bookman Old Style" w:hAnsi="Bookman Old Style" w:cs="Arial"/>
                <w:color w:val="000000"/>
              </w:rPr>
            </w:pP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BC13C7" w:rsidP="00BC13C7">
            <w:pPr>
              <w:jc w:val="center"/>
              <w:rPr>
                <w:rFonts w:ascii="Bookman Old Style" w:hAnsi="Bookman Old Style" w:cs="Arial"/>
                <w:color w:val="000000"/>
              </w:rPr>
            </w:pPr>
            <w:r w:rsidRPr="00BC13C7">
              <w:rPr>
                <w:rFonts w:ascii="Bookman Old Style" w:hAnsi="Bookman Old Style" w:cs="Arial"/>
                <w:b/>
                <w:color w:val="000000"/>
                <w:u w:val="single"/>
                <w:lang w:val="en-US"/>
              </w:rPr>
              <w:t>Ttd</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jc w:val="both"/>
              <w:rPr>
                <w:rFonts w:ascii="Bookman Old Style" w:hAnsi="Bookman Old Style" w:cs="Arial"/>
                <w:color w:val="000000"/>
              </w:rPr>
            </w:pP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p>
        </w:tc>
        <w:tc>
          <w:tcPr>
            <w:tcW w:w="4703" w:type="dxa"/>
          </w:tcPr>
          <w:p w:rsidR="00C330F0" w:rsidRPr="006C60F4" w:rsidRDefault="00C330F0" w:rsidP="00C330F0">
            <w:pPr>
              <w:spacing w:after="240"/>
              <w:jc w:val="center"/>
              <w:rPr>
                <w:rFonts w:ascii="Bookman Old Style" w:hAnsi="Bookman Old Style" w:cs="Arial"/>
                <w:color w:val="000000"/>
              </w:rPr>
            </w:pPr>
            <w:r w:rsidRPr="006C60F4">
              <w:rPr>
                <w:rFonts w:ascii="Bookman Old Style" w:hAnsi="Bookman Old Style" w:cs="Arial"/>
                <w:b/>
                <w:color w:val="000000"/>
              </w:rPr>
              <w:t>AIRIN RACHMI DIANY</w:t>
            </w:r>
          </w:p>
        </w:tc>
      </w:tr>
      <w:tr w:rsidR="00C330F0" w:rsidRPr="006C60F4" w:rsidTr="00C330F0">
        <w:trPr>
          <w:jc w:val="center"/>
        </w:trPr>
        <w:tc>
          <w:tcPr>
            <w:tcW w:w="4704" w:type="dxa"/>
          </w:tcPr>
          <w:p w:rsidR="00C330F0" w:rsidRPr="006C60F4" w:rsidRDefault="00C330F0" w:rsidP="00C330F0">
            <w:pPr>
              <w:jc w:val="both"/>
              <w:rPr>
                <w:rFonts w:ascii="Bookman Old Style" w:hAnsi="Bookman Old Style" w:cs="Arial"/>
                <w:color w:val="000000"/>
              </w:rPr>
            </w:pPr>
            <w:r w:rsidRPr="006C60F4">
              <w:rPr>
                <w:rFonts w:ascii="Bookman Old Style" w:hAnsi="Bookman Old Style" w:cs="Arial"/>
                <w:color w:val="000000"/>
              </w:rPr>
              <w:t>Diundangkan di Tangerang Selatan.</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273133" w:rsidRDefault="00C330F0" w:rsidP="00C330F0">
            <w:pPr>
              <w:spacing w:after="120"/>
              <w:jc w:val="both"/>
              <w:rPr>
                <w:rFonts w:ascii="Bookman Old Style" w:hAnsi="Bookman Old Style" w:cs="Arial"/>
                <w:lang w:val="en-US"/>
              </w:rPr>
            </w:pPr>
            <w:r w:rsidRPr="00BC13C7">
              <w:rPr>
                <w:rFonts w:ascii="Bookman Old Style" w:hAnsi="Bookman Old Style" w:cs="Arial"/>
              </w:rPr>
              <w:t>pada tanggal</w:t>
            </w:r>
            <w:r w:rsidR="00273133">
              <w:rPr>
                <w:rFonts w:ascii="Bookman Old Style" w:hAnsi="Bookman Old Style" w:cs="Arial"/>
                <w:lang w:val="en-US"/>
              </w:rPr>
              <w:t xml:space="preserve"> 5 Juni 2013.</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r w:rsidRPr="006C60F4">
              <w:rPr>
                <w:rFonts w:ascii="Bookman Old Style" w:hAnsi="Bookman Old Style" w:cs="Arial"/>
                <w:color w:val="000000"/>
              </w:rPr>
              <w:t>SEKRETARIS DAERAH</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r w:rsidRPr="006C60F4">
              <w:rPr>
                <w:rFonts w:ascii="Bookman Old Style" w:hAnsi="Bookman Old Style" w:cs="Arial"/>
                <w:color w:val="000000"/>
              </w:rPr>
              <w:t>KOTA TANGERANG SELATAN,</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b/>
                <w:color w:val="000000"/>
              </w:rPr>
            </w:pPr>
          </w:p>
        </w:tc>
      </w:tr>
      <w:tr w:rsidR="00EE2E40" w:rsidRPr="006C60F4" w:rsidTr="00C330F0">
        <w:trPr>
          <w:jc w:val="center"/>
        </w:trPr>
        <w:tc>
          <w:tcPr>
            <w:tcW w:w="4704" w:type="dxa"/>
          </w:tcPr>
          <w:p w:rsidR="00EE2E40" w:rsidRPr="006C60F4" w:rsidRDefault="00EE2E40" w:rsidP="00C330F0">
            <w:pPr>
              <w:jc w:val="center"/>
              <w:rPr>
                <w:rFonts w:ascii="Bookman Old Style" w:hAnsi="Bookman Old Style" w:cs="Arial"/>
                <w:color w:val="000000"/>
              </w:rPr>
            </w:pPr>
          </w:p>
        </w:tc>
        <w:tc>
          <w:tcPr>
            <w:tcW w:w="4703" w:type="dxa"/>
          </w:tcPr>
          <w:p w:rsidR="00EE2E40" w:rsidRPr="006C60F4" w:rsidRDefault="00EE2E4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BC13C7" w:rsidRDefault="00BC13C7" w:rsidP="00C330F0">
            <w:pPr>
              <w:jc w:val="center"/>
              <w:rPr>
                <w:rFonts w:ascii="Bookman Old Style" w:hAnsi="Bookman Old Style" w:cs="Arial"/>
                <w:b/>
                <w:color w:val="000000"/>
                <w:u w:val="single"/>
                <w:lang w:val="en-US"/>
              </w:rPr>
            </w:pPr>
            <w:r w:rsidRPr="00BC13C7">
              <w:rPr>
                <w:rFonts w:ascii="Bookman Old Style" w:hAnsi="Bookman Old Style" w:cs="Arial"/>
                <w:b/>
                <w:color w:val="000000"/>
                <w:u w:val="single"/>
                <w:lang w:val="en-US"/>
              </w:rPr>
              <w:t>Ttd</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jc w:val="center"/>
              <w:rPr>
                <w:rFonts w:ascii="Bookman Old Style" w:hAnsi="Bookman Old Style" w:cs="Arial"/>
                <w:color w:val="000000"/>
              </w:rPr>
            </w:pP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C330F0">
        <w:trPr>
          <w:jc w:val="center"/>
        </w:trPr>
        <w:tc>
          <w:tcPr>
            <w:tcW w:w="4704" w:type="dxa"/>
          </w:tcPr>
          <w:p w:rsidR="00C330F0" w:rsidRPr="006C60F4" w:rsidRDefault="00C330F0" w:rsidP="00C330F0">
            <w:pPr>
              <w:spacing w:after="360"/>
              <w:jc w:val="center"/>
              <w:rPr>
                <w:rFonts w:ascii="Bookman Old Style" w:hAnsi="Bookman Old Style" w:cs="Arial"/>
                <w:color w:val="000000"/>
              </w:rPr>
            </w:pPr>
            <w:r w:rsidRPr="006C60F4">
              <w:rPr>
                <w:rFonts w:ascii="Bookman Old Style" w:hAnsi="Bookman Old Style" w:cs="Arial"/>
                <w:b/>
                <w:bCs/>
                <w:color w:val="000000"/>
              </w:rPr>
              <w:t>DUDUNG E. DIREDJA</w:t>
            </w:r>
          </w:p>
        </w:tc>
        <w:tc>
          <w:tcPr>
            <w:tcW w:w="4703" w:type="dxa"/>
          </w:tcPr>
          <w:p w:rsidR="00C330F0" w:rsidRPr="006C60F4" w:rsidRDefault="00C330F0" w:rsidP="00C330F0">
            <w:pPr>
              <w:jc w:val="center"/>
              <w:rPr>
                <w:rFonts w:ascii="Bookman Old Style" w:hAnsi="Bookman Old Style" w:cs="Arial"/>
                <w:b/>
                <w:color w:val="000000"/>
              </w:rPr>
            </w:pPr>
          </w:p>
        </w:tc>
      </w:tr>
      <w:tr w:rsidR="00C330F0" w:rsidRPr="006C60F4" w:rsidTr="002B6F9E">
        <w:trPr>
          <w:jc w:val="center"/>
        </w:trPr>
        <w:tc>
          <w:tcPr>
            <w:tcW w:w="9407" w:type="dxa"/>
            <w:gridSpan w:val="2"/>
          </w:tcPr>
          <w:p w:rsidR="00C330F0" w:rsidRPr="00BC13C7" w:rsidRDefault="00C330F0" w:rsidP="00FC3754">
            <w:pPr>
              <w:rPr>
                <w:rFonts w:ascii="Bookman Old Style" w:hAnsi="Bookman Old Style" w:cs="Arial"/>
                <w:b/>
                <w:color w:val="000000"/>
                <w:lang w:val="en-US"/>
              </w:rPr>
            </w:pPr>
            <w:r w:rsidRPr="006C60F4">
              <w:rPr>
                <w:rFonts w:ascii="Bookman Old Style" w:hAnsi="Bookman Old Style" w:cs="Arial"/>
                <w:color w:val="000000"/>
              </w:rPr>
              <w:t>LEMBARAN DAERAH KOTA TANGERANG SELATAN TAHUN 201</w:t>
            </w:r>
            <w:r w:rsidR="00FC3754" w:rsidRPr="006C60F4">
              <w:rPr>
                <w:rFonts w:ascii="Bookman Old Style" w:hAnsi="Bookman Old Style" w:cs="Arial"/>
                <w:color w:val="000000"/>
              </w:rPr>
              <w:t>3</w:t>
            </w:r>
            <w:r w:rsidRPr="006C60F4">
              <w:rPr>
                <w:rFonts w:ascii="Bookman Old Style" w:hAnsi="Bookman Old Style" w:cs="Arial"/>
                <w:color w:val="000000"/>
              </w:rPr>
              <w:t xml:space="preserve"> NOMOR</w:t>
            </w:r>
            <w:r w:rsidR="00BC13C7">
              <w:rPr>
                <w:rFonts w:ascii="Bookman Old Style" w:hAnsi="Bookman Old Style" w:cs="Arial"/>
                <w:color w:val="000000"/>
                <w:lang w:val="en-US"/>
              </w:rPr>
              <w:t xml:space="preserve"> 8</w:t>
            </w:r>
          </w:p>
        </w:tc>
      </w:tr>
    </w:tbl>
    <w:p w:rsidR="001D2EC4" w:rsidRPr="006C60F4" w:rsidRDefault="001D2EC4" w:rsidP="002D1423">
      <w:pPr>
        <w:ind w:right="-360"/>
        <w:jc w:val="both"/>
        <w:rPr>
          <w:rFonts w:ascii="Bookman Old Style" w:hAnsi="Bookman Old Style" w:cs="Arial"/>
          <w:color w:val="000000"/>
        </w:rPr>
      </w:pPr>
    </w:p>
    <w:sectPr w:rsidR="001D2EC4" w:rsidRPr="006C60F4" w:rsidSect="00287959">
      <w:headerReference w:type="default" r:id="rId9"/>
      <w:footerReference w:type="even" r:id="rId10"/>
      <w:footerReference w:type="default" r:id="rId11"/>
      <w:pgSz w:w="12242" w:h="18722" w:code="512"/>
      <w:pgMar w:top="1701" w:right="1134" w:bottom="1701" w:left="1701"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D2" w:rsidRDefault="002B01D2">
      <w:r>
        <w:separator/>
      </w:r>
    </w:p>
  </w:endnote>
  <w:endnote w:type="continuationSeparator" w:id="1">
    <w:p w:rsidR="002B01D2" w:rsidRDefault="002B01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MS Mincho"/>
    <w:charset w:val="80"/>
    <w:family w:val="auto"/>
    <w:pitch w:val="variable"/>
    <w:sig w:usb0="00000000" w:usb1="00000000" w:usb2="00000000" w:usb3="00000000" w:csb0="0000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CA" w:rsidRDefault="00492E91" w:rsidP="000D562C">
    <w:pPr>
      <w:pStyle w:val="Footer"/>
      <w:framePr w:wrap="around" w:vAnchor="text" w:hAnchor="margin" w:xAlign="right" w:y="1"/>
      <w:rPr>
        <w:rStyle w:val="PageNumber"/>
      </w:rPr>
    </w:pPr>
    <w:r>
      <w:rPr>
        <w:rStyle w:val="PageNumber"/>
      </w:rPr>
      <w:fldChar w:fldCharType="begin"/>
    </w:r>
    <w:r w:rsidR="004D15CA">
      <w:rPr>
        <w:rStyle w:val="PageNumber"/>
      </w:rPr>
      <w:instrText xml:space="preserve">PAGE  </w:instrText>
    </w:r>
    <w:r>
      <w:rPr>
        <w:rStyle w:val="PageNumber"/>
      </w:rPr>
      <w:fldChar w:fldCharType="end"/>
    </w:r>
  </w:p>
  <w:p w:rsidR="004D15CA" w:rsidRDefault="004D15CA" w:rsidP="008B2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CA" w:rsidRDefault="004D15CA" w:rsidP="008B2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D2" w:rsidRDefault="002B01D2">
      <w:r>
        <w:separator/>
      </w:r>
    </w:p>
  </w:footnote>
  <w:footnote w:type="continuationSeparator" w:id="1">
    <w:p w:rsidR="002B01D2" w:rsidRDefault="002B0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CA" w:rsidRPr="00E06E7B" w:rsidRDefault="00492E91">
    <w:pPr>
      <w:pStyle w:val="Header"/>
      <w:jc w:val="center"/>
      <w:rPr>
        <w:rFonts w:ascii="Bookman Old Style" w:hAnsi="Bookman Old Style"/>
        <w:sz w:val="20"/>
        <w:szCs w:val="20"/>
      </w:rPr>
    </w:pPr>
    <w:r w:rsidRPr="00E06E7B">
      <w:rPr>
        <w:rFonts w:ascii="Bookman Old Style" w:hAnsi="Bookman Old Style"/>
        <w:color w:val="000000"/>
        <w:sz w:val="20"/>
        <w:szCs w:val="20"/>
      </w:rPr>
      <w:fldChar w:fldCharType="begin"/>
    </w:r>
    <w:r w:rsidR="004D15CA" w:rsidRPr="00E06E7B">
      <w:rPr>
        <w:rFonts w:ascii="Bookman Old Style" w:hAnsi="Bookman Old Style"/>
        <w:color w:val="000000"/>
        <w:sz w:val="20"/>
        <w:szCs w:val="20"/>
      </w:rPr>
      <w:instrText xml:space="preserve"> PAGE   \* MERGEFORMAT </w:instrText>
    </w:r>
    <w:r w:rsidRPr="00E06E7B">
      <w:rPr>
        <w:rFonts w:ascii="Bookman Old Style" w:hAnsi="Bookman Old Style"/>
        <w:color w:val="000000"/>
        <w:sz w:val="20"/>
        <w:szCs w:val="20"/>
      </w:rPr>
      <w:fldChar w:fldCharType="separate"/>
    </w:r>
    <w:r w:rsidR="00FD069B">
      <w:rPr>
        <w:rFonts w:ascii="Bookman Old Style" w:hAnsi="Bookman Old Style"/>
        <w:noProof/>
        <w:color w:val="000000"/>
        <w:sz w:val="20"/>
        <w:szCs w:val="20"/>
      </w:rPr>
      <w:t>- 2 -</w:t>
    </w:r>
    <w:r w:rsidRPr="00E06E7B">
      <w:rPr>
        <w:rFonts w:ascii="Bookman Old Style" w:hAnsi="Bookman Old Style"/>
        <w:color w:val="000000"/>
        <w:sz w:val="20"/>
        <w:szCs w:val="20"/>
      </w:rPr>
      <w:fldChar w:fldCharType="end"/>
    </w:r>
  </w:p>
  <w:p w:rsidR="004D15CA" w:rsidRDefault="004D1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0"/>
        </w:tabs>
        <w:ind w:left="2160" w:hanging="360"/>
      </w:pPr>
    </w:lvl>
  </w:abstractNum>
  <w:abstractNum w:abstractNumId="1">
    <w:nsid w:val="00000003"/>
    <w:multiLevelType w:val="singleLevel"/>
    <w:tmpl w:val="00000003"/>
    <w:name w:val="WW8Num2"/>
    <w:lvl w:ilvl="0">
      <w:start w:val="1"/>
      <w:numFmt w:val="decimal"/>
      <w:lvlText w:val="(%1)"/>
      <w:lvlJc w:val="left"/>
      <w:pPr>
        <w:tabs>
          <w:tab w:val="num" w:pos="0"/>
        </w:tabs>
        <w:ind w:left="1800" w:hanging="360"/>
      </w:pPr>
    </w:lvl>
  </w:abstractNum>
  <w:abstractNum w:abstractNumId="2">
    <w:nsid w:val="00000005"/>
    <w:multiLevelType w:val="singleLevel"/>
    <w:tmpl w:val="00000005"/>
    <w:name w:val="WW8Num4"/>
    <w:lvl w:ilvl="0">
      <w:start w:val="1"/>
      <w:numFmt w:val="lowerLetter"/>
      <w:lvlText w:val="%1."/>
      <w:lvlJc w:val="left"/>
      <w:pPr>
        <w:tabs>
          <w:tab w:val="num" w:pos="0"/>
        </w:tabs>
        <w:ind w:left="2520" w:hanging="360"/>
      </w:pPr>
    </w:lvl>
  </w:abstractNum>
  <w:abstractNum w:abstractNumId="3">
    <w:nsid w:val="00000007"/>
    <w:multiLevelType w:val="singleLevel"/>
    <w:tmpl w:val="00000007"/>
    <w:name w:val="WW8Num6"/>
    <w:lvl w:ilvl="0">
      <w:start w:val="1"/>
      <w:numFmt w:val="lowerLetter"/>
      <w:lvlText w:val="%1."/>
      <w:lvlJc w:val="left"/>
      <w:pPr>
        <w:tabs>
          <w:tab w:val="num" w:pos="0"/>
        </w:tabs>
        <w:ind w:left="2160" w:hanging="360"/>
      </w:pPr>
    </w:lvl>
  </w:abstractNum>
  <w:abstractNum w:abstractNumId="4">
    <w:nsid w:val="00000008"/>
    <w:multiLevelType w:val="singleLevel"/>
    <w:tmpl w:val="00000008"/>
    <w:name w:val="WW8Num7"/>
    <w:lvl w:ilvl="0">
      <w:start w:val="1"/>
      <w:numFmt w:val="lowerLetter"/>
      <w:lvlText w:val="%1."/>
      <w:lvlJc w:val="left"/>
      <w:pPr>
        <w:tabs>
          <w:tab w:val="num" w:pos="0"/>
        </w:tabs>
        <w:ind w:left="2160" w:hanging="360"/>
      </w:pPr>
    </w:lvl>
  </w:abstractNum>
  <w:abstractNum w:abstractNumId="5">
    <w:nsid w:val="00000009"/>
    <w:multiLevelType w:val="multilevel"/>
    <w:tmpl w:val="00000009"/>
    <w:name w:val="WW8Num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2"/>
      <w:numFmt w:val="bullet"/>
      <w:lvlText w:val="-"/>
      <w:lvlJc w:val="left"/>
      <w:pPr>
        <w:tabs>
          <w:tab w:val="num" w:pos="0"/>
        </w:tabs>
        <w:ind w:left="3420" w:hanging="360"/>
      </w:pPr>
      <w:rPr>
        <w:rFonts w:ascii="Cambria" w:hAnsi="Cambria"/>
      </w:r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6">
    <w:nsid w:val="0000000A"/>
    <w:multiLevelType w:val="singleLevel"/>
    <w:tmpl w:val="0000000A"/>
    <w:name w:val="WW8Num9"/>
    <w:lvl w:ilvl="0">
      <w:start w:val="1"/>
      <w:numFmt w:val="decimal"/>
      <w:lvlText w:val="(%1)"/>
      <w:lvlJc w:val="left"/>
      <w:pPr>
        <w:tabs>
          <w:tab w:val="num" w:pos="0"/>
        </w:tabs>
        <w:ind w:left="1800" w:hanging="360"/>
      </w:pPr>
    </w:lvl>
  </w:abstractNum>
  <w:abstractNum w:abstractNumId="7">
    <w:nsid w:val="0000000B"/>
    <w:multiLevelType w:val="singleLevel"/>
    <w:tmpl w:val="0000000B"/>
    <w:name w:val="WW8Num10"/>
    <w:lvl w:ilvl="0">
      <w:start w:val="1"/>
      <w:numFmt w:val="lowerLetter"/>
      <w:lvlText w:val="%1."/>
      <w:lvlJc w:val="left"/>
      <w:pPr>
        <w:tabs>
          <w:tab w:val="num" w:pos="0"/>
        </w:tabs>
        <w:ind w:left="2160" w:hanging="360"/>
      </w:pPr>
    </w:lvl>
  </w:abstractNum>
  <w:abstractNum w:abstractNumId="8">
    <w:nsid w:val="0000000C"/>
    <w:multiLevelType w:val="singleLevel"/>
    <w:tmpl w:val="0000000C"/>
    <w:name w:val="WW8Num11"/>
    <w:lvl w:ilvl="0">
      <w:start w:val="1"/>
      <w:numFmt w:val="lowerLetter"/>
      <w:lvlText w:val="%1."/>
      <w:lvlJc w:val="left"/>
      <w:pPr>
        <w:tabs>
          <w:tab w:val="num" w:pos="0"/>
        </w:tabs>
        <w:ind w:left="2520" w:hanging="360"/>
      </w:pPr>
    </w:lvl>
  </w:abstractNum>
  <w:abstractNum w:abstractNumId="9">
    <w:nsid w:val="0000000D"/>
    <w:multiLevelType w:val="singleLevel"/>
    <w:tmpl w:val="0000000D"/>
    <w:name w:val="WW8Num12"/>
    <w:lvl w:ilvl="0">
      <w:start w:val="1"/>
      <w:numFmt w:val="decimal"/>
      <w:lvlText w:val="(%1)"/>
      <w:lvlJc w:val="left"/>
      <w:pPr>
        <w:tabs>
          <w:tab w:val="num" w:pos="0"/>
        </w:tabs>
        <w:ind w:left="1800" w:hanging="360"/>
      </w:pPr>
    </w:lvl>
  </w:abstractNum>
  <w:abstractNum w:abstractNumId="10">
    <w:nsid w:val="0000000E"/>
    <w:multiLevelType w:val="singleLevel"/>
    <w:tmpl w:val="0000000E"/>
    <w:name w:val="WW8Num13"/>
    <w:lvl w:ilvl="0">
      <w:start w:val="1"/>
      <w:numFmt w:val="lowerLetter"/>
      <w:lvlText w:val="%1."/>
      <w:lvlJc w:val="left"/>
      <w:pPr>
        <w:tabs>
          <w:tab w:val="num" w:pos="0"/>
        </w:tabs>
        <w:ind w:left="2160" w:hanging="360"/>
      </w:pPr>
    </w:lvl>
  </w:abstractNum>
  <w:abstractNum w:abstractNumId="11">
    <w:nsid w:val="00000010"/>
    <w:multiLevelType w:val="singleLevel"/>
    <w:tmpl w:val="00000010"/>
    <w:name w:val="WW8Num15"/>
    <w:lvl w:ilvl="0">
      <w:start w:val="1"/>
      <w:numFmt w:val="lowerLetter"/>
      <w:lvlText w:val="%1."/>
      <w:lvlJc w:val="left"/>
      <w:pPr>
        <w:tabs>
          <w:tab w:val="num" w:pos="-1800"/>
        </w:tabs>
        <w:ind w:left="360" w:hanging="360"/>
      </w:pPr>
    </w:lvl>
  </w:abstractNum>
  <w:abstractNum w:abstractNumId="12">
    <w:nsid w:val="00000013"/>
    <w:multiLevelType w:val="singleLevel"/>
    <w:tmpl w:val="00000013"/>
    <w:name w:val="WW8Num18"/>
    <w:lvl w:ilvl="0">
      <w:start w:val="1"/>
      <w:numFmt w:val="decimal"/>
      <w:lvlText w:val="(%1)"/>
      <w:lvlJc w:val="left"/>
      <w:pPr>
        <w:tabs>
          <w:tab w:val="num" w:pos="0"/>
        </w:tabs>
        <w:ind w:left="720" w:hanging="360"/>
      </w:pPr>
    </w:lvl>
  </w:abstractNum>
  <w:abstractNum w:abstractNumId="13">
    <w:nsid w:val="00000014"/>
    <w:multiLevelType w:val="singleLevel"/>
    <w:tmpl w:val="00000014"/>
    <w:name w:val="WW8Num19"/>
    <w:lvl w:ilvl="0">
      <w:start w:val="1"/>
      <w:numFmt w:val="decimal"/>
      <w:lvlText w:val="(%1)"/>
      <w:lvlJc w:val="left"/>
      <w:pPr>
        <w:tabs>
          <w:tab w:val="num" w:pos="2105"/>
        </w:tabs>
        <w:ind w:left="3905" w:hanging="360"/>
      </w:pPr>
    </w:lvl>
  </w:abstractNum>
  <w:abstractNum w:abstractNumId="14">
    <w:nsid w:val="00000015"/>
    <w:multiLevelType w:val="singleLevel"/>
    <w:tmpl w:val="00000015"/>
    <w:name w:val="WW8Num20"/>
    <w:lvl w:ilvl="0">
      <w:start w:val="1"/>
      <w:numFmt w:val="lowerLetter"/>
      <w:lvlText w:val="%1."/>
      <w:lvlJc w:val="left"/>
      <w:pPr>
        <w:tabs>
          <w:tab w:val="num" w:pos="0"/>
        </w:tabs>
        <w:ind w:left="2520" w:hanging="360"/>
      </w:pPr>
    </w:lvl>
  </w:abstractNum>
  <w:abstractNum w:abstractNumId="15">
    <w:nsid w:val="00000017"/>
    <w:multiLevelType w:val="singleLevel"/>
    <w:tmpl w:val="00000017"/>
    <w:name w:val="WW8Num22"/>
    <w:lvl w:ilvl="0">
      <w:start w:val="1"/>
      <w:numFmt w:val="decimal"/>
      <w:lvlText w:val="(%1)"/>
      <w:lvlJc w:val="left"/>
      <w:pPr>
        <w:tabs>
          <w:tab w:val="num" w:pos="0"/>
        </w:tabs>
        <w:ind w:left="1800" w:hanging="360"/>
      </w:pPr>
    </w:lvl>
  </w:abstractNum>
  <w:abstractNum w:abstractNumId="16">
    <w:nsid w:val="0000001B"/>
    <w:multiLevelType w:val="multilevel"/>
    <w:tmpl w:val="0070477C"/>
    <w:name w:val="WW8Num26"/>
    <w:lvl w:ilvl="0">
      <w:start w:val="1"/>
      <w:numFmt w:val="lowerLetter"/>
      <w:lvlText w:val="%1."/>
      <w:lvlJc w:val="left"/>
      <w:pPr>
        <w:tabs>
          <w:tab w:val="num" w:pos="0"/>
        </w:tabs>
        <w:ind w:left="2520" w:hanging="360"/>
      </w:pPr>
    </w:lvl>
    <w:lvl w:ilvl="1">
      <w:start w:val="1"/>
      <w:numFmt w:val="decimal"/>
      <w:lvlText w:val="(%2)"/>
      <w:lvlJc w:val="left"/>
      <w:pPr>
        <w:ind w:left="3240" w:hanging="360"/>
      </w:pPr>
      <w:rPr>
        <w:rFonts w:hint="default"/>
      </w:rPr>
    </w:lvl>
    <w:lvl w:ilvl="2">
      <w:start w:val="1"/>
      <w:numFmt w:val="upperLetter"/>
      <w:lvlText w:val="%3."/>
      <w:lvlJc w:val="left"/>
      <w:pPr>
        <w:ind w:left="3960" w:hanging="360"/>
      </w:pPr>
      <w:rPr>
        <w:rFonts w:hint="default"/>
      </w:rPr>
    </w:lvl>
    <w:lvl w:ilvl="3" w:tentative="1">
      <w:start w:val="1"/>
      <w:numFmt w:val="bullet"/>
      <w:lvlText w:val=""/>
      <w:lvlJc w:val="left"/>
      <w:pPr>
        <w:ind w:left="4680" w:hanging="360"/>
      </w:pPr>
      <w:rPr>
        <w:rFonts w:ascii="Symbol" w:hAnsi="Symbol" w:hint="default"/>
      </w:rPr>
    </w:lvl>
    <w:lvl w:ilvl="4">
      <w:start w:val="1"/>
      <w:numFmt w:val="lowerLetter"/>
      <w:lvlText w:val="%5."/>
      <w:lvlJc w:val="left"/>
      <w:pPr>
        <w:tabs>
          <w:tab w:val="num" w:pos="5777"/>
        </w:tabs>
        <w:ind w:left="5777" w:hanging="737"/>
      </w:pPr>
      <w:rPr>
        <w:rFonts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7">
    <w:nsid w:val="0000001D"/>
    <w:multiLevelType w:val="singleLevel"/>
    <w:tmpl w:val="0000001D"/>
    <w:name w:val="WW8Num28"/>
    <w:lvl w:ilvl="0">
      <w:start w:val="1"/>
      <w:numFmt w:val="decimal"/>
      <w:lvlText w:val="(%1)"/>
      <w:lvlJc w:val="left"/>
      <w:pPr>
        <w:tabs>
          <w:tab w:val="num" w:pos="0"/>
        </w:tabs>
        <w:ind w:left="720" w:hanging="360"/>
      </w:pPr>
    </w:lvl>
  </w:abstractNum>
  <w:abstractNum w:abstractNumId="18">
    <w:nsid w:val="0000001E"/>
    <w:multiLevelType w:val="singleLevel"/>
    <w:tmpl w:val="0000001E"/>
    <w:name w:val="WW8Num29"/>
    <w:lvl w:ilvl="0">
      <w:start w:val="1"/>
      <w:numFmt w:val="decimal"/>
      <w:lvlText w:val="(%1)"/>
      <w:lvlJc w:val="left"/>
      <w:pPr>
        <w:tabs>
          <w:tab w:val="num" w:pos="0"/>
        </w:tabs>
        <w:ind w:left="720" w:hanging="360"/>
      </w:pPr>
    </w:lvl>
  </w:abstractNum>
  <w:abstractNum w:abstractNumId="19">
    <w:nsid w:val="0000001F"/>
    <w:multiLevelType w:val="singleLevel"/>
    <w:tmpl w:val="0000001F"/>
    <w:name w:val="WW8Num30"/>
    <w:lvl w:ilvl="0">
      <w:start w:val="1"/>
      <w:numFmt w:val="decimal"/>
      <w:lvlText w:val="(%1)"/>
      <w:lvlJc w:val="left"/>
      <w:pPr>
        <w:tabs>
          <w:tab w:val="num" w:pos="0"/>
        </w:tabs>
        <w:ind w:left="1800" w:hanging="360"/>
      </w:pPr>
    </w:lvl>
  </w:abstractNum>
  <w:abstractNum w:abstractNumId="20">
    <w:nsid w:val="00000021"/>
    <w:multiLevelType w:val="singleLevel"/>
    <w:tmpl w:val="00000021"/>
    <w:name w:val="WW8Num32"/>
    <w:lvl w:ilvl="0">
      <w:start w:val="1"/>
      <w:numFmt w:val="decimal"/>
      <w:lvlText w:val="%1."/>
      <w:lvlJc w:val="left"/>
      <w:pPr>
        <w:tabs>
          <w:tab w:val="num" w:pos="0"/>
        </w:tabs>
        <w:ind w:left="1800" w:hanging="360"/>
      </w:pPr>
    </w:lvl>
  </w:abstractNum>
  <w:abstractNum w:abstractNumId="21">
    <w:nsid w:val="00000022"/>
    <w:multiLevelType w:val="singleLevel"/>
    <w:tmpl w:val="00000022"/>
    <w:name w:val="WW8Num33"/>
    <w:lvl w:ilvl="0">
      <w:start w:val="1"/>
      <w:numFmt w:val="decimal"/>
      <w:lvlText w:val="%1."/>
      <w:lvlJc w:val="left"/>
      <w:pPr>
        <w:tabs>
          <w:tab w:val="num" w:pos="0"/>
        </w:tabs>
        <w:ind w:left="1440" w:hanging="360"/>
      </w:pPr>
    </w:lvl>
  </w:abstractNum>
  <w:abstractNum w:abstractNumId="22">
    <w:nsid w:val="00000023"/>
    <w:multiLevelType w:val="singleLevel"/>
    <w:tmpl w:val="00000023"/>
    <w:name w:val="WW8Num34"/>
    <w:lvl w:ilvl="0">
      <w:start w:val="1"/>
      <w:numFmt w:val="lowerLetter"/>
      <w:lvlText w:val="%1."/>
      <w:lvlJc w:val="left"/>
      <w:pPr>
        <w:tabs>
          <w:tab w:val="num" w:pos="0"/>
        </w:tabs>
        <w:ind w:left="2160" w:hanging="360"/>
      </w:pPr>
    </w:lvl>
  </w:abstractNum>
  <w:abstractNum w:abstractNumId="23">
    <w:nsid w:val="00000024"/>
    <w:multiLevelType w:val="singleLevel"/>
    <w:tmpl w:val="00000024"/>
    <w:name w:val="WW8Num35"/>
    <w:lvl w:ilvl="0">
      <w:start w:val="1"/>
      <w:numFmt w:val="decimal"/>
      <w:lvlText w:val="(%1)"/>
      <w:lvlJc w:val="left"/>
      <w:pPr>
        <w:tabs>
          <w:tab w:val="num" w:pos="3097"/>
        </w:tabs>
        <w:ind w:left="4897" w:hanging="360"/>
      </w:pPr>
    </w:lvl>
  </w:abstractNum>
  <w:abstractNum w:abstractNumId="24">
    <w:nsid w:val="00000025"/>
    <w:multiLevelType w:val="singleLevel"/>
    <w:tmpl w:val="00000025"/>
    <w:name w:val="WW8Num36"/>
    <w:lvl w:ilvl="0">
      <w:start w:val="1"/>
      <w:numFmt w:val="decimal"/>
      <w:lvlText w:val="(%1)"/>
      <w:lvlJc w:val="left"/>
      <w:pPr>
        <w:tabs>
          <w:tab w:val="num" w:pos="0"/>
        </w:tabs>
        <w:ind w:left="1800" w:hanging="360"/>
      </w:pPr>
    </w:lvl>
  </w:abstractNum>
  <w:abstractNum w:abstractNumId="25">
    <w:nsid w:val="00000027"/>
    <w:multiLevelType w:val="singleLevel"/>
    <w:tmpl w:val="00000027"/>
    <w:name w:val="WW8Num38"/>
    <w:lvl w:ilvl="0">
      <w:start w:val="1"/>
      <w:numFmt w:val="lowerLetter"/>
      <w:lvlText w:val="%1."/>
      <w:lvlJc w:val="left"/>
      <w:pPr>
        <w:tabs>
          <w:tab w:val="num" w:pos="0"/>
        </w:tabs>
        <w:ind w:left="2160" w:hanging="360"/>
      </w:pPr>
    </w:lvl>
  </w:abstractNum>
  <w:abstractNum w:abstractNumId="26">
    <w:nsid w:val="00000028"/>
    <w:multiLevelType w:val="singleLevel"/>
    <w:tmpl w:val="00000028"/>
    <w:name w:val="WW8Num39"/>
    <w:lvl w:ilvl="0">
      <w:start w:val="1"/>
      <w:numFmt w:val="decimal"/>
      <w:lvlText w:val="(%1)"/>
      <w:lvlJc w:val="left"/>
      <w:pPr>
        <w:tabs>
          <w:tab w:val="num" w:pos="0"/>
        </w:tabs>
        <w:ind w:left="720" w:hanging="360"/>
      </w:pPr>
    </w:lvl>
  </w:abstractNum>
  <w:abstractNum w:abstractNumId="27">
    <w:nsid w:val="0000002A"/>
    <w:multiLevelType w:val="singleLevel"/>
    <w:tmpl w:val="0000002A"/>
    <w:name w:val="WW8Num41"/>
    <w:lvl w:ilvl="0">
      <w:start w:val="1"/>
      <w:numFmt w:val="lowerLetter"/>
      <w:lvlText w:val="%1."/>
      <w:lvlJc w:val="left"/>
      <w:pPr>
        <w:tabs>
          <w:tab w:val="num" w:pos="0"/>
        </w:tabs>
        <w:ind w:left="2160" w:hanging="360"/>
      </w:pPr>
    </w:lvl>
  </w:abstractNum>
  <w:abstractNum w:abstractNumId="28">
    <w:nsid w:val="0000002B"/>
    <w:multiLevelType w:val="singleLevel"/>
    <w:tmpl w:val="0000002B"/>
    <w:name w:val="WW8Num42"/>
    <w:lvl w:ilvl="0">
      <w:start w:val="1"/>
      <w:numFmt w:val="lowerLetter"/>
      <w:lvlText w:val="%1."/>
      <w:lvlJc w:val="left"/>
      <w:pPr>
        <w:tabs>
          <w:tab w:val="num" w:pos="0"/>
        </w:tabs>
        <w:ind w:left="2160" w:hanging="360"/>
      </w:pPr>
    </w:lvl>
  </w:abstractNum>
  <w:abstractNum w:abstractNumId="29">
    <w:nsid w:val="0000002D"/>
    <w:multiLevelType w:val="singleLevel"/>
    <w:tmpl w:val="0000002D"/>
    <w:name w:val="WW8Num44"/>
    <w:lvl w:ilvl="0">
      <w:start w:val="1"/>
      <w:numFmt w:val="lowerLetter"/>
      <w:lvlText w:val="%1."/>
      <w:lvlJc w:val="left"/>
      <w:pPr>
        <w:tabs>
          <w:tab w:val="num" w:pos="0"/>
        </w:tabs>
        <w:ind w:left="2520" w:hanging="360"/>
      </w:pPr>
    </w:lvl>
  </w:abstractNum>
  <w:abstractNum w:abstractNumId="30">
    <w:nsid w:val="0000002F"/>
    <w:multiLevelType w:val="singleLevel"/>
    <w:tmpl w:val="0000002F"/>
    <w:name w:val="WW8Num46"/>
    <w:lvl w:ilvl="0">
      <w:start w:val="1"/>
      <w:numFmt w:val="decimal"/>
      <w:lvlText w:val="(%1)"/>
      <w:lvlJc w:val="left"/>
      <w:pPr>
        <w:tabs>
          <w:tab w:val="num" w:pos="0"/>
        </w:tabs>
        <w:ind w:left="720" w:hanging="360"/>
      </w:pPr>
    </w:lvl>
  </w:abstractNum>
  <w:abstractNum w:abstractNumId="31">
    <w:nsid w:val="00000032"/>
    <w:multiLevelType w:val="singleLevel"/>
    <w:tmpl w:val="00000032"/>
    <w:name w:val="WW8Num49"/>
    <w:lvl w:ilvl="0">
      <w:start w:val="1"/>
      <w:numFmt w:val="decimal"/>
      <w:lvlText w:val="(%1)"/>
      <w:lvlJc w:val="left"/>
      <w:pPr>
        <w:tabs>
          <w:tab w:val="num" w:pos="0"/>
        </w:tabs>
        <w:ind w:left="1890" w:hanging="360"/>
      </w:pPr>
    </w:lvl>
  </w:abstractNum>
  <w:abstractNum w:abstractNumId="32">
    <w:nsid w:val="00000035"/>
    <w:multiLevelType w:val="singleLevel"/>
    <w:tmpl w:val="00000035"/>
    <w:name w:val="WW8Num52"/>
    <w:lvl w:ilvl="0">
      <w:start w:val="1"/>
      <w:numFmt w:val="decimal"/>
      <w:lvlText w:val="(%1)"/>
      <w:lvlJc w:val="left"/>
      <w:pPr>
        <w:tabs>
          <w:tab w:val="num" w:pos="0"/>
        </w:tabs>
        <w:ind w:left="720" w:hanging="360"/>
      </w:pPr>
    </w:lvl>
  </w:abstractNum>
  <w:abstractNum w:abstractNumId="33">
    <w:nsid w:val="00000036"/>
    <w:multiLevelType w:val="singleLevel"/>
    <w:tmpl w:val="00000036"/>
    <w:name w:val="WW8Num53"/>
    <w:lvl w:ilvl="0">
      <w:start w:val="1"/>
      <w:numFmt w:val="lowerLetter"/>
      <w:lvlText w:val="%1."/>
      <w:lvlJc w:val="left"/>
      <w:pPr>
        <w:tabs>
          <w:tab w:val="num" w:pos="0"/>
        </w:tabs>
        <w:ind w:left="2520" w:hanging="360"/>
      </w:pPr>
    </w:lvl>
  </w:abstractNum>
  <w:abstractNum w:abstractNumId="34">
    <w:nsid w:val="00000037"/>
    <w:multiLevelType w:val="singleLevel"/>
    <w:tmpl w:val="2F844C82"/>
    <w:name w:val="WW8Num54"/>
    <w:lvl w:ilvl="0">
      <w:start w:val="1"/>
      <w:numFmt w:val="decimal"/>
      <w:lvlText w:val="(%1)"/>
      <w:lvlJc w:val="left"/>
      <w:pPr>
        <w:tabs>
          <w:tab w:val="num" w:pos="-1440"/>
        </w:tabs>
        <w:ind w:left="360" w:hanging="360"/>
      </w:pPr>
      <w:rPr>
        <w:rFonts w:ascii="Bookman Old Style" w:eastAsia="DejaVu Sans" w:hAnsi="Bookman Old Style" w:cs="Cordia New" w:hint="default"/>
      </w:rPr>
    </w:lvl>
  </w:abstractNum>
  <w:abstractNum w:abstractNumId="35">
    <w:nsid w:val="00000038"/>
    <w:multiLevelType w:val="singleLevel"/>
    <w:tmpl w:val="00000038"/>
    <w:name w:val="WW8Num55"/>
    <w:lvl w:ilvl="0">
      <w:start w:val="1"/>
      <w:numFmt w:val="decimal"/>
      <w:lvlText w:val="(%1)"/>
      <w:lvlJc w:val="left"/>
      <w:pPr>
        <w:tabs>
          <w:tab w:val="num" w:pos="0"/>
        </w:tabs>
        <w:ind w:left="720" w:hanging="360"/>
      </w:pPr>
    </w:lvl>
  </w:abstractNum>
  <w:abstractNum w:abstractNumId="36">
    <w:nsid w:val="0000003B"/>
    <w:multiLevelType w:val="singleLevel"/>
    <w:tmpl w:val="0000003B"/>
    <w:name w:val="WW8Num58"/>
    <w:lvl w:ilvl="0">
      <w:start w:val="1"/>
      <w:numFmt w:val="lowerLetter"/>
      <w:lvlText w:val="%1."/>
      <w:lvlJc w:val="left"/>
      <w:pPr>
        <w:tabs>
          <w:tab w:val="num" w:pos="0"/>
        </w:tabs>
        <w:ind w:left="2160" w:hanging="360"/>
      </w:pPr>
    </w:lvl>
  </w:abstractNum>
  <w:abstractNum w:abstractNumId="37">
    <w:nsid w:val="0000003C"/>
    <w:multiLevelType w:val="multilevel"/>
    <w:tmpl w:val="3B6AB988"/>
    <w:name w:val="WW8Num5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Letter"/>
      <w:lvlText w:val="%3."/>
      <w:lvlJc w:val="left"/>
      <w:pPr>
        <w:tabs>
          <w:tab w:val="num" w:pos="0"/>
        </w:tabs>
        <w:ind w:left="3420" w:hanging="360"/>
      </w:pPr>
    </w:lvl>
    <w:lvl w:ilvl="3">
      <w:start w:val="1"/>
      <w:numFmt w:val="lowerLetter"/>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38">
    <w:nsid w:val="0000003E"/>
    <w:multiLevelType w:val="singleLevel"/>
    <w:tmpl w:val="0000003E"/>
    <w:name w:val="WW8Num61"/>
    <w:lvl w:ilvl="0">
      <w:start w:val="1"/>
      <w:numFmt w:val="lowerLetter"/>
      <w:lvlText w:val="%1."/>
      <w:lvlJc w:val="left"/>
      <w:pPr>
        <w:tabs>
          <w:tab w:val="num" w:pos="0"/>
        </w:tabs>
        <w:ind w:left="2520" w:hanging="360"/>
      </w:pPr>
    </w:lvl>
  </w:abstractNum>
  <w:abstractNum w:abstractNumId="39">
    <w:nsid w:val="0000003F"/>
    <w:multiLevelType w:val="singleLevel"/>
    <w:tmpl w:val="0000003F"/>
    <w:name w:val="WW8Num62"/>
    <w:lvl w:ilvl="0">
      <w:start w:val="1"/>
      <w:numFmt w:val="lowerLetter"/>
      <w:lvlText w:val="%1."/>
      <w:lvlJc w:val="left"/>
      <w:pPr>
        <w:tabs>
          <w:tab w:val="num" w:pos="0"/>
        </w:tabs>
        <w:ind w:left="2520" w:hanging="360"/>
      </w:pPr>
    </w:lvl>
  </w:abstractNum>
  <w:abstractNum w:abstractNumId="40">
    <w:nsid w:val="00000040"/>
    <w:multiLevelType w:val="singleLevel"/>
    <w:tmpl w:val="00000040"/>
    <w:name w:val="WW8Num63"/>
    <w:lvl w:ilvl="0">
      <w:start w:val="1"/>
      <w:numFmt w:val="lowerLetter"/>
      <w:lvlText w:val="%1."/>
      <w:lvlJc w:val="left"/>
      <w:pPr>
        <w:tabs>
          <w:tab w:val="num" w:pos="0"/>
        </w:tabs>
        <w:ind w:left="2160" w:hanging="360"/>
      </w:pPr>
    </w:lvl>
  </w:abstractNum>
  <w:abstractNum w:abstractNumId="41">
    <w:nsid w:val="00000042"/>
    <w:multiLevelType w:val="singleLevel"/>
    <w:tmpl w:val="9B98935A"/>
    <w:name w:val="WW8Num65"/>
    <w:lvl w:ilvl="0">
      <w:start w:val="1"/>
      <w:numFmt w:val="decimal"/>
      <w:lvlText w:val="(%1)"/>
      <w:lvlJc w:val="left"/>
      <w:pPr>
        <w:tabs>
          <w:tab w:val="num" w:pos="0"/>
        </w:tabs>
        <w:ind w:left="1800" w:hanging="360"/>
      </w:pPr>
      <w:rPr>
        <w:lang w:val="en-US"/>
      </w:rPr>
    </w:lvl>
  </w:abstractNum>
  <w:abstractNum w:abstractNumId="42">
    <w:nsid w:val="00000045"/>
    <w:multiLevelType w:val="singleLevel"/>
    <w:tmpl w:val="00000045"/>
    <w:name w:val="WW8Num69"/>
    <w:lvl w:ilvl="0">
      <w:start w:val="1"/>
      <w:numFmt w:val="decimal"/>
      <w:lvlText w:val="(%1)"/>
      <w:lvlJc w:val="left"/>
      <w:pPr>
        <w:tabs>
          <w:tab w:val="num" w:pos="0"/>
        </w:tabs>
        <w:ind w:left="720" w:hanging="360"/>
      </w:pPr>
    </w:lvl>
  </w:abstractNum>
  <w:abstractNum w:abstractNumId="43">
    <w:nsid w:val="00000047"/>
    <w:multiLevelType w:val="singleLevel"/>
    <w:tmpl w:val="00000047"/>
    <w:name w:val="WW8Num71"/>
    <w:lvl w:ilvl="0">
      <w:start w:val="1"/>
      <w:numFmt w:val="decimal"/>
      <w:lvlText w:val="(%1)"/>
      <w:lvlJc w:val="left"/>
      <w:pPr>
        <w:tabs>
          <w:tab w:val="num" w:pos="262"/>
        </w:tabs>
        <w:ind w:left="2062" w:hanging="360"/>
      </w:pPr>
    </w:lvl>
  </w:abstractNum>
  <w:abstractNum w:abstractNumId="44">
    <w:nsid w:val="0000004A"/>
    <w:multiLevelType w:val="singleLevel"/>
    <w:tmpl w:val="0000004A"/>
    <w:name w:val="WW8Num74"/>
    <w:lvl w:ilvl="0">
      <w:start w:val="1"/>
      <w:numFmt w:val="decimal"/>
      <w:lvlText w:val="(%1)"/>
      <w:lvlJc w:val="left"/>
      <w:pPr>
        <w:tabs>
          <w:tab w:val="num" w:pos="0"/>
        </w:tabs>
        <w:ind w:left="1800" w:hanging="360"/>
      </w:pPr>
    </w:lvl>
  </w:abstractNum>
  <w:abstractNum w:abstractNumId="45">
    <w:nsid w:val="0000004B"/>
    <w:multiLevelType w:val="singleLevel"/>
    <w:tmpl w:val="0000004B"/>
    <w:name w:val="WW8Num75"/>
    <w:lvl w:ilvl="0">
      <w:start w:val="1"/>
      <w:numFmt w:val="lowerLetter"/>
      <w:lvlText w:val="%1."/>
      <w:lvlJc w:val="left"/>
      <w:pPr>
        <w:tabs>
          <w:tab w:val="num" w:pos="0"/>
        </w:tabs>
        <w:ind w:left="1440" w:hanging="360"/>
      </w:pPr>
    </w:lvl>
  </w:abstractNum>
  <w:abstractNum w:abstractNumId="46">
    <w:nsid w:val="0000004C"/>
    <w:multiLevelType w:val="singleLevel"/>
    <w:tmpl w:val="0000004C"/>
    <w:name w:val="WW8Num76"/>
    <w:lvl w:ilvl="0">
      <w:start w:val="1"/>
      <w:numFmt w:val="decimal"/>
      <w:lvlText w:val="(%1)"/>
      <w:lvlJc w:val="left"/>
      <w:pPr>
        <w:tabs>
          <w:tab w:val="num" w:pos="0"/>
        </w:tabs>
        <w:ind w:left="1800" w:hanging="360"/>
      </w:pPr>
    </w:lvl>
  </w:abstractNum>
  <w:abstractNum w:abstractNumId="47">
    <w:nsid w:val="0000004D"/>
    <w:multiLevelType w:val="singleLevel"/>
    <w:tmpl w:val="0000004D"/>
    <w:name w:val="WW8Num77"/>
    <w:lvl w:ilvl="0">
      <w:start w:val="1"/>
      <w:numFmt w:val="decimal"/>
      <w:lvlText w:val="(%1)"/>
      <w:lvlJc w:val="left"/>
      <w:pPr>
        <w:tabs>
          <w:tab w:val="num" w:pos="0"/>
        </w:tabs>
        <w:ind w:left="720" w:hanging="360"/>
      </w:pPr>
    </w:lvl>
  </w:abstractNum>
  <w:abstractNum w:abstractNumId="48">
    <w:nsid w:val="0000004F"/>
    <w:multiLevelType w:val="singleLevel"/>
    <w:tmpl w:val="0000004F"/>
    <w:name w:val="WW8Num79"/>
    <w:lvl w:ilvl="0">
      <w:start w:val="1"/>
      <w:numFmt w:val="lowerLetter"/>
      <w:lvlText w:val="%1."/>
      <w:lvlJc w:val="left"/>
      <w:pPr>
        <w:tabs>
          <w:tab w:val="num" w:pos="0"/>
        </w:tabs>
        <w:ind w:left="2160" w:hanging="360"/>
      </w:pPr>
    </w:lvl>
  </w:abstractNum>
  <w:abstractNum w:abstractNumId="49">
    <w:nsid w:val="00000051"/>
    <w:multiLevelType w:val="singleLevel"/>
    <w:tmpl w:val="00000051"/>
    <w:name w:val="WW8Num81"/>
    <w:lvl w:ilvl="0">
      <w:start w:val="1"/>
      <w:numFmt w:val="decimal"/>
      <w:lvlText w:val="(%1)"/>
      <w:lvlJc w:val="left"/>
      <w:pPr>
        <w:tabs>
          <w:tab w:val="num" w:pos="0"/>
        </w:tabs>
        <w:ind w:left="1800" w:hanging="360"/>
      </w:pPr>
    </w:lvl>
  </w:abstractNum>
  <w:abstractNum w:abstractNumId="50">
    <w:nsid w:val="00000054"/>
    <w:multiLevelType w:val="singleLevel"/>
    <w:tmpl w:val="7CE4BBA4"/>
    <w:name w:val="WW8Num84"/>
    <w:lvl w:ilvl="0">
      <w:start w:val="1"/>
      <w:numFmt w:val="decimal"/>
      <w:lvlText w:val="(%1)"/>
      <w:lvlJc w:val="left"/>
      <w:pPr>
        <w:tabs>
          <w:tab w:val="num" w:pos="0"/>
        </w:tabs>
        <w:ind w:left="1800" w:hanging="360"/>
      </w:pPr>
      <w:rPr>
        <w:rFonts w:ascii="Bookman Old Style" w:eastAsia="DejaVu Sans" w:hAnsi="Bookman Old Style" w:cs="Cordia New" w:hint="default"/>
      </w:rPr>
    </w:lvl>
  </w:abstractNum>
  <w:abstractNum w:abstractNumId="51">
    <w:nsid w:val="00000056"/>
    <w:multiLevelType w:val="singleLevel"/>
    <w:tmpl w:val="00000056"/>
    <w:name w:val="WW8Num86"/>
    <w:lvl w:ilvl="0">
      <w:start w:val="1"/>
      <w:numFmt w:val="decimal"/>
      <w:lvlText w:val="(%1)"/>
      <w:lvlJc w:val="left"/>
      <w:pPr>
        <w:tabs>
          <w:tab w:val="num" w:pos="0"/>
        </w:tabs>
        <w:ind w:left="720" w:hanging="360"/>
      </w:pPr>
    </w:lvl>
  </w:abstractNum>
  <w:abstractNum w:abstractNumId="52">
    <w:nsid w:val="00000057"/>
    <w:multiLevelType w:val="singleLevel"/>
    <w:tmpl w:val="00000057"/>
    <w:name w:val="WW8Num87"/>
    <w:lvl w:ilvl="0">
      <w:start w:val="1"/>
      <w:numFmt w:val="lowerLetter"/>
      <w:lvlText w:val="%1."/>
      <w:lvlJc w:val="left"/>
      <w:pPr>
        <w:tabs>
          <w:tab w:val="num" w:pos="0"/>
        </w:tabs>
        <w:ind w:left="2520" w:hanging="360"/>
      </w:pPr>
    </w:lvl>
  </w:abstractNum>
  <w:abstractNum w:abstractNumId="53">
    <w:nsid w:val="00000058"/>
    <w:multiLevelType w:val="singleLevel"/>
    <w:tmpl w:val="00000058"/>
    <w:name w:val="WW8Num88"/>
    <w:lvl w:ilvl="0">
      <w:start w:val="1"/>
      <w:numFmt w:val="decimal"/>
      <w:lvlText w:val="(%1)"/>
      <w:lvlJc w:val="left"/>
      <w:pPr>
        <w:tabs>
          <w:tab w:val="num" w:pos="0"/>
        </w:tabs>
        <w:ind w:left="720" w:hanging="360"/>
      </w:pPr>
    </w:lvl>
  </w:abstractNum>
  <w:abstractNum w:abstractNumId="54">
    <w:nsid w:val="0000005A"/>
    <w:multiLevelType w:val="singleLevel"/>
    <w:tmpl w:val="0000005A"/>
    <w:name w:val="WW8Num90"/>
    <w:lvl w:ilvl="0">
      <w:start w:val="1"/>
      <w:numFmt w:val="decimal"/>
      <w:lvlText w:val="(%1)"/>
      <w:lvlJc w:val="left"/>
      <w:pPr>
        <w:tabs>
          <w:tab w:val="num" w:pos="0"/>
        </w:tabs>
        <w:ind w:left="720" w:hanging="360"/>
      </w:pPr>
    </w:lvl>
  </w:abstractNum>
  <w:abstractNum w:abstractNumId="55">
    <w:nsid w:val="0000005B"/>
    <w:multiLevelType w:val="singleLevel"/>
    <w:tmpl w:val="0000005B"/>
    <w:name w:val="WW8Num91"/>
    <w:lvl w:ilvl="0">
      <w:start w:val="1"/>
      <w:numFmt w:val="lowerLetter"/>
      <w:lvlText w:val="%1."/>
      <w:lvlJc w:val="left"/>
      <w:pPr>
        <w:tabs>
          <w:tab w:val="num" w:pos="0"/>
        </w:tabs>
        <w:ind w:left="2520" w:hanging="360"/>
      </w:pPr>
    </w:lvl>
  </w:abstractNum>
  <w:abstractNum w:abstractNumId="56">
    <w:nsid w:val="0000005C"/>
    <w:multiLevelType w:val="singleLevel"/>
    <w:tmpl w:val="0000005C"/>
    <w:name w:val="WW8Num92"/>
    <w:lvl w:ilvl="0">
      <w:start w:val="1"/>
      <w:numFmt w:val="decimal"/>
      <w:lvlText w:val="(%1)"/>
      <w:lvlJc w:val="left"/>
      <w:pPr>
        <w:tabs>
          <w:tab w:val="num" w:pos="0"/>
        </w:tabs>
        <w:ind w:left="1800" w:hanging="360"/>
      </w:pPr>
      <w:rPr>
        <w:b w:val="0"/>
        <w:color w:val="auto"/>
      </w:rPr>
    </w:lvl>
  </w:abstractNum>
  <w:abstractNum w:abstractNumId="57">
    <w:nsid w:val="0000005F"/>
    <w:multiLevelType w:val="singleLevel"/>
    <w:tmpl w:val="0000005F"/>
    <w:name w:val="WW8Num95"/>
    <w:lvl w:ilvl="0">
      <w:start w:val="1"/>
      <w:numFmt w:val="lowerLetter"/>
      <w:lvlText w:val="%1."/>
      <w:lvlJc w:val="left"/>
      <w:pPr>
        <w:tabs>
          <w:tab w:val="num" w:pos="0"/>
        </w:tabs>
        <w:ind w:left="2160" w:hanging="360"/>
      </w:pPr>
    </w:lvl>
  </w:abstractNum>
  <w:abstractNum w:abstractNumId="58">
    <w:nsid w:val="00000060"/>
    <w:multiLevelType w:val="singleLevel"/>
    <w:tmpl w:val="00000060"/>
    <w:name w:val="WW8Num96"/>
    <w:lvl w:ilvl="0">
      <w:start w:val="1"/>
      <w:numFmt w:val="lowerLetter"/>
      <w:lvlText w:val="%1."/>
      <w:lvlJc w:val="left"/>
      <w:pPr>
        <w:tabs>
          <w:tab w:val="num" w:pos="0"/>
        </w:tabs>
        <w:ind w:left="2520" w:hanging="360"/>
      </w:pPr>
    </w:lvl>
  </w:abstractNum>
  <w:abstractNum w:abstractNumId="59">
    <w:nsid w:val="002006A7"/>
    <w:multiLevelType w:val="multilevel"/>
    <w:tmpl w:val="B53C4FAC"/>
    <w:name w:val="WW8Num592"/>
    <w:lvl w:ilvl="0">
      <w:start w:val="3"/>
      <w:numFmt w:val="decimal"/>
      <w:lvlText w:val="(%1)"/>
      <w:lvlJc w:val="left"/>
      <w:pPr>
        <w:tabs>
          <w:tab w:val="num" w:pos="0"/>
        </w:tabs>
        <w:ind w:left="1800" w:hanging="360"/>
      </w:pPr>
      <w:rPr>
        <w:rFonts w:hint="default"/>
      </w:rPr>
    </w:lvl>
    <w:lvl w:ilvl="1">
      <w:start w:val="1"/>
      <w:numFmt w:val="lowerLetter"/>
      <w:lvlText w:val="%2."/>
      <w:lvlJc w:val="left"/>
      <w:pPr>
        <w:tabs>
          <w:tab w:val="num" w:pos="0"/>
        </w:tabs>
        <w:ind w:left="2520" w:hanging="360"/>
      </w:pPr>
      <w:rPr>
        <w:rFonts w:hint="default"/>
      </w:rPr>
    </w:lvl>
    <w:lvl w:ilvl="2">
      <w:start w:val="2"/>
      <w:numFmt w:val="bullet"/>
      <w:lvlText w:val="-"/>
      <w:lvlJc w:val="left"/>
      <w:pPr>
        <w:tabs>
          <w:tab w:val="num" w:pos="0"/>
        </w:tabs>
        <w:ind w:left="3420" w:hanging="360"/>
      </w:pPr>
      <w:rPr>
        <w:rFonts w:ascii="Cambria" w:hAnsi="Cambria" w:hint="default"/>
      </w:rPr>
    </w:lvl>
    <w:lvl w:ilvl="3">
      <w:start w:val="1"/>
      <w:numFmt w:val="lowerLetter"/>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lef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left"/>
      <w:pPr>
        <w:tabs>
          <w:tab w:val="num" w:pos="0"/>
        </w:tabs>
        <w:ind w:left="7560" w:hanging="180"/>
      </w:pPr>
      <w:rPr>
        <w:rFonts w:hint="default"/>
      </w:rPr>
    </w:lvl>
  </w:abstractNum>
  <w:abstractNum w:abstractNumId="60">
    <w:nsid w:val="00DE7C92"/>
    <w:multiLevelType w:val="hybridMultilevel"/>
    <w:tmpl w:val="5D0E55B8"/>
    <w:lvl w:ilvl="0" w:tplc="13F876F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024D68DD"/>
    <w:multiLevelType w:val="hybridMultilevel"/>
    <w:tmpl w:val="4A7E30BA"/>
    <w:lvl w:ilvl="0" w:tplc="4BB6F62E">
      <w:start w:val="1"/>
      <w:numFmt w:val="lowerLetter"/>
      <w:lvlText w:val="%1."/>
      <w:lvlJc w:val="left"/>
      <w:pPr>
        <w:ind w:left="36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037F3C50"/>
    <w:multiLevelType w:val="hybridMultilevel"/>
    <w:tmpl w:val="F98CF2A0"/>
    <w:lvl w:ilvl="0" w:tplc="216A365E">
      <w:start w:val="3"/>
      <w:numFmt w:val="decimal"/>
      <w:lvlText w:val="(%1)"/>
      <w:lvlJc w:val="left"/>
      <w:pPr>
        <w:ind w:left="144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03CF43A6"/>
    <w:multiLevelType w:val="hybridMultilevel"/>
    <w:tmpl w:val="15DA8C8A"/>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4">
    <w:nsid w:val="04A6728E"/>
    <w:multiLevelType w:val="hybridMultilevel"/>
    <w:tmpl w:val="0E0650AE"/>
    <w:lvl w:ilvl="0" w:tplc="44E8EFE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055A0962"/>
    <w:multiLevelType w:val="hybridMultilevel"/>
    <w:tmpl w:val="43348720"/>
    <w:lvl w:ilvl="0" w:tplc="1494F97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065D3B43"/>
    <w:multiLevelType w:val="hybridMultilevel"/>
    <w:tmpl w:val="5A445E5A"/>
    <w:lvl w:ilvl="0" w:tplc="77382C4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077707A8"/>
    <w:multiLevelType w:val="hybridMultilevel"/>
    <w:tmpl w:val="DEC26002"/>
    <w:lvl w:ilvl="0" w:tplc="F84C267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8">
    <w:nsid w:val="07847A4C"/>
    <w:multiLevelType w:val="hybridMultilevel"/>
    <w:tmpl w:val="FCA61C12"/>
    <w:lvl w:ilvl="0" w:tplc="C770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87F283B"/>
    <w:multiLevelType w:val="hybridMultilevel"/>
    <w:tmpl w:val="2550F0E2"/>
    <w:lvl w:ilvl="0" w:tplc="B81CA038">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0">
    <w:nsid w:val="0A547B09"/>
    <w:multiLevelType w:val="hybridMultilevel"/>
    <w:tmpl w:val="99EC64E0"/>
    <w:lvl w:ilvl="0" w:tplc="985EC03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0AFB6FC3"/>
    <w:multiLevelType w:val="hybridMultilevel"/>
    <w:tmpl w:val="9398C0EC"/>
    <w:lvl w:ilvl="0" w:tplc="F0A8158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0BFB3E3F"/>
    <w:multiLevelType w:val="hybridMultilevel"/>
    <w:tmpl w:val="5B96F522"/>
    <w:lvl w:ilvl="0" w:tplc="28D6EDB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0C3167D8"/>
    <w:multiLevelType w:val="hybridMultilevel"/>
    <w:tmpl w:val="3A7AD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CF43071"/>
    <w:multiLevelType w:val="hybridMultilevel"/>
    <w:tmpl w:val="26341E00"/>
    <w:lvl w:ilvl="0" w:tplc="DB608D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0D593493"/>
    <w:multiLevelType w:val="hybridMultilevel"/>
    <w:tmpl w:val="437A232C"/>
    <w:lvl w:ilvl="0" w:tplc="0B6214E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0DAF22F1"/>
    <w:multiLevelType w:val="hybridMultilevel"/>
    <w:tmpl w:val="459261EC"/>
    <w:lvl w:ilvl="0" w:tplc="C770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F281B1A"/>
    <w:multiLevelType w:val="hybridMultilevel"/>
    <w:tmpl w:val="E8B0555C"/>
    <w:lvl w:ilvl="0" w:tplc="E9526D6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101829FF"/>
    <w:multiLevelType w:val="hybridMultilevel"/>
    <w:tmpl w:val="AF3AC076"/>
    <w:lvl w:ilvl="0" w:tplc="6C6606A0">
      <w:start w:val="1"/>
      <w:numFmt w:val="decimal"/>
      <w:lvlText w:val="(%1)"/>
      <w:lvlJc w:val="left"/>
      <w:pPr>
        <w:ind w:left="720" w:hanging="360"/>
      </w:pPr>
      <w:rPr>
        <w:rFonts w:cs="Times New Roman" w:hint="default"/>
      </w:rPr>
    </w:lvl>
    <w:lvl w:ilvl="1" w:tplc="B81CA038">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11F52703"/>
    <w:multiLevelType w:val="hybridMultilevel"/>
    <w:tmpl w:val="AB462DD6"/>
    <w:lvl w:ilvl="0" w:tplc="B8B2FD6C">
      <w:start w:val="1"/>
      <w:numFmt w:val="decimal"/>
      <w:lvlText w:val="(%1)"/>
      <w:lvlJc w:val="left"/>
      <w:pPr>
        <w:ind w:left="765" w:hanging="405"/>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132C1FF4"/>
    <w:multiLevelType w:val="hybridMultilevel"/>
    <w:tmpl w:val="C6180684"/>
    <w:lvl w:ilvl="0" w:tplc="E222E47A">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81">
    <w:nsid w:val="16574977"/>
    <w:multiLevelType w:val="hybridMultilevel"/>
    <w:tmpl w:val="1E888B56"/>
    <w:lvl w:ilvl="0" w:tplc="C792D92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166975BE"/>
    <w:multiLevelType w:val="hybridMultilevel"/>
    <w:tmpl w:val="CEDAFB9C"/>
    <w:lvl w:ilvl="0" w:tplc="B434C90C">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83">
    <w:nsid w:val="16921083"/>
    <w:multiLevelType w:val="hybridMultilevel"/>
    <w:tmpl w:val="581A55A4"/>
    <w:lvl w:ilvl="0" w:tplc="85CEBE3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187E4505"/>
    <w:multiLevelType w:val="hybridMultilevel"/>
    <w:tmpl w:val="1D6E56F0"/>
    <w:lvl w:ilvl="0" w:tplc="F84C2678">
      <w:start w:val="1"/>
      <w:numFmt w:val="decimal"/>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B8578A7"/>
    <w:multiLevelType w:val="hybridMultilevel"/>
    <w:tmpl w:val="C44AEFA8"/>
    <w:lvl w:ilvl="0" w:tplc="736EAAA6">
      <w:start w:val="1"/>
      <w:numFmt w:val="decimal"/>
      <w:lvlText w:val="(%1)"/>
      <w:lvlJc w:val="left"/>
      <w:pPr>
        <w:ind w:left="720" w:hanging="360"/>
      </w:pPr>
      <w:rPr>
        <w:rFonts w:cs="Times New Roman"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1EE60D4B"/>
    <w:multiLevelType w:val="hybridMultilevel"/>
    <w:tmpl w:val="50E6FCF0"/>
    <w:lvl w:ilvl="0" w:tplc="E5C6678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1F194B21"/>
    <w:multiLevelType w:val="hybridMultilevel"/>
    <w:tmpl w:val="0A269964"/>
    <w:lvl w:ilvl="0" w:tplc="5424453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20214349"/>
    <w:multiLevelType w:val="hybridMultilevel"/>
    <w:tmpl w:val="3056CF00"/>
    <w:lvl w:ilvl="0" w:tplc="0E66CBD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21F033A1"/>
    <w:multiLevelType w:val="hybridMultilevel"/>
    <w:tmpl w:val="ADFC1192"/>
    <w:lvl w:ilvl="0" w:tplc="D1D8FFD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22037739"/>
    <w:multiLevelType w:val="hybridMultilevel"/>
    <w:tmpl w:val="11D6871A"/>
    <w:lvl w:ilvl="0" w:tplc="1DEAE94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223512AE"/>
    <w:multiLevelType w:val="hybridMultilevel"/>
    <w:tmpl w:val="8ABEFE7A"/>
    <w:lvl w:ilvl="0" w:tplc="FF807C0E">
      <w:start w:val="1"/>
      <w:numFmt w:val="decimal"/>
      <w:lvlText w:val="(%1)"/>
      <w:lvlJc w:val="left"/>
      <w:pPr>
        <w:ind w:left="234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28C012F"/>
    <w:multiLevelType w:val="hybridMultilevel"/>
    <w:tmpl w:val="0DEC8D32"/>
    <w:lvl w:ilvl="0" w:tplc="AFAE41A8">
      <w:start w:val="1"/>
      <w:numFmt w:val="lowerLetter"/>
      <w:lvlText w:val="%1."/>
      <w:lvlJc w:val="left"/>
      <w:pPr>
        <w:ind w:left="723"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2393031B"/>
    <w:multiLevelType w:val="hybridMultilevel"/>
    <w:tmpl w:val="0FC42328"/>
    <w:lvl w:ilvl="0" w:tplc="29087CDC">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26716966"/>
    <w:multiLevelType w:val="hybridMultilevel"/>
    <w:tmpl w:val="D8B8882A"/>
    <w:lvl w:ilvl="0" w:tplc="53F6713E">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nsid w:val="270239D1"/>
    <w:multiLevelType w:val="hybridMultilevel"/>
    <w:tmpl w:val="84EE2F02"/>
    <w:lvl w:ilvl="0" w:tplc="EA88259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281A26A5"/>
    <w:multiLevelType w:val="hybridMultilevel"/>
    <w:tmpl w:val="83D4D474"/>
    <w:lvl w:ilvl="0" w:tplc="D38C635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28697619"/>
    <w:multiLevelType w:val="hybridMultilevel"/>
    <w:tmpl w:val="EA36DE54"/>
    <w:lvl w:ilvl="0" w:tplc="9C84DBE8">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985EC036">
      <w:start w:val="1"/>
      <w:numFmt w:val="lowerLetter"/>
      <w:lvlText w:val="%4."/>
      <w:lvlJc w:val="left"/>
      <w:pPr>
        <w:ind w:left="3087" w:hanging="360"/>
      </w:pPr>
      <w:rPr>
        <w:rFonts w:cs="Times New Roman" w:hint="default"/>
      </w:rPr>
    </w:lvl>
    <w:lvl w:ilvl="4" w:tplc="04210019">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8">
    <w:nsid w:val="28E22A24"/>
    <w:multiLevelType w:val="hybridMultilevel"/>
    <w:tmpl w:val="6EA6586A"/>
    <w:lvl w:ilvl="0" w:tplc="6318F3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29AF5898"/>
    <w:multiLevelType w:val="hybridMultilevel"/>
    <w:tmpl w:val="70EEEE60"/>
    <w:lvl w:ilvl="0" w:tplc="9EEAD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29C119EE"/>
    <w:multiLevelType w:val="hybridMultilevel"/>
    <w:tmpl w:val="9B825C54"/>
    <w:lvl w:ilvl="0" w:tplc="F84C267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1">
    <w:nsid w:val="2B4532EE"/>
    <w:multiLevelType w:val="hybridMultilevel"/>
    <w:tmpl w:val="FF94603E"/>
    <w:lvl w:ilvl="0" w:tplc="A150F4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2B534636"/>
    <w:multiLevelType w:val="hybridMultilevel"/>
    <w:tmpl w:val="EA58E106"/>
    <w:lvl w:ilvl="0" w:tplc="42DECB50">
      <w:start w:val="1"/>
      <w:numFmt w:val="decimal"/>
      <w:lvlText w:val="(%1)"/>
      <w:lvlJc w:val="left"/>
      <w:pPr>
        <w:ind w:left="720" w:hanging="360"/>
      </w:pPr>
      <w:rPr>
        <w:rFonts w:ascii="Bookman Old Style" w:eastAsia="Times New Roman" w:hAnsi="Bookman Old Style"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3">
    <w:nsid w:val="2C7705CF"/>
    <w:multiLevelType w:val="hybridMultilevel"/>
    <w:tmpl w:val="0B72627A"/>
    <w:lvl w:ilvl="0" w:tplc="985EC03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4">
    <w:nsid w:val="2CB55B68"/>
    <w:multiLevelType w:val="hybridMultilevel"/>
    <w:tmpl w:val="C046C6A2"/>
    <w:lvl w:ilvl="0" w:tplc="C136D7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2D4C08FB"/>
    <w:multiLevelType w:val="hybridMultilevel"/>
    <w:tmpl w:val="583C84FC"/>
    <w:lvl w:ilvl="0" w:tplc="736EAAA6">
      <w:start w:val="1"/>
      <w:numFmt w:val="decimal"/>
      <w:lvlText w:val="(%1)"/>
      <w:lvlJc w:val="left"/>
      <w:pPr>
        <w:ind w:left="720" w:hanging="360"/>
      </w:pPr>
      <w:rPr>
        <w:rFonts w:cs="Times New Roman"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2D6B1518"/>
    <w:multiLevelType w:val="hybridMultilevel"/>
    <w:tmpl w:val="E6EC7050"/>
    <w:lvl w:ilvl="0" w:tplc="8050F6BE">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2E006C1C"/>
    <w:multiLevelType w:val="hybridMultilevel"/>
    <w:tmpl w:val="834EE556"/>
    <w:lvl w:ilvl="0" w:tplc="3C308AA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2E1E75A1"/>
    <w:multiLevelType w:val="hybridMultilevel"/>
    <w:tmpl w:val="676AC28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53F6713E">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301B40FA"/>
    <w:multiLevelType w:val="hybridMultilevel"/>
    <w:tmpl w:val="13AE5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24F30F1"/>
    <w:multiLevelType w:val="hybridMultilevel"/>
    <w:tmpl w:val="96F6FC66"/>
    <w:lvl w:ilvl="0" w:tplc="985EC03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36162698"/>
    <w:multiLevelType w:val="hybridMultilevel"/>
    <w:tmpl w:val="8FECD17C"/>
    <w:lvl w:ilvl="0" w:tplc="7ED8B42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36A34EB4"/>
    <w:multiLevelType w:val="hybridMultilevel"/>
    <w:tmpl w:val="26AAA5B8"/>
    <w:lvl w:ilvl="0" w:tplc="7D1CF7EA">
      <w:start w:val="1"/>
      <w:numFmt w:val="lowerLetter"/>
      <w:lvlText w:val="%1."/>
      <w:lvlJc w:val="left"/>
      <w:pPr>
        <w:ind w:left="0" w:firstLine="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36E2329D"/>
    <w:multiLevelType w:val="hybridMultilevel"/>
    <w:tmpl w:val="BEFEC874"/>
    <w:lvl w:ilvl="0" w:tplc="6130D198">
      <w:start w:val="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38DB63B5"/>
    <w:multiLevelType w:val="hybridMultilevel"/>
    <w:tmpl w:val="CD667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A3D6B75"/>
    <w:multiLevelType w:val="hybridMultilevel"/>
    <w:tmpl w:val="607AB26A"/>
    <w:lvl w:ilvl="0" w:tplc="73EC9B96">
      <w:start w:val="1"/>
      <w:numFmt w:val="decimal"/>
      <w:lvlText w:val="(%1)"/>
      <w:lvlJc w:val="left"/>
      <w:pPr>
        <w:ind w:left="2346"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3B9D24C7"/>
    <w:multiLevelType w:val="hybridMultilevel"/>
    <w:tmpl w:val="12EE7E62"/>
    <w:lvl w:ilvl="0" w:tplc="126E795E">
      <w:start w:val="2"/>
      <w:numFmt w:val="decimal"/>
      <w:lvlText w:val="%1."/>
      <w:lvlJc w:val="left"/>
      <w:pPr>
        <w:ind w:left="3196"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3F0C777C"/>
    <w:multiLevelType w:val="hybridMultilevel"/>
    <w:tmpl w:val="30B87794"/>
    <w:lvl w:ilvl="0" w:tplc="31B2E7EA">
      <w:start w:val="4"/>
      <w:numFmt w:val="decimal"/>
      <w:lvlText w:val="%1."/>
      <w:lvlJc w:val="left"/>
      <w:pPr>
        <w:ind w:left="0" w:firstLine="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3F4A4681"/>
    <w:multiLevelType w:val="hybridMultilevel"/>
    <w:tmpl w:val="EFAE647C"/>
    <w:lvl w:ilvl="0" w:tplc="04210019">
      <w:start w:val="1"/>
      <w:numFmt w:val="lowerLetter"/>
      <w:lvlText w:val="%1."/>
      <w:lvlJc w:val="left"/>
      <w:pPr>
        <w:ind w:left="2771"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3F5A1F9D"/>
    <w:multiLevelType w:val="hybridMultilevel"/>
    <w:tmpl w:val="1068AC4E"/>
    <w:lvl w:ilvl="0" w:tplc="DDCC780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40053323"/>
    <w:multiLevelType w:val="hybridMultilevel"/>
    <w:tmpl w:val="E6E20510"/>
    <w:lvl w:ilvl="0" w:tplc="04210019">
      <w:start w:val="1"/>
      <w:numFmt w:val="lowerLetter"/>
      <w:lvlText w:val="%1."/>
      <w:lvlJc w:val="left"/>
      <w:pPr>
        <w:ind w:left="2771"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41645708"/>
    <w:multiLevelType w:val="hybridMultilevel"/>
    <w:tmpl w:val="1F38E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3683D39"/>
    <w:multiLevelType w:val="hybridMultilevel"/>
    <w:tmpl w:val="F5D4803C"/>
    <w:lvl w:ilvl="0" w:tplc="621AE99C">
      <w:start w:val="1"/>
      <w:numFmt w:val="lowerLetter"/>
      <w:lvlText w:val="%1."/>
      <w:lvlJc w:val="left"/>
      <w:pPr>
        <w:ind w:left="360" w:hanging="360"/>
      </w:pPr>
      <w:rPr>
        <w:rFonts w:ascii="Bookman Old Style" w:eastAsia="Times New Roman" w:hAnsi="Bookman Old Style" w:cs="Bookman Old Style"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4454011B"/>
    <w:multiLevelType w:val="hybridMultilevel"/>
    <w:tmpl w:val="0E9EFE88"/>
    <w:lvl w:ilvl="0" w:tplc="2E82B9E2">
      <w:start w:val="5"/>
      <w:numFmt w:val="decimal"/>
      <w:lvlText w:val="%1."/>
      <w:lvlJc w:val="left"/>
      <w:pPr>
        <w:ind w:left="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7FC4"/>
    <w:multiLevelType w:val="hybridMultilevel"/>
    <w:tmpl w:val="AB7421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45C43E49"/>
    <w:multiLevelType w:val="hybridMultilevel"/>
    <w:tmpl w:val="C2966542"/>
    <w:lvl w:ilvl="0" w:tplc="1A56D4AE">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46D81C5C"/>
    <w:multiLevelType w:val="hybridMultilevel"/>
    <w:tmpl w:val="58564E2E"/>
    <w:lvl w:ilvl="0" w:tplc="2B14068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47FA1261"/>
    <w:multiLevelType w:val="hybridMultilevel"/>
    <w:tmpl w:val="56927298"/>
    <w:lvl w:ilvl="0" w:tplc="6CD47C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4A4036A3"/>
    <w:multiLevelType w:val="hybridMultilevel"/>
    <w:tmpl w:val="D8584C5A"/>
    <w:lvl w:ilvl="0" w:tplc="53F6713E">
      <w:start w:val="1"/>
      <w:numFmt w:val="decimal"/>
      <w:lvlText w:val="(%1)"/>
      <w:lvlJc w:val="left"/>
      <w:pPr>
        <w:ind w:left="2629" w:hanging="360"/>
      </w:pPr>
      <w:rPr>
        <w:rFonts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4BC63D24"/>
    <w:multiLevelType w:val="hybridMultilevel"/>
    <w:tmpl w:val="7D361F90"/>
    <w:lvl w:ilvl="0" w:tplc="BBC2864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4E7E7277"/>
    <w:multiLevelType w:val="hybridMultilevel"/>
    <w:tmpl w:val="3952602E"/>
    <w:lvl w:ilvl="0" w:tplc="736EAAA6">
      <w:start w:val="1"/>
      <w:numFmt w:val="decimal"/>
      <w:lvlText w:val="(%1)"/>
      <w:lvlJc w:val="left"/>
      <w:pPr>
        <w:ind w:left="1146" w:hanging="360"/>
      </w:pPr>
      <w:rPr>
        <w:rFonts w:cs="Times New Roman" w:hint="default"/>
        <w:b w:val="0"/>
        <w:bCs w:val="0"/>
        <w:i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1">
    <w:nsid w:val="4E9875EF"/>
    <w:multiLevelType w:val="hybridMultilevel"/>
    <w:tmpl w:val="0136CB6E"/>
    <w:lvl w:ilvl="0" w:tplc="FE2EDD44">
      <w:start w:val="1"/>
      <w:numFmt w:val="decimal"/>
      <w:lvlText w:val="(%1)"/>
      <w:lvlJc w:val="left"/>
      <w:pPr>
        <w:ind w:left="933" w:hanging="360"/>
      </w:pPr>
      <w:rPr>
        <w:rFonts w:hint="default"/>
      </w:rPr>
    </w:lvl>
    <w:lvl w:ilvl="1" w:tplc="04210019" w:tentative="1">
      <w:start w:val="1"/>
      <w:numFmt w:val="lowerLetter"/>
      <w:lvlText w:val="%2."/>
      <w:lvlJc w:val="left"/>
      <w:pPr>
        <w:ind w:left="1653" w:hanging="360"/>
      </w:pPr>
    </w:lvl>
    <w:lvl w:ilvl="2" w:tplc="0421001B" w:tentative="1">
      <w:start w:val="1"/>
      <w:numFmt w:val="lowerRoman"/>
      <w:lvlText w:val="%3."/>
      <w:lvlJc w:val="right"/>
      <w:pPr>
        <w:ind w:left="2373" w:hanging="180"/>
      </w:pPr>
    </w:lvl>
    <w:lvl w:ilvl="3" w:tplc="0421000F" w:tentative="1">
      <w:start w:val="1"/>
      <w:numFmt w:val="decimal"/>
      <w:lvlText w:val="%4."/>
      <w:lvlJc w:val="left"/>
      <w:pPr>
        <w:ind w:left="3093" w:hanging="360"/>
      </w:pPr>
    </w:lvl>
    <w:lvl w:ilvl="4" w:tplc="04210019" w:tentative="1">
      <w:start w:val="1"/>
      <w:numFmt w:val="lowerLetter"/>
      <w:lvlText w:val="%5."/>
      <w:lvlJc w:val="left"/>
      <w:pPr>
        <w:ind w:left="3813" w:hanging="360"/>
      </w:pPr>
    </w:lvl>
    <w:lvl w:ilvl="5" w:tplc="0421001B" w:tentative="1">
      <w:start w:val="1"/>
      <w:numFmt w:val="lowerRoman"/>
      <w:lvlText w:val="%6."/>
      <w:lvlJc w:val="right"/>
      <w:pPr>
        <w:ind w:left="4533" w:hanging="180"/>
      </w:pPr>
    </w:lvl>
    <w:lvl w:ilvl="6" w:tplc="0421000F" w:tentative="1">
      <w:start w:val="1"/>
      <w:numFmt w:val="decimal"/>
      <w:lvlText w:val="%7."/>
      <w:lvlJc w:val="left"/>
      <w:pPr>
        <w:ind w:left="5253" w:hanging="360"/>
      </w:pPr>
    </w:lvl>
    <w:lvl w:ilvl="7" w:tplc="04210019" w:tentative="1">
      <w:start w:val="1"/>
      <w:numFmt w:val="lowerLetter"/>
      <w:lvlText w:val="%8."/>
      <w:lvlJc w:val="left"/>
      <w:pPr>
        <w:ind w:left="5973" w:hanging="360"/>
      </w:pPr>
    </w:lvl>
    <w:lvl w:ilvl="8" w:tplc="0421001B" w:tentative="1">
      <w:start w:val="1"/>
      <w:numFmt w:val="lowerRoman"/>
      <w:lvlText w:val="%9."/>
      <w:lvlJc w:val="right"/>
      <w:pPr>
        <w:ind w:left="6693" w:hanging="180"/>
      </w:pPr>
    </w:lvl>
  </w:abstractNum>
  <w:abstractNum w:abstractNumId="132">
    <w:nsid w:val="4EB07D56"/>
    <w:multiLevelType w:val="hybridMultilevel"/>
    <w:tmpl w:val="2D0EE2B4"/>
    <w:lvl w:ilvl="0" w:tplc="DA08FC8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4F182009"/>
    <w:multiLevelType w:val="hybridMultilevel"/>
    <w:tmpl w:val="59A0CB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FA657A8"/>
    <w:multiLevelType w:val="hybridMultilevel"/>
    <w:tmpl w:val="35E051F0"/>
    <w:lvl w:ilvl="0" w:tplc="B7A60036">
      <w:start w:val="1"/>
      <w:numFmt w:val="decimal"/>
      <w:lvlText w:val="(%1)"/>
      <w:lvlJc w:val="left"/>
      <w:pPr>
        <w:ind w:left="720" w:hanging="360"/>
      </w:pPr>
      <w:rPr>
        <w:rFonts w:cs="Times New Roman"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5">
    <w:nsid w:val="52346B5B"/>
    <w:multiLevelType w:val="hybridMultilevel"/>
    <w:tmpl w:val="BE66EEAE"/>
    <w:lvl w:ilvl="0" w:tplc="9018596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52FD7EDF"/>
    <w:multiLevelType w:val="hybridMultilevel"/>
    <w:tmpl w:val="42DC4AB4"/>
    <w:lvl w:ilvl="0" w:tplc="7FEACA9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7">
    <w:nsid w:val="56331A0F"/>
    <w:multiLevelType w:val="hybridMultilevel"/>
    <w:tmpl w:val="D12AEA70"/>
    <w:lvl w:ilvl="0" w:tplc="899A4D7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5750656F"/>
    <w:multiLevelType w:val="hybridMultilevel"/>
    <w:tmpl w:val="26F4E9F2"/>
    <w:lvl w:ilvl="0" w:tplc="D64221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58E351DA"/>
    <w:multiLevelType w:val="hybridMultilevel"/>
    <w:tmpl w:val="BC34A6CC"/>
    <w:lvl w:ilvl="0" w:tplc="B81CA038">
      <w:start w:val="1"/>
      <w:numFmt w:val="lowerLetter"/>
      <w:lvlText w:val="%1."/>
      <w:lvlJc w:val="left"/>
      <w:pPr>
        <w:ind w:left="1620" w:hanging="360"/>
      </w:pPr>
      <w:rPr>
        <w:rFonts w:cs="Times New Roman"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40">
    <w:nsid w:val="595F493A"/>
    <w:multiLevelType w:val="hybridMultilevel"/>
    <w:tmpl w:val="1DAE2556"/>
    <w:lvl w:ilvl="0" w:tplc="5422163A">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41">
    <w:nsid w:val="5EE25B83"/>
    <w:multiLevelType w:val="hybridMultilevel"/>
    <w:tmpl w:val="CF4894F2"/>
    <w:lvl w:ilvl="0" w:tplc="33244028">
      <w:start w:val="1"/>
      <w:numFmt w:val="lowerLetter"/>
      <w:lvlText w:val="%1."/>
      <w:lvlJc w:val="left"/>
      <w:pPr>
        <w:ind w:left="1622"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5FF219F9"/>
    <w:multiLevelType w:val="hybridMultilevel"/>
    <w:tmpl w:val="A07059E8"/>
    <w:lvl w:ilvl="0" w:tplc="744ACB32">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3">
    <w:nsid w:val="63A0385A"/>
    <w:multiLevelType w:val="hybridMultilevel"/>
    <w:tmpl w:val="F5AC8EA6"/>
    <w:lvl w:ilvl="0" w:tplc="F1C6E3C2">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63BF4FBA"/>
    <w:multiLevelType w:val="hybridMultilevel"/>
    <w:tmpl w:val="93D039A2"/>
    <w:lvl w:ilvl="0" w:tplc="75049258">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645F6F04"/>
    <w:multiLevelType w:val="hybridMultilevel"/>
    <w:tmpl w:val="720E07A2"/>
    <w:lvl w:ilvl="0" w:tplc="FFA03766">
      <w:start w:val="1"/>
      <w:numFmt w:val="decimal"/>
      <w:lvlText w:val="(%1)"/>
      <w:lvlJc w:val="left"/>
      <w:pPr>
        <w:ind w:left="360" w:hanging="360"/>
      </w:pPr>
      <w:rPr>
        <w:rFonts w:cs="Times New Roman" w:hint="default"/>
        <w:b w:val="0"/>
        <w:bCs w:val="0"/>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46">
    <w:nsid w:val="659C594B"/>
    <w:multiLevelType w:val="hybridMultilevel"/>
    <w:tmpl w:val="A38CA0FE"/>
    <w:lvl w:ilvl="0" w:tplc="05865A10">
      <w:start w:val="1"/>
      <w:numFmt w:val="decimal"/>
      <w:lvlText w:val="(%1)"/>
      <w:lvlJc w:val="left"/>
      <w:pPr>
        <w:ind w:left="720" w:hanging="360"/>
      </w:pPr>
      <w:rPr>
        <w:rFonts w:ascii="Bookman Old Style" w:eastAsia="Times New Roman" w:hAnsi="Bookman Old Style" w:cs="Times New Roman" w:hint="default"/>
        <w:b w:val="0"/>
        <w:bCs w:val="0"/>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7">
    <w:nsid w:val="65F24085"/>
    <w:multiLevelType w:val="hybridMultilevel"/>
    <w:tmpl w:val="F38ABF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72C4BC9"/>
    <w:multiLevelType w:val="hybridMultilevel"/>
    <w:tmpl w:val="285C93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9">
    <w:nsid w:val="682B7780"/>
    <w:multiLevelType w:val="hybridMultilevel"/>
    <w:tmpl w:val="6B0E4F90"/>
    <w:lvl w:ilvl="0" w:tplc="C5D4F45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6A615A4C"/>
    <w:multiLevelType w:val="hybridMultilevel"/>
    <w:tmpl w:val="E20C8AF6"/>
    <w:lvl w:ilvl="0" w:tplc="F0660922">
      <w:start w:val="1"/>
      <w:numFmt w:val="lowerLetter"/>
      <w:lvlText w:val="%1."/>
      <w:lvlJc w:val="left"/>
      <w:pPr>
        <w:ind w:left="36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6B3B043F"/>
    <w:multiLevelType w:val="hybridMultilevel"/>
    <w:tmpl w:val="3F0C02D6"/>
    <w:lvl w:ilvl="0" w:tplc="0EF2B6F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6C1F38DB"/>
    <w:multiLevelType w:val="hybridMultilevel"/>
    <w:tmpl w:val="D5ACC2A0"/>
    <w:lvl w:ilvl="0" w:tplc="5F2A4DE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6EB14BA5"/>
    <w:multiLevelType w:val="hybridMultilevel"/>
    <w:tmpl w:val="112AE976"/>
    <w:lvl w:ilvl="0" w:tplc="509247B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54">
    <w:nsid w:val="6FF72F78"/>
    <w:multiLevelType w:val="hybridMultilevel"/>
    <w:tmpl w:val="85220502"/>
    <w:lvl w:ilvl="0" w:tplc="4DD2CCE4">
      <w:start w:val="1"/>
      <w:numFmt w:val="decimal"/>
      <w:lvlText w:val="(%1)"/>
      <w:lvlJc w:val="left"/>
      <w:pPr>
        <w:ind w:left="1353" w:hanging="360"/>
      </w:pPr>
      <w:rPr>
        <w:rFonts w:cs="Times New Roman"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74385162"/>
    <w:multiLevelType w:val="hybridMultilevel"/>
    <w:tmpl w:val="6430F6D2"/>
    <w:lvl w:ilvl="0" w:tplc="6D2237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813280"/>
    <w:multiLevelType w:val="hybridMultilevel"/>
    <w:tmpl w:val="442809DC"/>
    <w:lvl w:ilvl="0" w:tplc="D638B17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76B67CE4"/>
    <w:multiLevelType w:val="hybridMultilevel"/>
    <w:tmpl w:val="04B05544"/>
    <w:lvl w:ilvl="0" w:tplc="B81CA038">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8">
    <w:nsid w:val="785410D5"/>
    <w:multiLevelType w:val="hybridMultilevel"/>
    <w:tmpl w:val="FA0E864C"/>
    <w:lvl w:ilvl="0" w:tplc="736EAAA6">
      <w:start w:val="1"/>
      <w:numFmt w:val="decimal"/>
      <w:lvlText w:val="(%1)"/>
      <w:lvlJc w:val="left"/>
      <w:pPr>
        <w:ind w:left="720" w:hanging="360"/>
      </w:pPr>
      <w:rPr>
        <w:rFonts w:cs="Times New Roman"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nsid w:val="7992290F"/>
    <w:multiLevelType w:val="hybridMultilevel"/>
    <w:tmpl w:val="AA7C05E6"/>
    <w:lvl w:ilvl="0" w:tplc="214E0F4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79A9188E"/>
    <w:multiLevelType w:val="hybridMultilevel"/>
    <w:tmpl w:val="2D0A3876"/>
    <w:lvl w:ilvl="0" w:tplc="96E8BF3C">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1">
    <w:nsid w:val="79F1774C"/>
    <w:multiLevelType w:val="hybridMultilevel"/>
    <w:tmpl w:val="C5446C2A"/>
    <w:lvl w:ilvl="0" w:tplc="C770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A1B3201"/>
    <w:multiLevelType w:val="hybridMultilevel"/>
    <w:tmpl w:val="39363796"/>
    <w:lvl w:ilvl="0" w:tplc="B81CA03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7A2B23D1"/>
    <w:multiLevelType w:val="hybridMultilevel"/>
    <w:tmpl w:val="06182CBC"/>
    <w:lvl w:ilvl="0" w:tplc="F84C267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4">
    <w:nsid w:val="7A9C7B0B"/>
    <w:multiLevelType w:val="hybridMultilevel"/>
    <w:tmpl w:val="62469802"/>
    <w:lvl w:ilvl="0" w:tplc="E90050EC">
      <w:start w:val="1"/>
      <w:numFmt w:val="decimal"/>
      <w:lvlText w:val="(%1)"/>
      <w:lvlJc w:val="left"/>
      <w:pPr>
        <w:ind w:left="1440" w:hanging="360"/>
      </w:pPr>
      <w:rPr>
        <w:rFonts w:ascii="Bookman Old Style" w:eastAsia="Times New Roman" w:hAnsi="Bookman Old Style"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7AA37FD0"/>
    <w:multiLevelType w:val="hybridMultilevel"/>
    <w:tmpl w:val="4DDC70D6"/>
    <w:lvl w:ilvl="0" w:tplc="D5D8659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nsid w:val="7B1D6A95"/>
    <w:multiLevelType w:val="hybridMultilevel"/>
    <w:tmpl w:val="422612E6"/>
    <w:lvl w:ilvl="0" w:tplc="07965D3A">
      <w:start w:val="1"/>
      <w:numFmt w:val="decimal"/>
      <w:lvlText w:val="(%1)"/>
      <w:lvlJc w:val="left"/>
      <w:pPr>
        <w:ind w:left="723"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7B891303"/>
    <w:multiLevelType w:val="hybridMultilevel"/>
    <w:tmpl w:val="3306E3CA"/>
    <w:lvl w:ilvl="0" w:tplc="736EAAA6">
      <w:start w:val="1"/>
      <w:numFmt w:val="decimal"/>
      <w:lvlText w:val="(%1)"/>
      <w:lvlJc w:val="left"/>
      <w:pPr>
        <w:ind w:left="720" w:hanging="360"/>
      </w:pPr>
      <w:rPr>
        <w:rFonts w:cs="Times New Roman" w:hint="default"/>
        <w:b w:val="0"/>
        <w:bCs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7BD73D60"/>
    <w:multiLevelType w:val="hybridMultilevel"/>
    <w:tmpl w:val="B3508FCE"/>
    <w:lvl w:ilvl="0" w:tplc="C770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4A017A"/>
    <w:multiLevelType w:val="hybridMultilevel"/>
    <w:tmpl w:val="99E80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7C702971"/>
    <w:multiLevelType w:val="hybridMultilevel"/>
    <w:tmpl w:val="30A0BB8C"/>
    <w:lvl w:ilvl="0" w:tplc="222652A4">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7DA62224"/>
    <w:multiLevelType w:val="hybridMultilevel"/>
    <w:tmpl w:val="432E9B00"/>
    <w:lvl w:ilvl="0" w:tplc="05865A10">
      <w:start w:val="1"/>
      <w:numFmt w:val="decimal"/>
      <w:lvlText w:val="(%1)"/>
      <w:lvlJc w:val="left"/>
      <w:pPr>
        <w:ind w:left="2160" w:hanging="180"/>
      </w:pPr>
      <w:rPr>
        <w:rFonts w:ascii="Bookman Old Style" w:eastAsia="Times New Roman" w:hAnsi="Bookman Old Style"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F1A5658"/>
    <w:multiLevelType w:val="hybridMultilevel"/>
    <w:tmpl w:val="E0023A74"/>
    <w:lvl w:ilvl="0" w:tplc="70D4E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0"/>
  </w:num>
  <w:num w:numId="2">
    <w:abstractNumId w:val="73"/>
  </w:num>
  <w:num w:numId="3">
    <w:abstractNumId w:val="124"/>
  </w:num>
  <w:num w:numId="4">
    <w:abstractNumId w:val="138"/>
  </w:num>
  <w:num w:numId="5">
    <w:abstractNumId w:val="116"/>
  </w:num>
  <w:num w:numId="6">
    <w:abstractNumId w:val="117"/>
  </w:num>
  <w:num w:numId="7">
    <w:abstractNumId w:val="133"/>
  </w:num>
  <w:num w:numId="8">
    <w:abstractNumId w:val="169"/>
  </w:num>
  <w:num w:numId="9">
    <w:abstractNumId w:val="84"/>
  </w:num>
  <w:num w:numId="10">
    <w:abstractNumId w:val="121"/>
  </w:num>
  <w:num w:numId="11">
    <w:abstractNumId w:val="63"/>
  </w:num>
  <w:num w:numId="12">
    <w:abstractNumId w:val="85"/>
  </w:num>
  <w:num w:numId="13">
    <w:abstractNumId w:val="162"/>
  </w:num>
  <w:num w:numId="14">
    <w:abstractNumId w:val="108"/>
  </w:num>
  <w:num w:numId="15">
    <w:abstractNumId w:val="82"/>
  </w:num>
  <w:num w:numId="16">
    <w:abstractNumId w:val="68"/>
  </w:num>
  <w:num w:numId="17">
    <w:abstractNumId w:val="93"/>
  </w:num>
  <w:num w:numId="18">
    <w:abstractNumId w:val="136"/>
  </w:num>
  <w:num w:numId="19">
    <w:abstractNumId w:val="67"/>
  </w:num>
  <w:num w:numId="20">
    <w:abstractNumId w:val="94"/>
  </w:num>
  <w:num w:numId="21">
    <w:abstractNumId w:val="128"/>
  </w:num>
  <w:num w:numId="22">
    <w:abstractNumId w:val="79"/>
  </w:num>
  <w:num w:numId="23">
    <w:abstractNumId w:val="147"/>
  </w:num>
  <w:num w:numId="24">
    <w:abstractNumId w:val="91"/>
  </w:num>
  <w:num w:numId="25">
    <w:abstractNumId w:val="171"/>
  </w:num>
  <w:num w:numId="26">
    <w:abstractNumId w:val="100"/>
  </w:num>
  <w:num w:numId="27">
    <w:abstractNumId w:val="140"/>
  </w:num>
  <w:num w:numId="28">
    <w:abstractNumId w:val="153"/>
  </w:num>
  <w:num w:numId="29">
    <w:abstractNumId w:val="99"/>
  </w:num>
  <w:num w:numId="30">
    <w:abstractNumId w:val="160"/>
  </w:num>
  <w:num w:numId="31">
    <w:abstractNumId w:val="127"/>
  </w:num>
  <w:num w:numId="32">
    <w:abstractNumId w:val="146"/>
  </w:num>
  <w:num w:numId="33">
    <w:abstractNumId w:val="163"/>
  </w:num>
  <w:num w:numId="34">
    <w:abstractNumId w:val="102"/>
  </w:num>
  <w:num w:numId="35">
    <w:abstractNumId w:val="86"/>
  </w:num>
  <w:num w:numId="36">
    <w:abstractNumId w:val="101"/>
  </w:num>
  <w:num w:numId="37">
    <w:abstractNumId w:val="157"/>
  </w:num>
  <w:num w:numId="38">
    <w:abstractNumId w:val="130"/>
  </w:num>
  <w:num w:numId="39">
    <w:abstractNumId w:val="167"/>
  </w:num>
  <w:num w:numId="40">
    <w:abstractNumId w:val="139"/>
  </w:num>
  <w:num w:numId="41">
    <w:abstractNumId w:val="69"/>
  </w:num>
  <w:num w:numId="42">
    <w:abstractNumId w:val="105"/>
  </w:num>
  <w:num w:numId="43">
    <w:abstractNumId w:val="164"/>
  </w:num>
  <w:num w:numId="44">
    <w:abstractNumId w:val="115"/>
  </w:num>
  <w:num w:numId="45">
    <w:abstractNumId w:val="122"/>
  </w:num>
  <w:num w:numId="46">
    <w:abstractNumId w:val="107"/>
  </w:num>
  <w:num w:numId="47">
    <w:abstractNumId w:val="97"/>
  </w:num>
  <w:num w:numId="48">
    <w:abstractNumId w:val="120"/>
  </w:num>
  <w:num w:numId="49">
    <w:abstractNumId w:val="61"/>
  </w:num>
  <w:num w:numId="50">
    <w:abstractNumId w:val="150"/>
  </w:num>
  <w:num w:numId="51">
    <w:abstractNumId w:val="118"/>
  </w:num>
  <w:num w:numId="52">
    <w:abstractNumId w:val="77"/>
  </w:num>
  <w:num w:numId="53">
    <w:abstractNumId w:val="151"/>
  </w:num>
  <w:num w:numId="54">
    <w:abstractNumId w:val="62"/>
  </w:num>
  <w:num w:numId="55">
    <w:abstractNumId w:val="110"/>
  </w:num>
  <w:num w:numId="56">
    <w:abstractNumId w:val="70"/>
  </w:num>
  <w:num w:numId="57">
    <w:abstractNumId w:val="103"/>
  </w:num>
  <w:num w:numId="58">
    <w:abstractNumId w:val="143"/>
  </w:num>
  <w:num w:numId="59">
    <w:abstractNumId w:val="141"/>
  </w:num>
  <w:num w:numId="60">
    <w:abstractNumId w:val="72"/>
  </w:num>
  <w:num w:numId="61">
    <w:abstractNumId w:val="95"/>
  </w:num>
  <w:num w:numId="62">
    <w:abstractNumId w:val="111"/>
  </w:num>
  <w:num w:numId="63">
    <w:abstractNumId w:val="78"/>
  </w:num>
  <w:num w:numId="64">
    <w:abstractNumId w:val="144"/>
  </w:num>
  <w:num w:numId="65">
    <w:abstractNumId w:val="161"/>
  </w:num>
  <w:num w:numId="66">
    <w:abstractNumId w:val="83"/>
  </w:num>
  <w:num w:numId="67">
    <w:abstractNumId w:val="96"/>
  </w:num>
  <w:num w:numId="68">
    <w:abstractNumId w:val="168"/>
  </w:num>
  <w:num w:numId="69">
    <w:abstractNumId w:val="66"/>
  </w:num>
  <w:num w:numId="70">
    <w:abstractNumId w:val="81"/>
  </w:num>
  <w:num w:numId="71">
    <w:abstractNumId w:val="75"/>
  </w:num>
  <w:num w:numId="72">
    <w:abstractNumId w:val="126"/>
  </w:num>
  <w:num w:numId="73">
    <w:abstractNumId w:val="170"/>
  </w:num>
  <w:num w:numId="74">
    <w:abstractNumId w:val="87"/>
  </w:num>
  <w:num w:numId="75">
    <w:abstractNumId w:val="104"/>
  </w:num>
  <w:num w:numId="76">
    <w:abstractNumId w:val="106"/>
  </w:num>
  <w:num w:numId="77">
    <w:abstractNumId w:val="90"/>
  </w:num>
  <w:num w:numId="78">
    <w:abstractNumId w:val="154"/>
  </w:num>
  <w:num w:numId="79">
    <w:abstractNumId w:val="158"/>
  </w:num>
  <w:num w:numId="80">
    <w:abstractNumId w:val="65"/>
  </w:num>
  <w:num w:numId="81">
    <w:abstractNumId w:val="159"/>
  </w:num>
  <w:num w:numId="82">
    <w:abstractNumId w:val="89"/>
  </w:num>
  <w:num w:numId="83">
    <w:abstractNumId w:val="74"/>
  </w:num>
  <w:num w:numId="84">
    <w:abstractNumId w:val="137"/>
  </w:num>
  <w:num w:numId="85">
    <w:abstractNumId w:val="155"/>
  </w:num>
  <w:num w:numId="86">
    <w:abstractNumId w:val="114"/>
  </w:num>
  <w:num w:numId="87">
    <w:abstractNumId w:val="142"/>
  </w:num>
  <w:num w:numId="88">
    <w:abstractNumId w:val="113"/>
  </w:num>
  <w:num w:numId="89">
    <w:abstractNumId w:val="132"/>
  </w:num>
  <w:num w:numId="90">
    <w:abstractNumId w:val="156"/>
  </w:num>
  <w:num w:numId="91">
    <w:abstractNumId w:val="64"/>
  </w:num>
  <w:num w:numId="92">
    <w:abstractNumId w:val="71"/>
  </w:num>
  <w:num w:numId="93">
    <w:abstractNumId w:val="119"/>
  </w:num>
  <w:num w:numId="94">
    <w:abstractNumId w:val="60"/>
  </w:num>
  <w:num w:numId="95">
    <w:abstractNumId w:val="88"/>
  </w:num>
  <w:num w:numId="96">
    <w:abstractNumId w:val="129"/>
  </w:num>
  <w:num w:numId="97">
    <w:abstractNumId w:val="152"/>
  </w:num>
  <w:num w:numId="98">
    <w:abstractNumId w:val="135"/>
  </w:num>
  <w:num w:numId="99">
    <w:abstractNumId w:val="149"/>
  </w:num>
  <w:num w:numId="100">
    <w:abstractNumId w:val="125"/>
  </w:num>
  <w:num w:numId="101">
    <w:abstractNumId w:val="92"/>
  </w:num>
  <w:num w:numId="102">
    <w:abstractNumId w:val="76"/>
  </w:num>
  <w:num w:numId="103">
    <w:abstractNumId w:val="165"/>
  </w:num>
  <w:num w:numId="104">
    <w:abstractNumId w:val="148"/>
  </w:num>
  <w:num w:numId="105">
    <w:abstractNumId w:val="134"/>
  </w:num>
  <w:num w:numId="106">
    <w:abstractNumId w:val="112"/>
  </w:num>
  <w:num w:numId="107">
    <w:abstractNumId w:val="166"/>
  </w:num>
  <w:num w:numId="108">
    <w:abstractNumId w:val="145"/>
  </w:num>
  <w:num w:numId="109">
    <w:abstractNumId w:val="172"/>
  </w:num>
  <w:num w:numId="110">
    <w:abstractNumId w:val="109"/>
  </w:num>
  <w:num w:numId="111">
    <w:abstractNumId w:val="123"/>
  </w:num>
  <w:num w:numId="112">
    <w:abstractNumId w:val="98"/>
  </w:num>
  <w:num w:numId="113">
    <w:abstractNumId w:val="13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A96724"/>
    <w:rsid w:val="00001B8D"/>
    <w:rsid w:val="00003563"/>
    <w:rsid w:val="00003A83"/>
    <w:rsid w:val="00004296"/>
    <w:rsid w:val="00005F85"/>
    <w:rsid w:val="0000655E"/>
    <w:rsid w:val="00010E83"/>
    <w:rsid w:val="000123C1"/>
    <w:rsid w:val="00012BE2"/>
    <w:rsid w:val="00020B0B"/>
    <w:rsid w:val="0002116E"/>
    <w:rsid w:val="00021962"/>
    <w:rsid w:val="0002230E"/>
    <w:rsid w:val="0002245B"/>
    <w:rsid w:val="0002394E"/>
    <w:rsid w:val="00033CB9"/>
    <w:rsid w:val="0003535D"/>
    <w:rsid w:val="000365B4"/>
    <w:rsid w:val="0003728E"/>
    <w:rsid w:val="000374CD"/>
    <w:rsid w:val="000403AC"/>
    <w:rsid w:val="00041E6D"/>
    <w:rsid w:val="00053847"/>
    <w:rsid w:val="000554CD"/>
    <w:rsid w:val="000556DB"/>
    <w:rsid w:val="000567FA"/>
    <w:rsid w:val="00062CC7"/>
    <w:rsid w:val="00063505"/>
    <w:rsid w:val="00064965"/>
    <w:rsid w:val="00065096"/>
    <w:rsid w:val="000659F2"/>
    <w:rsid w:val="00066288"/>
    <w:rsid w:val="00066635"/>
    <w:rsid w:val="0007127A"/>
    <w:rsid w:val="00074582"/>
    <w:rsid w:val="00080373"/>
    <w:rsid w:val="000854AA"/>
    <w:rsid w:val="00090B9F"/>
    <w:rsid w:val="00090F95"/>
    <w:rsid w:val="00091128"/>
    <w:rsid w:val="00095447"/>
    <w:rsid w:val="000971D1"/>
    <w:rsid w:val="000A0334"/>
    <w:rsid w:val="000A15F9"/>
    <w:rsid w:val="000A36CF"/>
    <w:rsid w:val="000A44FA"/>
    <w:rsid w:val="000A4658"/>
    <w:rsid w:val="000B07F0"/>
    <w:rsid w:val="000B5AFC"/>
    <w:rsid w:val="000C3AD1"/>
    <w:rsid w:val="000C481E"/>
    <w:rsid w:val="000C534B"/>
    <w:rsid w:val="000C5664"/>
    <w:rsid w:val="000C7921"/>
    <w:rsid w:val="000D5051"/>
    <w:rsid w:val="000D562C"/>
    <w:rsid w:val="000D5F6C"/>
    <w:rsid w:val="000D6DDD"/>
    <w:rsid w:val="000E03D8"/>
    <w:rsid w:val="000E0F03"/>
    <w:rsid w:val="000E0FA7"/>
    <w:rsid w:val="000E1564"/>
    <w:rsid w:val="000E3624"/>
    <w:rsid w:val="000F0F35"/>
    <w:rsid w:val="000F105A"/>
    <w:rsid w:val="000F43F8"/>
    <w:rsid w:val="000F5106"/>
    <w:rsid w:val="00103193"/>
    <w:rsid w:val="001122EE"/>
    <w:rsid w:val="0011504F"/>
    <w:rsid w:val="0011569B"/>
    <w:rsid w:val="001173DD"/>
    <w:rsid w:val="001224F2"/>
    <w:rsid w:val="001230C8"/>
    <w:rsid w:val="001237F8"/>
    <w:rsid w:val="00125095"/>
    <w:rsid w:val="001267FF"/>
    <w:rsid w:val="00134F6F"/>
    <w:rsid w:val="00137D60"/>
    <w:rsid w:val="0014227D"/>
    <w:rsid w:val="00145D4E"/>
    <w:rsid w:val="00150971"/>
    <w:rsid w:val="001512A4"/>
    <w:rsid w:val="001513E6"/>
    <w:rsid w:val="00152B2F"/>
    <w:rsid w:val="00153615"/>
    <w:rsid w:val="00154068"/>
    <w:rsid w:val="001540B3"/>
    <w:rsid w:val="001622C8"/>
    <w:rsid w:val="00166CEB"/>
    <w:rsid w:val="00173D6E"/>
    <w:rsid w:val="00175A2F"/>
    <w:rsid w:val="00184641"/>
    <w:rsid w:val="001868B3"/>
    <w:rsid w:val="00187BF1"/>
    <w:rsid w:val="00191330"/>
    <w:rsid w:val="001915F8"/>
    <w:rsid w:val="00194E33"/>
    <w:rsid w:val="001963E3"/>
    <w:rsid w:val="001968C6"/>
    <w:rsid w:val="001A7434"/>
    <w:rsid w:val="001B758E"/>
    <w:rsid w:val="001C39B0"/>
    <w:rsid w:val="001C6307"/>
    <w:rsid w:val="001C6357"/>
    <w:rsid w:val="001C69FC"/>
    <w:rsid w:val="001D1A67"/>
    <w:rsid w:val="001D2EC4"/>
    <w:rsid w:val="001D38D4"/>
    <w:rsid w:val="001D3CDF"/>
    <w:rsid w:val="001D5668"/>
    <w:rsid w:val="001D5AD6"/>
    <w:rsid w:val="001D6AA9"/>
    <w:rsid w:val="001D7800"/>
    <w:rsid w:val="001D7E35"/>
    <w:rsid w:val="001E471E"/>
    <w:rsid w:val="001E6025"/>
    <w:rsid w:val="001F1C08"/>
    <w:rsid w:val="001F2C7D"/>
    <w:rsid w:val="001F55C1"/>
    <w:rsid w:val="001F73A3"/>
    <w:rsid w:val="001F7DCE"/>
    <w:rsid w:val="002022CC"/>
    <w:rsid w:val="002027E6"/>
    <w:rsid w:val="00203E28"/>
    <w:rsid w:val="002075CA"/>
    <w:rsid w:val="002121EF"/>
    <w:rsid w:val="00214255"/>
    <w:rsid w:val="0021494B"/>
    <w:rsid w:val="0021543C"/>
    <w:rsid w:val="00221D26"/>
    <w:rsid w:val="00222A28"/>
    <w:rsid w:val="00224D6E"/>
    <w:rsid w:val="002258A3"/>
    <w:rsid w:val="00225D15"/>
    <w:rsid w:val="00230477"/>
    <w:rsid w:val="002328D5"/>
    <w:rsid w:val="0023538F"/>
    <w:rsid w:val="002462E3"/>
    <w:rsid w:val="002472CE"/>
    <w:rsid w:val="00251735"/>
    <w:rsid w:val="00256514"/>
    <w:rsid w:val="00257C9C"/>
    <w:rsid w:val="00261A5D"/>
    <w:rsid w:val="00263626"/>
    <w:rsid w:val="002676DA"/>
    <w:rsid w:val="00271E23"/>
    <w:rsid w:val="00273133"/>
    <w:rsid w:val="00276C58"/>
    <w:rsid w:val="002802A6"/>
    <w:rsid w:val="00284ABE"/>
    <w:rsid w:val="0028531E"/>
    <w:rsid w:val="00287959"/>
    <w:rsid w:val="00294072"/>
    <w:rsid w:val="002943E4"/>
    <w:rsid w:val="00294A06"/>
    <w:rsid w:val="002959DA"/>
    <w:rsid w:val="00297306"/>
    <w:rsid w:val="002A169C"/>
    <w:rsid w:val="002A5543"/>
    <w:rsid w:val="002B01D2"/>
    <w:rsid w:val="002B6F9E"/>
    <w:rsid w:val="002B7DA0"/>
    <w:rsid w:val="002C6067"/>
    <w:rsid w:val="002D1423"/>
    <w:rsid w:val="002D20A3"/>
    <w:rsid w:val="002D666A"/>
    <w:rsid w:val="002D69EC"/>
    <w:rsid w:val="002D7F98"/>
    <w:rsid w:val="002E02E9"/>
    <w:rsid w:val="002E24D3"/>
    <w:rsid w:val="002E440F"/>
    <w:rsid w:val="002E548D"/>
    <w:rsid w:val="002E56D0"/>
    <w:rsid w:val="002E5B8A"/>
    <w:rsid w:val="002F097C"/>
    <w:rsid w:val="002F6367"/>
    <w:rsid w:val="00304BEF"/>
    <w:rsid w:val="003058B0"/>
    <w:rsid w:val="0030722C"/>
    <w:rsid w:val="00310BE7"/>
    <w:rsid w:val="00311ED6"/>
    <w:rsid w:val="00323774"/>
    <w:rsid w:val="0033167D"/>
    <w:rsid w:val="00332146"/>
    <w:rsid w:val="00332B76"/>
    <w:rsid w:val="00337DCC"/>
    <w:rsid w:val="003421FE"/>
    <w:rsid w:val="00343CA7"/>
    <w:rsid w:val="00345BA9"/>
    <w:rsid w:val="00345BAC"/>
    <w:rsid w:val="00352831"/>
    <w:rsid w:val="00354976"/>
    <w:rsid w:val="00357346"/>
    <w:rsid w:val="00367631"/>
    <w:rsid w:val="00367716"/>
    <w:rsid w:val="0037700D"/>
    <w:rsid w:val="00380E34"/>
    <w:rsid w:val="0038120A"/>
    <w:rsid w:val="003831BD"/>
    <w:rsid w:val="003913CA"/>
    <w:rsid w:val="003B087C"/>
    <w:rsid w:val="003B14CB"/>
    <w:rsid w:val="003B383B"/>
    <w:rsid w:val="003B58FD"/>
    <w:rsid w:val="003C1BB8"/>
    <w:rsid w:val="003C2E0F"/>
    <w:rsid w:val="003C3365"/>
    <w:rsid w:val="003C5459"/>
    <w:rsid w:val="003D395A"/>
    <w:rsid w:val="003E1724"/>
    <w:rsid w:val="003E2D46"/>
    <w:rsid w:val="003E3DD7"/>
    <w:rsid w:val="003E5818"/>
    <w:rsid w:val="003E60C3"/>
    <w:rsid w:val="003E703A"/>
    <w:rsid w:val="003E7A26"/>
    <w:rsid w:val="003F1523"/>
    <w:rsid w:val="003F2687"/>
    <w:rsid w:val="003F4AEF"/>
    <w:rsid w:val="003F762B"/>
    <w:rsid w:val="004007E2"/>
    <w:rsid w:val="00402746"/>
    <w:rsid w:val="00405820"/>
    <w:rsid w:val="00414E2F"/>
    <w:rsid w:val="004156E8"/>
    <w:rsid w:val="00422FC9"/>
    <w:rsid w:val="00424ECF"/>
    <w:rsid w:val="00427CB3"/>
    <w:rsid w:val="004339D8"/>
    <w:rsid w:val="00434FA0"/>
    <w:rsid w:val="004375CC"/>
    <w:rsid w:val="00441712"/>
    <w:rsid w:val="00441888"/>
    <w:rsid w:val="00445886"/>
    <w:rsid w:val="004521AD"/>
    <w:rsid w:val="00453FDF"/>
    <w:rsid w:val="0045425C"/>
    <w:rsid w:val="00463D97"/>
    <w:rsid w:val="00466A2E"/>
    <w:rsid w:val="00471013"/>
    <w:rsid w:val="0047249B"/>
    <w:rsid w:val="00477C2C"/>
    <w:rsid w:val="00480CF8"/>
    <w:rsid w:val="004811D6"/>
    <w:rsid w:val="004819A7"/>
    <w:rsid w:val="004821BA"/>
    <w:rsid w:val="00484569"/>
    <w:rsid w:val="00484FEB"/>
    <w:rsid w:val="00486969"/>
    <w:rsid w:val="00487EDD"/>
    <w:rsid w:val="00492E91"/>
    <w:rsid w:val="00496A6C"/>
    <w:rsid w:val="004A021C"/>
    <w:rsid w:val="004A1A32"/>
    <w:rsid w:val="004B1055"/>
    <w:rsid w:val="004B143F"/>
    <w:rsid w:val="004B2481"/>
    <w:rsid w:val="004B36D9"/>
    <w:rsid w:val="004B5E04"/>
    <w:rsid w:val="004C54EC"/>
    <w:rsid w:val="004C612D"/>
    <w:rsid w:val="004C75D0"/>
    <w:rsid w:val="004D10EE"/>
    <w:rsid w:val="004D15CA"/>
    <w:rsid w:val="004D20A7"/>
    <w:rsid w:val="004D3DBE"/>
    <w:rsid w:val="004D4678"/>
    <w:rsid w:val="004D6F8B"/>
    <w:rsid w:val="004F7BC4"/>
    <w:rsid w:val="005066E3"/>
    <w:rsid w:val="00510ED6"/>
    <w:rsid w:val="005118BB"/>
    <w:rsid w:val="0052373C"/>
    <w:rsid w:val="00523F70"/>
    <w:rsid w:val="00525A86"/>
    <w:rsid w:val="00527BD5"/>
    <w:rsid w:val="00530478"/>
    <w:rsid w:val="00532044"/>
    <w:rsid w:val="005328C7"/>
    <w:rsid w:val="005355AB"/>
    <w:rsid w:val="00542F00"/>
    <w:rsid w:val="00546262"/>
    <w:rsid w:val="0055161E"/>
    <w:rsid w:val="005558F9"/>
    <w:rsid w:val="00557C21"/>
    <w:rsid w:val="005624AA"/>
    <w:rsid w:val="005628E5"/>
    <w:rsid w:val="005633AC"/>
    <w:rsid w:val="0056494E"/>
    <w:rsid w:val="00565292"/>
    <w:rsid w:val="00567697"/>
    <w:rsid w:val="00567698"/>
    <w:rsid w:val="005731B0"/>
    <w:rsid w:val="00576BB8"/>
    <w:rsid w:val="0058046E"/>
    <w:rsid w:val="005821E2"/>
    <w:rsid w:val="00584461"/>
    <w:rsid w:val="00584EA4"/>
    <w:rsid w:val="00584FB6"/>
    <w:rsid w:val="00586C6C"/>
    <w:rsid w:val="005951AC"/>
    <w:rsid w:val="005961D2"/>
    <w:rsid w:val="00597E72"/>
    <w:rsid w:val="005A2015"/>
    <w:rsid w:val="005A70D2"/>
    <w:rsid w:val="005B2167"/>
    <w:rsid w:val="005B7037"/>
    <w:rsid w:val="005B7DAB"/>
    <w:rsid w:val="005C16BB"/>
    <w:rsid w:val="005C5C93"/>
    <w:rsid w:val="005C75DB"/>
    <w:rsid w:val="005D2412"/>
    <w:rsid w:val="005D2413"/>
    <w:rsid w:val="005D4EDB"/>
    <w:rsid w:val="005D51E3"/>
    <w:rsid w:val="005D75C2"/>
    <w:rsid w:val="005E0D23"/>
    <w:rsid w:val="005E49BA"/>
    <w:rsid w:val="005E536C"/>
    <w:rsid w:val="005E648D"/>
    <w:rsid w:val="005F19CF"/>
    <w:rsid w:val="005F28B5"/>
    <w:rsid w:val="005F4851"/>
    <w:rsid w:val="005F4A57"/>
    <w:rsid w:val="00601F18"/>
    <w:rsid w:val="00602A17"/>
    <w:rsid w:val="00603067"/>
    <w:rsid w:val="006059A5"/>
    <w:rsid w:val="00607DE8"/>
    <w:rsid w:val="00612380"/>
    <w:rsid w:val="00615677"/>
    <w:rsid w:val="00615BBF"/>
    <w:rsid w:val="00620C64"/>
    <w:rsid w:val="00622122"/>
    <w:rsid w:val="0062292F"/>
    <w:rsid w:val="00625A62"/>
    <w:rsid w:val="00625C1A"/>
    <w:rsid w:val="006271C8"/>
    <w:rsid w:val="00627B0A"/>
    <w:rsid w:val="00633836"/>
    <w:rsid w:val="00633B5D"/>
    <w:rsid w:val="0064564B"/>
    <w:rsid w:val="0064623E"/>
    <w:rsid w:val="00650CD7"/>
    <w:rsid w:val="00650DF7"/>
    <w:rsid w:val="00656667"/>
    <w:rsid w:val="00660610"/>
    <w:rsid w:val="0066094A"/>
    <w:rsid w:val="006640F2"/>
    <w:rsid w:val="00667350"/>
    <w:rsid w:val="00667366"/>
    <w:rsid w:val="00672673"/>
    <w:rsid w:val="00676CF9"/>
    <w:rsid w:val="0068018C"/>
    <w:rsid w:val="006817D6"/>
    <w:rsid w:val="0068478A"/>
    <w:rsid w:val="0069287E"/>
    <w:rsid w:val="006943CD"/>
    <w:rsid w:val="00694620"/>
    <w:rsid w:val="006A4726"/>
    <w:rsid w:val="006B1685"/>
    <w:rsid w:val="006B341E"/>
    <w:rsid w:val="006C1CFE"/>
    <w:rsid w:val="006C1F2A"/>
    <w:rsid w:val="006C60F4"/>
    <w:rsid w:val="006C6906"/>
    <w:rsid w:val="006D05CF"/>
    <w:rsid w:val="006D2912"/>
    <w:rsid w:val="006D611D"/>
    <w:rsid w:val="006E04FE"/>
    <w:rsid w:val="006E182D"/>
    <w:rsid w:val="006E191E"/>
    <w:rsid w:val="006F268C"/>
    <w:rsid w:val="006F306F"/>
    <w:rsid w:val="006F3735"/>
    <w:rsid w:val="00701000"/>
    <w:rsid w:val="00703988"/>
    <w:rsid w:val="007235D3"/>
    <w:rsid w:val="007266B3"/>
    <w:rsid w:val="00726F81"/>
    <w:rsid w:val="00727AA0"/>
    <w:rsid w:val="00735FC0"/>
    <w:rsid w:val="00737A24"/>
    <w:rsid w:val="00737B71"/>
    <w:rsid w:val="00740576"/>
    <w:rsid w:val="00744540"/>
    <w:rsid w:val="00745D93"/>
    <w:rsid w:val="00747D8C"/>
    <w:rsid w:val="0075267D"/>
    <w:rsid w:val="007534FC"/>
    <w:rsid w:val="0076256A"/>
    <w:rsid w:val="00763F5F"/>
    <w:rsid w:val="00764C17"/>
    <w:rsid w:val="007669BD"/>
    <w:rsid w:val="007714C1"/>
    <w:rsid w:val="0077316B"/>
    <w:rsid w:val="00773697"/>
    <w:rsid w:val="0077389B"/>
    <w:rsid w:val="007800EF"/>
    <w:rsid w:val="0079579F"/>
    <w:rsid w:val="007A03F8"/>
    <w:rsid w:val="007A1C2A"/>
    <w:rsid w:val="007A4F84"/>
    <w:rsid w:val="007A6969"/>
    <w:rsid w:val="007A7360"/>
    <w:rsid w:val="007B27C8"/>
    <w:rsid w:val="007B3010"/>
    <w:rsid w:val="007B5D13"/>
    <w:rsid w:val="007B7659"/>
    <w:rsid w:val="007C2422"/>
    <w:rsid w:val="007C6DCF"/>
    <w:rsid w:val="007D2D87"/>
    <w:rsid w:val="007D50C4"/>
    <w:rsid w:val="007D7DD2"/>
    <w:rsid w:val="007E2AC4"/>
    <w:rsid w:val="007E5949"/>
    <w:rsid w:val="007E774E"/>
    <w:rsid w:val="007F2AAE"/>
    <w:rsid w:val="007F614D"/>
    <w:rsid w:val="007F7FFB"/>
    <w:rsid w:val="00801676"/>
    <w:rsid w:val="00802C16"/>
    <w:rsid w:val="00804C6A"/>
    <w:rsid w:val="00805D56"/>
    <w:rsid w:val="00805F0E"/>
    <w:rsid w:val="00805FA7"/>
    <w:rsid w:val="008073D1"/>
    <w:rsid w:val="00813F60"/>
    <w:rsid w:val="00815852"/>
    <w:rsid w:val="008176DF"/>
    <w:rsid w:val="00821872"/>
    <w:rsid w:val="008234E0"/>
    <w:rsid w:val="00830A1E"/>
    <w:rsid w:val="008343E7"/>
    <w:rsid w:val="00840063"/>
    <w:rsid w:val="008405EC"/>
    <w:rsid w:val="00841079"/>
    <w:rsid w:val="008445FA"/>
    <w:rsid w:val="008467C9"/>
    <w:rsid w:val="00854CF4"/>
    <w:rsid w:val="00854E09"/>
    <w:rsid w:val="00855577"/>
    <w:rsid w:val="00856DAB"/>
    <w:rsid w:val="008574FE"/>
    <w:rsid w:val="00857DCF"/>
    <w:rsid w:val="0086171C"/>
    <w:rsid w:val="00861C88"/>
    <w:rsid w:val="0087150F"/>
    <w:rsid w:val="00877A9D"/>
    <w:rsid w:val="00882AF5"/>
    <w:rsid w:val="0088357E"/>
    <w:rsid w:val="00883CE8"/>
    <w:rsid w:val="008A1526"/>
    <w:rsid w:val="008A2C38"/>
    <w:rsid w:val="008A318B"/>
    <w:rsid w:val="008A5552"/>
    <w:rsid w:val="008A6A59"/>
    <w:rsid w:val="008A74C3"/>
    <w:rsid w:val="008A7E64"/>
    <w:rsid w:val="008B2CF9"/>
    <w:rsid w:val="008B4543"/>
    <w:rsid w:val="008B4B70"/>
    <w:rsid w:val="008B6185"/>
    <w:rsid w:val="008D070A"/>
    <w:rsid w:val="008D0B03"/>
    <w:rsid w:val="008D1E7F"/>
    <w:rsid w:val="008E1716"/>
    <w:rsid w:val="008E2DF8"/>
    <w:rsid w:val="008F11FD"/>
    <w:rsid w:val="008F1A37"/>
    <w:rsid w:val="008F7829"/>
    <w:rsid w:val="00900D03"/>
    <w:rsid w:val="00900E24"/>
    <w:rsid w:val="009032F3"/>
    <w:rsid w:val="00907052"/>
    <w:rsid w:val="00907481"/>
    <w:rsid w:val="00907943"/>
    <w:rsid w:val="00912694"/>
    <w:rsid w:val="00912C24"/>
    <w:rsid w:val="00914CA5"/>
    <w:rsid w:val="00924D9A"/>
    <w:rsid w:val="00925709"/>
    <w:rsid w:val="00925EEA"/>
    <w:rsid w:val="00927E39"/>
    <w:rsid w:val="00930298"/>
    <w:rsid w:val="00943FCA"/>
    <w:rsid w:val="009449F0"/>
    <w:rsid w:val="00946290"/>
    <w:rsid w:val="00953887"/>
    <w:rsid w:val="00955207"/>
    <w:rsid w:val="00957E49"/>
    <w:rsid w:val="00960360"/>
    <w:rsid w:val="00960CFF"/>
    <w:rsid w:val="00965CEF"/>
    <w:rsid w:val="00966FC7"/>
    <w:rsid w:val="009703A2"/>
    <w:rsid w:val="00973565"/>
    <w:rsid w:val="00974FE7"/>
    <w:rsid w:val="00975B63"/>
    <w:rsid w:val="00975DB0"/>
    <w:rsid w:val="00977D8D"/>
    <w:rsid w:val="00980C14"/>
    <w:rsid w:val="00980CB5"/>
    <w:rsid w:val="0098488A"/>
    <w:rsid w:val="00986D4F"/>
    <w:rsid w:val="0099226C"/>
    <w:rsid w:val="00992779"/>
    <w:rsid w:val="00996EF7"/>
    <w:rsid w:val="009A4807"/>
    <w:rsid w:val="009A6028"/>
    <w:rsid w:val="009B250B"/>
    <w:rsid w:val="009B632D"/>
    <w:rsid w:val="009B6D6D"/>
    <w:rsid w:val="009B7093"/>
    <w:rsid w:val="009C4C4B"/>
    <w:rsid w:val="009D16FE"/>
    <w:rsid w:val="009D353C"/>
    <w:rsid w:val="009D57E0"/>
    <w:rsid w:val="009D7B16"/>
    <w:rsid w:val="009E02CA"/>
    <w:rsid w:val="009E6B68"/>
    <w:rsid w:val="009F2FDC"/>
    <w:rsid w:val="009F3848"/>
    <w:rsid w:val="009F7361"/>
    <w:rsid w:val="00A000BD"/>
    <w:rsid w:val="00A0308D"/>
    <w:rsid w:val="00A049DA"/>
    <w:rsid w:val="00A05ABB"/>
    <w:rsid w:val="00A10BD0"/>
    <w:rsid w:val="00A169C4"/>
    <w:rsid w:val="00A21ADA"/>
    <w:rsid w:val="00A22E63"/>
    <w:rsid w:val="00A23E25"/>
    <w:rsid w:val="00A255B0"/>
    <w:rsid w:val="00A30117"/>
    <w:rsid w:val="00A30FD3"/>
    <w:rsid w:val="00A3531C"/>
    <w:rsid w:val="00A353B6"/>
    <w:rsid w:val="00A467A7"/>
    <w:rsid w:val="00A53271"/>
    <w:rsid w:val="00A53304"/>
    <w:rsid w:val="00A54E3A"/>
    <w:rsid w:val="00A55526"/>
    <w:rsid w:val="00A63A57"/>
    <w:rsid w:val="00A63EEB"/>
    <w:rsid w:val="00A67886"/>
    <w:rsid w:val="00A85278"/>
    <w:rsid w:val="00A869D8"/>
    <w:rsid w:val="00A87FA4"/>
    <w:rsid w:val="00A945F8"/>
    <w:rsid w:val="00A96724"/>
    <w:rsid w:val="00AA344A"/>
    <w:rsid w:val="00AA4806"/>
    <w:rsid w:val="00AA6EFE"/>
    <w:rsid w:val="00AB0950"/>
    <w:rsid w:val="00AB0DA8"/>
    <w:rsid w:val="00AB1204"/>
    <w:rsid w:val="00AB20A9"/>
    <w:rsid w:val="00AB6234"/>
    <w:rsid w:val="00AC60E6"/>
    <w:rsid w:val="00AD1A86"/>
    <w:rsid w:val="00AD2B4F"/>
    <w:rsid w:val="00AD505F"/>
    <w:rsid w:val="00AD5EFE"/>
    <w:rsid w:val="00AD61FE"/>
    <w:rsid w:val="00AD761F"/>
    <w:rsid w:val="00AD7A78"/>
    <w:rsid w:val="00AE5D9D"/>
    <w:rsid w:val="00AE5EC9"/>
    <w:rsid w:val="00AE649C"/>
    <w:rsid w:val="00AF4C13"/>
    <w:rsid w:val="00AF72C8"/>
    <w:rsid w:val="00AF7D31"/>
    <w:rsid w:val="00B00EC7"/>
    <w:rsid w:val="00B01D61"/>
    <w:rsid w:val="00B034DE"/>
    <w:rsid w:val="00B04C71"/>
    <w:rsid w:val="00B05325"/>
    <w:rsid w:val="00B063D7"/>
    <w:rsid w:val="00B11158"/>
    <w:rsid w:val="00B13CBB"/>
    <w:rsid w:val="00B16679"/>
    <w:rsid w:val="00B2433F"/>
    <w:rsid w:val="00B26757"/>
    <w:rsid w:val="00B31156"/>
    <w:rsid w:val="00B34D3A"/>
    <w:rsid w:val="00B35548"/>
    <w:rsid w:val="00B37236"/>
    <w:rsid w:val="00B37E7C"/>
    <w:rsid w:val="00B405FB"/>
    <w:rsid w:val="00B4299C"/>
    <w:rsid w:val="00B43D3E"/>
    <w:rsid w:val="00B50DD1"/>
    <w:rsid w:val="00B53A89"/>
    <w:rsid w:val="00B5542C"/>
    <w:rsid w:val="00B56083"/>
    <w:rsid w:val="00B57B23"/>
    <w:rsid w:val="00B57C4A"/>
    <w:rsid w:val="00B6116D"/>
    <w:rsid w:val="00B65F6A"/>
    <w:rsid w:val="00B66CFA"/>
    <w:rsid w:val="00B67521"/>
    <w:rsid w:val="00B70AF1"/>
    <w:rsid w:val="00B72FAF"/>
    <w:rsid w:val="00B75C5E"/>
    <w:rsid w:val="00B80E6B"/>
    <w:rsid w:val="00B84261"/>
    <w:rsid w:val="00B85F32"/>
    <w:rsid w:val="00B86CE7"/>
    <w:rsid w:val="00B922D3"/>
    <w:rsid w:val="00B95821"/>
    <w:rsid w:val="00BA5CFD"/>
    <w:rsid w:val="00BA7E83"/>
    <w:rsid w:val="00BB21BD"/>
    <w:rsid w:val="00BB2ABF"/>
    <w:rsid w:val="00BC13C7"/>
    <w:rsid w:val="00BC4172"/>
    <w:rsid w:val="00BC7A73"/>
    <w:rsid w:val="00BD2602"/>
    <w:rsid w:val="00BD4C7A"/>
    <w:rsid w:val="00BE0B76"/>
    <w:rsid w:val="00BE45C0"/>
    <w:rsid w:val="00BE6551"/>
    <w:rsid w:val="00BE7128"/>
    <w:rsid w:val="00BE7C4D"/>
    <w:rsid w:val="00BE7C5E"/>
    <w:rsid w:val="00BF1378"/>
    <w:rsid w:val="00BF2278"/>
    <w:rsid w:val="00BF2DA6"/>
    <w:rsid w:val="00BF3136"/>
    <w:rsid w:val="00C07128"/>
    <w:rsid w:val="00C10624"/>
    <w:rsid w:val="00C22D69"/>
    <w:rsid w:val="00C22F17"/>
    <w:rsid w:val="00C330F0"/>
    <w:rsid w:val="00C4051C"/>
    <w:rsid w:val="00C40927"/>
    <w:rsid w:val="00C42718"/>
    <w:rsid w:val="00C46B15"/>
    <w:rsid w:val="00C57758"/>
    <w:rsid w:val="00C615C2"/>
    <w:rsid w:val="00C61E01"/>
    <w:rsid w:val="00C65465"/>
    <w:rsid w:val="00C70180"/>
    <w:rsid w:val="00C70F73"/>
    <w:rsid w:val="00C7197E"/>
    <w:rsid w:val="00C74A4D"/>
    <w:rsid w:val="00C77230"/>
    <w:rsid w:val="00C80489"/>
    <w:rsid w:val="00C8118B"/>
    <w:rsid w:val="00C82BCF"/>
    <w:rsid w:val="00C928AA"/>
    <w:rsid w:val="00C94CF7"/>
    <w:rsid w:val="00CA109F"/>
    <w:rsid w:val="00CA450A"/>
    <w:rsid w:val="00CA48C9"/>
    <w:rsid w:val="00CA6687"/>
    <w:rsid w:val="00CB10DA"/>
    <w:rsid w:val="00CB19AE"/>
    <w:rsid w:val="00CB1A37"/>
    <w:rsid w:val="00CB50FA"/>
    <w:rsid w:val="00CB5D6B"/>
    <w:rsid w:val="00CC1F9D"/>
    <w:rsid w:val="00CC3239"/>
    <w:rsid w:val="00CD1D39"/>
    <w:rsid w:val="00CD726C"/>
    <w:rsid w:val="00CD7A1E"/>
    <w:rsid w:val="00CE0A40"/>
    <w:rsid w:val="00CE0BA9"/>
    <w:rsid w:val="00CE157D"/>
    <w:rsid w:val="00CE1E77"/>
    <w:rsid w:val="00CF55F5"/>
    <w:rsid w:val="00CF71F7"/>
    <w:rsid w:val="00CF76FA"/>
    <w:rsid w:val="00D05CD0"/>
    <w:rsid w:val="00D06815"/>
    <w:rsid w:val="00D23DFE"/>
    <w:rsid w:val="00D23FEE"/>
    <w:rsid w:val="00D25B08"/>
    <w:rsid w:val="00D36EC6"/>
    <w:rsid w:val="00D3740F"/>
    <w:rsid w:val="00D426AB"/>
    <w:rsid w:val="00D42856"/>
    <w:rsid w:val="00D452A2"/>
    <w:rsid w:val="00D461A4"/>
    <w:rsid w:val="00D5114A"/>
    <w:rsid w:val="00D5281D"/>
    <w:rsid w:val="00D54421"/>
    <w:rsid w:val="00D55494"/>
    <w:rsid w:val="00D624B1"/>
    <w:rsid w:val="00D6418C"/>
    <w:rsid w:val="00D67C38"/>
    <w:rsid w:val="00D80346"/>
    <w:rsid w:val="00D80C79"/>
    <w:rsid w:val="00D836D9"/>
    <w:rsid w:val="00D84AB5"/>
    <w:rsid w:val="00D863FC"/>
    <w:rsid w:val="00D94A72"/>
    <w:rsid w:val="00D95220"/>
    <w:rsid w:val="00DB0930"/>
    <w:rsid w:val="00DB41DE"/>
    <w:rsid w:val="00DB50AB"/>
    <w:rsid w:val="00DB6EA7"/>
    <w:rsid w:val="00DB7C37"/>
    <w:rsid w:val="00DC6EB5"/>
    <w:rsid w:val="00DC73A8"/>
    <w:rsid w:val="00DC763F"/>
    <w:rsid w:val="00DC7B73"/>
    <w:rsid w:val="00DD3996"/>
    <w:rsid w:val="00DD5028"/>
    <w:rsid w:val="00DD6EC9"/>
    <w:rsid w:val="00DD7643"/>
    <w:rsid w:val="00DD7DF1"/>
    <w:rsid w:val="00DE0C23"/>
    <w:rsid w:val="00DE4A88"/>
    <w:rsid w:val="00DF3E9C"/>
    <w:rsid w:val="00DF4764"/>
    <w:rsid w:val="00DF568E"/>
    <w:rsid w:val="00DF7DD0"/>
    <w:rsid w:val="00E06E7B"/>
    <w:rsid w:val="00E1327C"/>
    <w:rsid w:val="00E1452E"/>
    <w:rsid w:val="00E16162"/>
    <w:rsid w:val="00E164CE"/>
    <w:rsid w:val="00E17109"/>
    <w:rsid w:val="00E17DDD"/>
    <w:rsid w:val="00E20B29"/>
    <w:rsid w:val="00E21694"/>
    <w:rsid w:val="00E22148"/>
    <w:rsid w:val="00E22257"/>
    <w:rsid w:val="00E25DF5"/>
    <w:rsid w:val="00E30B86"/>
    <w:rsid w:val="00E30DB3"/>
    <w:rsid w:val="00E30F62"/>
    <w:rsid w:val="00E3196C"/>
    <w:rsid w:val="00E320E5"/>
    <w:rsid w:val="00E32DE2"/>
    <w:rsid w:val="00E3662D"/>
    <w:rsid w:val="00E37505"/>
    <w:rsid w:val="00E42441"/>
    <w:rsid w:val="00E4431D"/>
    <w:rsid w:val="00E45164"/>
    <w:rsid w:val="00E5072A"/>
    <w:rsid w:val="00E51695"/>
    <w:rsid w:val="00E516EF"/>
    <w:rsid w:val="00E551A2"/>
    <w:rsid w:val="00E55BC4"/>
    <w:rsid w:val="00E57159"/>
    <w:rsid w:val="00E61912"/>
    <w:rsid w:val="00E645D2"/>
    <w:rsid w:val="00E662D6"/>
    <w:rsid w:val="00E66A17"/>
    <w:rsid w:val="00E707B2"/>
    <w:rsid w:val="00E74471"/>
    <w:rsid w:val="00E76B92"/>
    <w:rsid w:val="00E81C0C"/>
    <w:rsid w:val="00E8669C"/>
    <w:rsid w:val="00E919D6"/>
    <w:rsid w:val="00E9261D"/>
    <w:rsid w:val="00E92B9C"/>
    <w:rsid w:val="00E94440"/>
    <w:rsid w:val="00E94A0E"/>
    <w:rsid w:val="00EA0D34"/>
    <w:rsid w:val="00EA2EBC"/>
    <w:rsid w:val="00EA4C4F"/>
    <w:rsid w:val="00EA4FD9"/>
    <w:rsid w:val="00EB252D"/>
    <w:rsid w:val="00EC36B2"/>
    <w:rsid w:val="00EC5EE0"/>
    <w:rsid w:val="00EC5F04"/>
    <w:rsid w:val="00EC62C5"/>
    <w:rsid w:val="00ED089F"/>
    <w:rsid w:val="00ED15D6"/>
    <w:rsid w:val="00ED2EE9"/>
    <w:rsid w:val="00ED30FF"/>
    <w:rsid w:val="00ED5677"/>
    <w:rsid w:val="00ED7BCB"/>
    <w:rsid w:val="00EE2E40"/>
    <w:rsid w:val="00EE3477"/>
    <w:rsid w:val="00EE3938"/>
    <w:rsid w:val="00EE4C4D"/>
    <w:rsid w:val="00EE796F"/>
    <w:rsid w:val="00EE7979"/>
    <w:rsid w:val="00EF583B"/>
    <w:rsid w:val="00F001C7"/>
    <w:rsid w:val="00F00945"/>
    <w:rsid w:val="00F0170A"/>
    <w:rsid w:val="00F017A7"/>
    <w:rsid w:val="00F02C6C"/>
    <w:rsid w:val="00F1034C"/>
    <w:rsid w:val="00F11504"/>
    <w:rsid w:val="00F17C35"/>
    <w:rsid w:val="00F227D4"/>
    <w:rsid w:val="00F2456E"/>
    <w:rsid w:val="00F30C12"/>
    <w:rsid w:val="00F31602"/>
    <w:rsid w:val="00F31A35"/>
    <w:rsid w:val="00F3418D"/>
    <w:rsid w:val="00F3659E"/>
    <w:rsid w:val="00F42F03"/>
    <w:rsid w:val="00F447B6"/>
    <w:rsid w:val="00F4512E"/>
    <w:rsid w:val="00F47551"/>
    <w:rsid w:val="00F5261B"/>
    <w:rsid w:val="00F53250"/>
    <w:rsid w:val="00F532BE"/>
    <w:rsid w:val="00F539A8"/>
    <w:rsid w:val="00F5591B"/>
    <w:rsid w:val="00F70482"/>
    <w:rsid w:val="00F76E0F"/>
    <w:rsid w:val="00F76F01"/>
    <w:rsid w:val="00F80F4F"/>
    <w:rsid w:val="00F8147F"/>
    <w:rsid w:val="00F821D8"/>
    <w:rsid w:val="00F85A55"/>
    <w:rsid w:val="00F865DC"/>
    <w:rsid w:val="00F92D51"/>
    <w:rsid w:val="00F93240"/>
    <w:rsid w:val="00FA0432"/>
    <w:rsid w:val="00FA13C6"/>
    <w:rsid w:val="00FA6DEB"/>
    <w:rsid w:val="00FB10D8"/>
    <w:rsid w:val="00FB1196"/>
    <w:rsid w:val="00FB411E"/>
    <w:rsid w:val="00FB754D"/>
    <w:rsid w:val="00FB7A79"/>
    <w:rsid w:val="00FC2159"/>
    <w:rsid w:val="00FC290E"/>
    <w:rsid w:val="00FC3754"/>
    <w:rsid w:val="00FC58E3"/>
    <w:rsid w:val="00FD069B"/>
    <w:rsid w:val="00FD30A8"/>
    <w:rsid w:val="00FD353E"/>
    <w:rsid w:val="00FD5AC1"/>
    <w:rsid w:val="00FE02C0"/>
    <w:rsid w:val="00FE25EA"/>
    <w:rsid w:val="00FE2E2A"/>
    <w:rsid w:val="00FE34E7"/>
    <w:rsid w:val="00FE46BD"/>
    <w:rsid w:val="00FF67FB"/>
    <w:rsid w:val="00FF6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customStyle="1" w:styleId="ColorfulList-Accent11">
    <w:name w:val="Colorful List - Accent 11"/>
    <w:basedOn w:val="Normal"/>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sz w:val="16"/>
      <w:szCs w:val="16"/>
    </w:rPr>
  </w:style>
  <w:style w:type="character" w:customStyle="1" w:styleId="BalloonTextChar">
    <w:name w:val="Balloon Text Char"/>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hAnsi="Arial" w:cs="Arial"/>
      <w:sz w:val="24"/>
      <w:szCs w:val="24"/>
      <w:lang w:val="en-US" w:eastAsia="en-US"/>
    </w:rPr>
  </w:style>
  <w:style w:type="paragraph" w:customStyle="1" w:styleId="Default">
    <w:name w:val="Default"/>
    <w:rsid w:val="00CB50FA"/>
    <w:pPr>
      <w:autoSpaceDE w:val="0"/>
      <w:autoSpaceDN w:val="0"/>
      <w:adjustRightInd w:val="0"/>
    </w:pPr>
    <w:rPr>
      <w:rFonts w:ascii="Arial" w:eastAsia="Calibri" w:hAnsi="Arial" w:cs="Arial"/>
      <w:color w:val="000000"/>
      <w:sz w:val="24"/>
      <w:szCs w:val="24"/>
      <w:lang w:val="id-ID" w:eastAsia="en-US"/>
    </w:rPr>
  </w:style>
  <w:style w:type="paragraph" w:customStyle="1" w:styleId="ColorfulList-Accent110">
    <w:name w:val="Colorful List - Accent 11"/>
    <w:basedOn w:val="Normal"/>
    <w:rsid w:val="00622122"/>
    <w:pPr>
      <w:widowControl w:val="0"/>
      <w:suppressAutoHyphens/>
      <w:ind w:left="720"/>
    </w:pPr>
    <w:rPr>
      <w:lang w:eastAsia="ar-SA"/>
    </w:rPr>
  </w:style>
  <w:style w:type="paragraph" w:customStyle="1" w:styleId="ColorfulList-Accent13">
    <w:name w:val="Colorful List - Accent 13"/>
    <w:basedOn w:val="Default"/>
    <w:rsid w:val="00225D15"/>
    <w:pPr>
      <w:tabs>
        <w:tab w:val="left" w:pos="709"/>
      </w:tabs>
      <w:suppressAutoHyphens/>
      <w:autoSpaceDE/>
      <w:autoSpaceDN/>
      <w:adjustRightInd/>
      <w:spacing w:after="200" w:line="276" w:lineRule="atLeast"/>
    </w:pPr>
    <w:rPr>
      <w:rFonts w:ascii="Calibri" w:eastAsia="DejaVu Sans" w:hAnsi="Calibri" w:cs="Cordia New"/>
      <w:color w:val="auto"/>
      <w:sz w:val="22"/>
      <w:szCs w:val="22"/>
      <w:lang w:val="en-US"/>
    </w:rPr>
  </w:style>
  <w:style w:type="paragraph" w:styleId="NormalWeb">
    <w:name w:val="Normal (Web)"/>
    <w:basedOn w:val="Normal"/>
    <w:uiPriority w:val="99"/>
    <w:unhideWhenUsed/>
    <w:rsid w:val="00612380"/>
    <w:pPr>
      <w:spacing w:before="100" w:beforeAutospacing="1" w:after="100" w:afterAutospacing="1"/>
    </w:pPr>
    <w:rPr>
      <w:lang w:bidi="th-TH"/>
    </w:rPr>
  </w:style>
  <w:style w:type="paragraph" w:customStyle="1" w:styleId="Textbody">
    <w:name w:val="Text body"/>
    <w:basedOn w:val="Default"/>
    <w:rsid w:val="00DC73A8"/>
    <w:pPr>
      <w:tabs>
        <w:tab w:val="left" w:pos="709"/>
      </w:tabs>
      <w:suppressAutoHyphens/>
      <w:autoSpaceDE/>
      <w:autoSpaceDN/>
      <w:adjustRightInd/>
      <w:spacing w:after="120" w:line="276" w:lineRule="atLeast"/>
    </w:pPr>
    <w:rPr>
      <w:rFonts w:ascii="Calibri" w:eastAsia="DejaVu Sans" w:hAnsi="Calibri" w:cs="Cordia New"/>
      <w:color w:val="auto"/>
      <w:sz w:val="22"/>
      <w:szCs w:val="22"/>
      <w:lang w:val="en-US"/>
    </w:rPr>
  </w:style>
  <w:style w:type="paragraph" w:customStyle="1" w:styleId="WW-Default">
    <w:name w:val="WW-Default"/>
    <w:rsid w:val="00B95821"/>
    <w:pPr>
      <w:widowControl w:val="0"/>
      <w:suppressAutoHyphens/>
      <w:autoSpaceDE w:val="0"/>
    </w:pPr>
    <w:rPr>
      <w:rFonts w:ascii="Arial" w:eastAsia="Arial" w:hAnsi="Arial" w:cs="Arial"/>
      <w:color w:val="000000"/>
      <w:sz w:val="24"/>
      <w:szCs w:val="24"/>
      <w:lang w:val="id-ID" w:eastAsia="ar-SA"/>
    </w:rPr>
  </w:style>
  <w:style w:type="paragraph" w:styleId="ListParagraph">
    <w:name w:val="List Paragraph"/>
    <w:basedOn w:val="Normal"/>
    <w:uiPriority w:val="34"/>
    <w:qFormat/>
    <w:rsid w:val="00914CA5"/>
    <w:pPr>
      <w:ind w:left="720"/>
      <w:contextualSpacing/>
    </w:pPr>
  </w:style>
  <w:style w:type="character" w:styleId="CommentReference">
    <w:name w:val="annotation reference"/>
    <w:basedOn w:val="DefaultParagraphFont"/>
    <w:rsid w:val="000A0334"/>
    <w:rPr>
      <w:sz w:val="16"/>
      <w:szCs w:val="16"/>
    </w:rPr>
  </w:style>
  <w:style w:type="paragraph" w:styleId="CommentText">
    <w:name w:val="annotation text"/>
    <w:basedOn w:val="Normal"/>
    <w:link w:val="CommentTextChar"/>
    <w:rsid w:val="000A0334"/>
    <w:rPr>
      <w:sz w:val="20"/>
      <w:szCs w:val="20"/>
    </w:rPr>
  </w:style>
  <w:style w:type="character" w:customStyle="1" w:styleId="CommentTextChar">
    <w:name w:val="Comment Text Char"/>
    <w:basedOn w:val="DefaultParagraphFont"/>
    <w:link w:val="CommentText"/>
    <w:rsid w:val="000A0334"/>
    <w:rPr>
      <w:lang w:val="id-ID" w:eastAsia="en-US"/>
    </w:rPr>
  </w:style>
  <w:style w:type="paragraph" w:styleId="CommentSubject">
    <w:name w:val="annotation subject"/>
    <w:basedOn w:val="CommentText"/>
    <w:next w:val="CommentText"/>
    <w:link w:val="CommentSubjectChar"/>
    <w:rsid w:val="000A0334"/>
    <w:rPr>
      <w:b/>
      <w:bCs/>
    </w:rPr>
  </w:style>
  <w:style w:type="character" w:customStyle="1" w:styleId="CommentSubjectChar">
    <w:name w:val="Comment Subject Char"/>
    <w:basedOn w:val="CommentTextChar"/>
    <w:link w:val="CommentSubject"/>
    <w:rsid w:val="000A0334"/>
    <w:rPr>
      <w:b/>
      <w:bCs/>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customStyle="1" w:styleId="ColorfulList-Accent11">
    <w:name w:val="Colorful List - Accent 11"/>
    <w:basedOn w:val="Normal"/>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sz w:val="16"/>
      <w:szCs w:val="16"/>
    </w:rPr>
  </w:style>
  <w:style w:type="character" w:customStyle="1" w:styleId="BalloonTextChar">
    <w:name w:val="Balloon Text Char"/>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hAnsi="Arial" w:cs="Arial"/>
      <w:sz w:val="24"/>
      <w:szCs w:val="24"/>
      <w:lang w:val="en-US" w:eastAsia="en-US"/>
    </w:rPr>
  </w:style>
  <w:style w:type="paragraph" w:customStyle="1" w:styleId="Default">
    <w:name w:val="Default"/>
    <w:rsid w:val="00CB50FA"/>
    <w:pPr>
      <w:autoSpaceDE w:val="0"/>
      <w:autoSpaceDN w:val="0"/>
      <w:adjustRightInd w:val="0"/>
    </w:pPr>
    <w:rPr>
      <w:rFonts w:ascii="Arial" w:eastAsia="Calibri" w:hAnsi="Arial" w:cs="Arial"/>
      <w:color w:val="000000"/>
      <w:sz w:val="24"/>
      <w:szCs w:val="24"/>
      <w:lang w:val="id-ID" w:eastAsia="en-US"/>
    </w:rPr>
  </w:style>
  <w:style w:type="paragraph" w:customStyle="1" w:styleId="ColorfulList-Accent110">
    <w:name w:val="Colorful List - Accent 11"/>
    <w:basedOn w:val="Normal"/>
    <w:rsid w:val="00622122"/>
    <w:pPr>
      <w:widowControl w:val="0"/>
      <w:suppressAutoHyphens/>
      <w:ind w:left="720"/>
    </w:pPr>
    <w:rPr>
      <w:lang w:eastAsia="ar-SA"/>
    </w:rPr>
  </w:style>
  <w:style w:type="paragraph" w:customStyle="1" w:styleId="ColorfulList-Accent13">
    <w:name w:val="Colorful List - Accent 13"/>
    <w:basedOn w:val="Default"/>
    <w:rsid w:val="00225D15"/>
    <w:pPr>
      <w:tabs>
        <w:tab w:val="left" w:pos="709"/>
      </w:tabs>
      <w:suppressAutoHyphens/>
      <w:autoSpaceDE/>
      <w:autoSpaceDN/>
      <w:adjustRightInd/>
      <w:spacing w:after="200" w:line="276" w:lineRule="atLeast"/>
    </w:pPr>
    <w:rPr>
      <w:rFonts w:ascii="Calibri" w:eastAsia="DejaVu Sans" w:hAnsi="Calibri" w:cs="Cordia New"/>
      <w:color w:val="auto"/>
      <w:sz w:val="22"/>
      <w:szCs w:val="22"/>
      <w:lang w:val="en-US"/>
    </w:rPr>
  </w:style>
  <w:style w:type="paragraph" w:styleId="NormalWeb">
    <w:name w:val="Normal (Web)"/>
    <w:basedOn w:val="Normal"/>
    <w:uiPriority w:val="99"/>
    <w:unhideWhenUsed/>
    <w:rsid w:val="00612380"/>
    <w:pPr>
      <w:spacing w:before="100" w:beforeAutospacing="1" w:after="100" w:afterAutospacing="1"/>
    </w:pPr>
    <w:rPr>
      <w:lang w:bidi="th-TH"/>
    </w:rPr>
  </w:style>
  <w:style w:type="paragraph" w:customStyle="1" w:styleId="Textbody">
    <w:name w:val="Text body"/>
    <w:basedOn w:val="Default"/>
    <w:rsid w:val="00DC73A8"/>
    <w:pPr>
      <w:tabs>
        <w:tab w:val="left" w:pos="709"/>
      </w:tabs>
      <w:suppressAutoHyphens/>
      <w:autoSpaceDE/>
      <w:autoSpaceDN/>
      <w:adjustRightInd/>
      <w:spacing w:after="120" w:line="276" w:lineRule="atLeast"/>
    </w:pPr>
    <w:rPr>
      <w:rFonts w:ascii="Calibri" w:eastAsia="DejaVu Sans" w:hAnsi="Calibri" w:cs="Cordia New"/>
      <w:color w:val="auto"/>
      <w:sz w:val="22"/>
      <w:szCs w:val="22"/>
      <w:lang w:val="en-US"/>
    </w:rPr>
  </w:style>
  <w:style w:type="paragraph" w:customStyle="1" w:styleId="WW-Default">
    <w:name w:val="WW-Default"/>
    <w:rsid w:val="00B95821"/>
    <w:pPr>
      <w:widowControl w:val="0"/>
      <w:suppressAutoHyphens/>
      <w:autoSpaceDE w:val="0"/>
    </w:pPr>
    <w:rPr>
      <w:rFonts w:ascii="Arial" w:eastAsia="Arial" w:hAnsi="Arial" w:cs="Arial"/>
      <w:color w:val="000000"/>
      <w:sz w:val="24"/>
      <w:szCs w:val="24"/>
      <w:lang w:val="id-ID" w:eastAsia="ar-SA"/>
    </w:rPr>
  </w:style>
  <w:style w:type="paragraph" w:styleId="ListParagraph">
    <w:name w:val="List Paragraph"/>
    <w:basedOn w:val="Normal"/>
    <w:uiPriority w:val="34"/>
    <w:qFormat/>
    <w:rsid w:val="00914CA5"/>
    <w:pPr>
      <w:ind w:left="720"/>
      <w:contextualSpacing/>
    </w:pPr>
  </w:style>
  <w:style w:type="character" w:styleId="CommentReference">
    <w:name w:val="annotation reference"/>
    <w:basedOn w:val="DefaultParagraphFont"/>
    <w:rsid w:val="000A0334"/>
    <w:rPr>
      <w:sz w:val="16"/>
      <w:szCs w:val="16"/>
    </w:rPr>
  </w:style>
  <w:style w:type="paragraph" w:styleId="CommentText">
    <w:name w:val="annotation text"/>
    <w:basedOn w:val="Normal"/>
    <w:link w:val="CommentTextChar"/>
    <w:rsid w:val="000A0334"/>
    <w:rPr>
      <w:sz w:val="20"/>
      <w:szCs w:val="20"/>
    </w:rPr>
  </w:style>
  <w:style w:type="character" w:customStyle="1" w:styleId="CommentTextChar">
    <w:name w:val="Comment Text Char"/>
    <w:basedOn w:val="DefaultParagraphFont"/>
    <w:link w:val="CommentText"/>
    <w:rsid w:val="000A0334"/>
    <w:rPr>
      <w:lang w:val="id-ID" w:eastAsia="en-US"/>
    </w:rPr>
  </w:style>
  <w:style w:type="paragraph" w:styleId="CommentSubject">
    <w:name w:val="annotation subject"/>
    <w:basedOn w:val="CommentText"/>
    <w:next w:val="CommentText"/>
    <w:link w:val="CommentSubjectChar"/>
    <w:rsid w:val="000A0334"/>
    <w:rPr>
      <w:b/>
      <w:bCs/>
    </w:rPr>
  </w:style>
  <w:style w:type="character" w:customStyle="1" w:styleId="CommentSubjectChar">
    <w:name w:val="Comment Subject Char"/>
    <w:basedOn w:val="CommentTextChar"/>
    <w:link w:val="CommentSubject"/>
    <w:rsid w:val="000A0334"/>
    <w:rPr>
      <w:b/>
      <w:bCs/>
      <w:lang w:val="id-ID" w:eastAsia="en-US"/>
    </w:rPr>
  </w:style>
</w:styles>
</file>

<file path=word/webSettings.xml><?xml version="1.0" encoding="utf-8"?>
<w:webSettings xmlns:r="http://schemas.openxmlformats.org/officeDocument/2006/relationships" xmlns:w="http://schemas.openxmlformats.org/wordprocessingml/2006/main">
  <w:divs>
    <w:div w:id="607544652">
      <w:bodyDiv w:val="1"/>
      <w:marLeft w:val="0"/>
      <w:marRight w:val="0"/>
      <w:marTop w:val="0"/>
      <w:marBottom w:val="0"/>
      <w:divBdr>
        <w:top w:val="none" w:sz="0" w:space="0" w:color="auto"/>
        <w:left w:val="none" w:sz="0" w:space="0" w:color="auto"/>
        <w:bottom w:val="none" w:sz="0" w:space="0" w:color="auto"/>
        <w:right w:val="none" w:sz="0" w:space="0" w:color="auto"/>
      </w:divBdr>
      <w:divsChild>
        <w:div w:id="1038506091">
          <w:marLeft w:val="806"/>
          <w:marRight w:val="0"/>
          <w:marTop w:val="140"/>
          <w:marBottom w:val="0"/>
          <w:divBdr>
            <w:top w:val="none" w:sz="0" w:space="0" w:color="auto"/>
            <w:left w:val="none" w:sz="0" w:space="0" w:color="auto"/>
            <w:bottom w:val="none" w:sz="0" w:space="0" w:color="auto"/>
            <w:right w:val="none" w:sz="0" w:space="0" w:color="auto"/>
          </w:divBdr>
        </w:div>
        <w:div w:id="1413969836">
          <w:marLeft w:val="806"/>
          <w:marRight w:val="0"/>
          <w:marTop w:val="140"/>
          <w:marBottom w:val="0"/>
          <w:divBdr>
            <w:top w:val="none" w:sz="0" w:space="0" w:color="auto"/>
            <w:left w:val="none" w:sz="0" w:space="0" w:color="auto"/>
            <w:bottom w:val="none" w:sz="0" w:space="0" w:color="auto"/>
            <w:right w:val="none" w:sz="0" w:space="0" w:color="auto"/>
          </w:divBdr>
        </w:div>
        <w:div w:id="2125299399">
          <w:marLeft w:val="806"/>
          <w:marRight w:val="0"/>
          <w:marTop w:val="140"/>
          <w:marBottom w:val="0"/>
          <w:divBdr>
            <w:top w:val="none" w:sz="0" w:space="0" w:color="auto"/>
            <w:left w:val="none" w:sz="0" w:space="0" w:color="auto"/>
            <w:bottom w:val="none" w:sz="0" w:space="0" w:color="auto"/>
            <w:right w:val="none" w:sz="0" w:space="0" w:color="auto"/>
          </w:divBdr>
        </w:div>
      </w:divsChild>
    </w:div>
    <w:div w:id="7081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59BF-91A8-493C-AD2F-2CFAD932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PEMERINTAH KABUPATEN SIDOARJO</vt:lpstr>
    </vt:vector>
  </TitlesOfParts>
  <Company>HOME</Company>
  <LinksUpToDate>false</LinksUpToDate>
  <CharactersWithSpaces>51266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SIDOARJO</dc:title>
  <dc:creator>User</dc:creator>
  <cp:lastModifiedBy>DOKUMENTASI HUKUM</cp:lastModifiedBy>
  <cp:revision>3</cp:revision>
  <cp:lastPrinted>2013-12-10T07:53:00Z</cp:lastPrinted>
  <dcterms:created xsi:type="dcterms:W3CDTF">2014-02-03T08:40:00Z</dcterms:created>
  <dcterms:modified xsi:type="dcterms:W3CDTF">2014-02-25T04:06:00Z</dcterms:modified>
</cp:coreProperties>
</file>