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702"/>
        <w:gridCol w:w="425"/>
        <w:gridCol w:w="2409"/>
        <w:gridCol w:w="709"/>
        <w:gridCol w:w="4536"/>
      </w:tblGrid>
      <w:tr w:rsidR="00D804F8" w:rsidRPr="00CA5136" w:rsidTr="00C46D63">
        <w:trPr>
          <w:trHeight w:val="4630"/>
        </w:trPr>
        <w:tc>
          <w:tcPr>
            <w:tcW w:w="9781" w:type="dxa"/>
            <w:gridSpan w:val="5"/>
          </w:tcPr>
          <w:p w:rsidR="001B2970" w:rsidRPr="00CA5136" w:rsidRDefault="00371E96" w:rsidP="001B2970">
            <w:pPr>
              <w:spacing w:line="276" w:lineRule="auto"/>
              <w:jc w:val="center"/>
              <w:rPr>
                <w:rFonts w:ascii="Bookman Old Style" w:hAnsi="Bookman Old Style"/>
                <w:sz w:val="32"/>
                <w:szCs w:val="32"/>
              </w:rPr>
            </w:pPr>
            <w:r w:rsidRPr="00371E96">
              <w:rPr>
                <w:rFonts w:ascii="Bookman Old Style" w:hAnsi="Bookman Old Style"/>
                <w:noProof/>
                <w:sz w:val="32"/>
                <w:szCs w:val="32"/>
              </w:rPr>
              <w:pict>
                <v:roundrect id="_x0000_s1027" style="position:absolute;left:0;text-align:left;margin-left:398.75pt;margin-top:-33.75pt;width:82.3pt;height:24.2pt;z-index:251658240" arcsize="10923f" fillcolor="white [3201]" strokecolor="#666 [1936]" strokeweight="1pt">
                  <v:fill color2="#999 [1296]" focusposition="1" focussize="" focus="100%" type="gradient"/>
                  <v:shadow on="t" type="perspective" color="#7f7f7f [1601]" opacity=".5" offset="1pt" offset2="-3pt"/>
                  <v:textbox style="mso-next-textbox:#_x0000_s1027">
                    <w:txbxContent>
                      <w:p w:rsidR="004E2921" w:rsidRDefault="004E2921" w:rsidP="004E2921">
                        <w:pPr>
                          <w:jc w:val="center"/>
                          <w:rPr>
                            <w:rFonts w:ascii="Bookman Old Style" w:hAnsi="Bookman Old Style"/>
                          </w:rPr>
                        </w:pPr>
                        <w:r>
                          <w:rPr>
                            <w:rFonts w:ascii="Bookman Old Style" w:hAnsi="Bookman Old Style"/>
                          </w:rPr>
                          <w:t>SALINAN</w:t>
                        </w:r>
                      </w:p>
                    </w:txbxContent>
                  </v:textbox>
                </v:roundrect>
              </w:pict>
            </w:r>
            <w:r w:rsidR="001B2970" w:rsidRPr="00CA5136">
              <w:rPr>
                <w:rFonts w:ascii="Bookman Old Style" w:hAnsi="Bookman Old Style"/>
                <w:noProof/>
                <w:sz w:val="32"/>
                <w:szCs w:val="32"/>
                <w:lang w:val="id-ID" w:eastAsia="id-ID"/>
              </w:rPr>
              <w:drawing>
                <wp:inline distT="0" distB="0" distL="0" distR="0">
                  <wp:extent cx="1052715" cy="1056904"/>
                  <wp:effectExtent l="19050" t="0" r="0" b="0"/>
                  <wp:docPr id="1" name="Picture 6" descr="Berkas:Garuda Pancasila, Coat Arms of Indonesia.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kas:Garuda Pancasila, Coat Arms of Indonesia.svg">
                            <a:hlinkClick r:id="rId8"/>
                          </pic:cNvPr>
                          <pic:cNvPicPr>
                            <a:picLocks noChangeAspect="1" noChangeArrowheads="1"/>
                          </pic:cNvPicPr>
                        </pic:nvPicPr>
                        <pic:blipFill>
                          <a:blip r:embed="rId9" r:link="rId10" cstate="print"/>
                          <a:srcRect/>
                          <a:stretch>
                            <a:fillRect/>
                          </a:stretch>
                        </pic:blipFill>
                        <pic:spPr bwMode="auto">
                          <a:xfrm>
                            <a:off x="0" y="0"/>
                            <a:ext cx="1052715" cy="1056904"/>
                          </a:xfrm>
                          <a:prstGeom prst="rect">
                            <a:avLst/>
                          </a:prstGeom>
                          <a:noFill/>
                          <a:ln w="9525">
                            <a:noFill/>
                            <a:miter lim="800000"/>
                            <a:headEnd/>
                            <a:tailEnd/>
                          </a:ln>
                        </pic:spPr>
                      </pic:pic>
                    </a:graphicData>
                  </a:graphic>
                </wp:inline>
              </w:drawing>
            </w:r>
          </w:p>
          <w:p w:rsidR="002B2B88" w:rsidRPr="00CA5136" w:rsidRDefault="002B2B88" w:rsidP="001B2970">
            <w:pPr>
              <w:spacing w:line="276" w:lineRule="auto"/>
              <w:jc w:val="center"/>
              <w:rPr>
                <w:rFonts w:ascii="Bookman Old Style" w:hAnsi="Bookman Old Style"/>
                <w:b/>
              </w:rPr>
            </w:pPr>
            <w:r w:rsidRPr="00CA5136">
              <w:rPr>
                <w:rFonts w:ascii="Bookman Old Style" w:hAnsi="Bookman Old Style"/>
                <w:b/>
                <w:sz w:val="32"/>
                <w:szCs w:val="32"/>
              </w:rPr>
              <w:t xml:space="preserve">WALIKOTA </w:t>
            </w:r>
            <w:r w:rsidRPr="00CA5136">
              <w:rPr>
                <w:rFonts w:ascii="Bookman Old Style" w:hAnsi="Bookman Old Style"/>
                <w:b/>
                <w:sz w:val="32"/>
                <w:szCs w:val="32"/>
                <w:lang w:val="id-ID"/>
              </w:rPr>
              <w:t>TANGERANG SELATAN</w:t>
            </w:r>
            <w:r w:rsidRPr="00CA5136">
              <w:rPr>
                <w:rFonts w:ascii="Bookman Old Style" w:hAnsi="Bookman Old Style"/>
                <w:b/>
              </w:rPr>
              <w:t xml:space="preserve"> </w:t>
            </w:r>
          </w:p>
          <w:p w:rsidR="000F5B83" w:rsidRPr="00CA5136" w:rsidRDefault="00D804F8" w:rsidP="008A2CDB">
            <w:pPr>
              <w:spacing w:line="360" w:lineRule="auto"/>
              <w:ind w:right="-91"/>
              <w:jc w:val="center"/>
              <w:rPr>
                <w:rFonts w:ascii="Bookman Old Style" w:hAnsi="Bookman Old Style"/>
                <w:b/>
                <w:sz w:val="28"/>
                <w:szCs w:val="28"/>
              </w:rPr>
            </w:pPr>
            <w:r w:rsidRPr="00CA5136">
              <w:rPr>
                <w:rFonts w:ascii="Bookman Old Style" w:hAnsi="Bookman Old Style"/>
                <w:b/>
                <w:sz w:val="28"/>
                <w:szCs w:val="28"/>
              </w:rPr>
              <w:t>PROVINSI BANTEN</w:t>
            </w:r>
          </w:p>
          <w:p w:rsidR="00D804F8" w:rsidRPr="00CA5136" w:rsidRDefault="00D804F8" w:rsidP="006151E4">
            <w:pPr>
              <w:spacing w:line="336" w:lineRule="auto"/>
              <w:ind w:right="-91"/>
              <w:jc w:val="center"/>
              <w:rPr>
                <w:rFonts w:ascii="Bookman Old Style" w:hAnsi="Bookman Old Style"/>
                <w:lang w:val="id-ID"/>
              </w:rPr>
            </w:pPr>
            <w:r w:rsidRPr="00CA5136">
              <w:rPr>
                <w:rFonts w:ascii="Bookman Old Style" w:hAnsi="Bookman Old Style"/>
                <w:lang w:val="id-ID"/>
              </w:rPr>
              <w:t>PERATURAN DAERAH KOTA TANGERANG SELATAN</w:t>
            </w:r>
          </w:p>
          <w:p w:rsidR="00D804F8" w:rsidRPr="00CA5136" w:rsidRDefault="00D804F8" w:rsidP="006151E4">
            <w:pPr>
              <w:spacing w:line="336" w:lineRule="auto"/>
              <w:ind w:right="-91"/>
              <w:jc w:val="center"/>
              <w:rPr>
                <w:rFonts w:ascii="Bookman Old Style" w:hAnsi="Bookman Old Style"/>
              </w:rPr>
            </w:pPr>
            <w:r w:rsidRPr="00CA5136">
              <w:rPr>
                <w:rFonts w:ascii="Bookman Old Style" w:hAnsi="Bookman Old Style"/>
                <w:lang w:val="id-ID"/>
              </w:rPr>
              <w:t xml:space="preserve">NOMOR </w:t>
            </w:r>
            <w:r w:rsidR="00651B8E" w:rsidRPr="00CA5136">
              <w:rPr>
                <w:rFonts w:ascii="Bookman Old Style" w:hAnsi="Bookman Old Style"/>
              </w:rPr>
              <w:t xml:space="preserve"> 7 </w:t>
            </w:r>
            <w:r w:rsidRPr="00CA5136">
              <w:rPr>
                <w:rFonts w:ascii="Bookman Old Style" w:hAnsi="Bookman Old Style"/>
                <w:lang w:val="id-ID"/>
              </w:rPr>
              <w:t xml:space="preserve"> TAHUN </w:t>
            </w:r>
            <w:r w:rsidRPr="00CA5136">
              <w:rPr>
                <w:rFonts w:ascii="Bookman Old Style" w:hAnsi="Bookman Old Style"/>
              </w:rPr>
              <w:t>2014</w:t>
            </w:r>
          </w:p>
          <w:p w:rsidR="00D804F8" w:rsidRPr="00CA5136" w:rsidRDefault="00D804F8" w:rsidP="006151E4">
            <w:pPr>
              <w:spacing w:line="336" w:lineRule="auto"/>
              <w:ind w:right="-91"/>
              <w:jc w:val="center"/>
              <w:rPr>
                <w:rFonts w:ascii="Bookman Old Style" w:hAnsi="Bookman Old Style"/>
                <w:lang w:val="id-ID"/>
              </w:rPr>
            </w:pPr>
            <w:r w:rsidRPr="00CA5136">
              <w:rPr>
                <w:rFonts w:ascii="Bookman Old Style" w:hAnsi="Bookman Old Style"/>
                <w:lang w:val="id-ID"/>
              </w:rPr>
              <w:t>TENTANG</w:t>
            </w:r>
          </w:p>
          <w:p w:rsidR="00D804F8" w:rsidRPr="00CA5136" w:rsidRDefault="0038307B" w:rsidP="008A2CDB">
            <w:pPr>
              <w:spacing w:line="480" w:lineRule="auto"/>
              <w:ind w:right="-91"/>
              <w:jc w:val="center"/>
              <w:rPr>
                <w:rFonts w:ascii="Bookman Old Style" w:hAnsi="Bookman Old Style"/>
                <w:lang w:val="id-ID"/>
              </w:rPr>
            </w:pPr>
            <w:r w:rsidRPr="00CA5136">
              <w:rPr>
                <w:rFonts w:ascii="Bookman Old Style" w:hAnsi="Bookman Old Style" w:cs="Arial"/>
                <w:bCs/>
                <w:lang w:val="id-ID"/>
              </w:rPr>
              <w:t>PENDIDIKAN DINIYAH</w:t>
            </w:r>
          </w:p>
          <w:p w:rsidR="00D804F8" w:rsidRPr="00CA5136" w:rsidRDefault="00D804F8" w:rsidP="006151E4">
            <w:pPr>
              <w:spacing w:line="480" w:lineRule="auto"/>
              <w:ind w:right="-91"/>
              <w:jc w:val="center"/>
              <w:rPr>
                <w:rFonts w:ascii="Bookman Old Style" w:hAnsi="Bookman Old Style"/>
                <w:lang w:val="id-ID"/>
              </w:rPr>
            </w:pPr>
            <w:r w:rsidRPr="00CA5136">
              <w:rPr>
                <w:rFonts w:ascii="Bookman Old Style" w:hAnsi="Bookman Old Style"/>
                <w:lang w:val="id-ID"/>
              </w:rPr>
              <w:t>DENGAN RAHMAT TUHAN YANG MAHA ESA</w:t>
            </w:r>
          </w:p>
          <w:p w:rsidR="00D804F8" w:rsidRPr="00CA5136" w:rsidRDefault="00D804F8" w:rsidP="001B2970">
            <w:pPr>
              <w:autoSpaceDE w:val="0"/>
              <w:autoSpaceDN w:val="0"/>
              <w:adjustRightInd w:val="0"/>
              <w:spacing w:after="120" w:line="480" w:lineRule="auto"/>
              <w:jc w:val="center"/>
              <w:rPr>
                <w:rFonts w:ascii="Bookman Old Style" w:hAnsi="Bookman Old Style"/>
              </w:rPr>
            </w:pPr>
            <w:r w:rsidRPr="00CA5136">
              <w:rPr>
                <w:rFonts w:ascii="Bookman Old Style" w:hAnsi="Bookman Old Style"/>
                <w:lang w:val="id-ID"/>
              </w:rPr>
              <w:t>WALIKOTA TANGERANG SELATAN</w:t>
            </w:r>
            <w:r w:rsidR="006151E4" w:rsidRPr="00CA5136">
              <w:rPr>
                <w:rFonts w:ascii="Bookman Old Style" w:hAnsi="Bookman Old Style"/>
              </w:rPr>
              <w:t>,</w:t>
            </w:r>
          </w:p>
        </w:tc>
      </w:tr>
      <w:tr w:rsidR="00D804F8" w:rsidRPr="00CA5136" w:rsidTr="00C46D63">
        <w:trPr>
          <w:trHeight w:val="1640"/>
        </w:trPr>
        <w:tc>
          <w:tcPr>
            <w:tcW w:w="1702" w:type="dxa"/>
          </w:tcPr>
          <w:p w:rsidR="00D804F8" w:rsidRPr="00CA5136" w:rsidRDefault="00D804F8" w:rsidP="00145A2F">
            <w:pPr>
              <w:spacing w:after="120" w:line="336" w:lineRule="auto"/>
              <w:rPr>
                <w:rFonts w:ascii="Bookman Old Style" w:hAnsi="Bookman Old Style"/>
                <w:lang w:val="id-ID"/>
              </w:rPr>
            </w:pPr>
            <w:r w:rsidRPr="00CA5136">
              <w:rPr>
                <w:rFonts w:ascii="Bookman Old Style" w:hAnsi="Bookman Old Style"/>
                <w:lang w:val="id-ID"/>
              </w:rPr>
              <w:t>Menimbang</w:t>
            </w:r>
          </w:p>
        </w:tc>
        <w:tc>
          <w:tcPr>
            <w:tcW w:w="425" w:type="dxa"/>
          </w:tcPr>
          <w:p w:rsidR="00D804F8" w:rsidRPr="00CA5136" w:rsidRDefault="00D804F8" w:rsidP="00145A2F">
            <w:pPr>
              <w:spacing w:after="120" w:line="336" w:lineRule="auto"/>
              <w:jc w:val="center"/>
              <w:rPr>
                <w:rFonts w:ascii="Bookman Old Style" w:hAnsi="Bookman Old Style"/>
                <w:lang w:val="id-ID"/>
              </w:rPr>
            </w:pPr>
            <w:r w:rsidRPr="00CA5136">
              <w:rPr>
                <w:rFonts w:ascii="Bookman Old Style" w:hAnsi="Bookman Old Style"/>
                <w:lang w:val="id-ID"/>
              </w:rPr>
              <w:t>:</w:t>
            </w:r>
          </w:p>
        </w:tc>
        <w:tc>
          <w:tcPr>
            <w:tcW w:w="7654" w:type="dxa"/>
            <w:gridSpan w:val="3"/>
          </w:tcPr>
          <w:p w:rsidR="00D804F8" w:rsidRPr="00CA5136" w:rsidRDefault="001A20C2" w:rsidP="000E6194">
            <w:pPr>
              <w:pStyle w:val="ListParagraph"/>
              <w:numPr>
                <w:ilvl w:val="0"/>
                <w:numId w:val="2"/>
              </w:numPr>
              <w:autoSpaceDE w:val="0"/>
              <w:autoSpaceDN w:val="0"/>
              <w:adjustRightInd w:val="0"/>
              <w:spacing w:after="80" w:line="276" w:lineRule="auto"/>
              <w:ind w:left="601" w:hanging="601"/>
              <w:jc w:val="both"/>
              <w:rPr>
                <w:rFonts w:ascii="Bookman Old Style" w:hAnsi="Bookman Old Style"/>
                <w:lang w:val="id-ID"/>
              </w:rPr>
            </w:pPr>
            <w:r w:rsidRPr="00CA5136">
              <w:rPr>
                <w:rFonts w:ascii="Bookman Old Style" w:hAnsi="Bookman Old Style"/>
              </w:rPr>
              <w:t>bahwa pendidikan diniyah merupakan pendidikan keagamaan Islam nonformal yang menggali nilai-nilai keagamaan dan moral Islami sebagai pelengkap pendidikan agama bagi siswa sekolah dasar dan menengah</w:t>
            </w:r>
            <w:r w:rsidR="00D804F8" w:rsidRPr="00CA5136">
              <w:rPr>
                <w:rFonts w:ascii="Bookman Old Style" w:hAnsi="Bookman Old Style" w:cs="Tahoma"/>
                <w:lang w:val="id-ID"/>
              </w:rPr>
              <w:t xml:space="preserve">; </w:t>
            </w:r>
          </w:p>
        </w:tc>
      </w:tr>
      <w:tr w:rsidR="00D804F8" w:rsidRPr="00CA5136" w:rsidTr="00C46D63">
        <w:trPr>
          <w:trHeight w:val="473"/>
        </w:trPr>
        <w:tc>
          <w:tcPr>
            <w:tcW w:w="1702" w:type="dxa"/>
          </w:tcPr>
          <w:p w:rsidR="00D804F8" w:rsidRPr="00CA5136" w:rsidRDefault="00D804F8" w:rsidP="00145A2F">
            <w:pPr>
              <w:spacing w:after="120" w:line="336" w:lineRule="auto"/>
              <w:rPr>
                <w:rFonts w:ascii="Bookman Old Style" w:hAnsi="Bookman Old Style"/>
                <w:lang w:val="id-ID"/>
              </w:rPr>
            </w:pPr>
          </w:p>
        </w:tc>
        <w:tc>
          <w:tcPr>
            <w:tcW w:w="425" w:type="dxa"/>
          </w:tcPr>
          <w:p w:rsidR="00D804F8" w:rsidRPr="00CA5136" w:rsidRDefault="00D804F8" w:rsidP="00145A2F">
            <w:pPr>
              <w:spacing w:after="120" w:line="336" w:lineRule="auto"/>
              <w:jc w:val="center"/>
              <w:rPr>
                <w:rFonts w:ascii="Bookman Old Style" w:hAnsi="Bookman Old Style"/>
                <w:lang w:val="id-ID"/>
              </w:rPr>
            </w:pPr>
          </w:p>
        </w:tc>
        <w:tc>
          <w:tcPr>
            <w:tcW w:w="7654" w:type="dxa"/>
            <w:gridSpan w:val="3"/>
          </w:tcPr>
          <w:p w:rsidR="00D804F8" w:rsidRPr="00CA5136" w:rsidRDefault="004E2F40" w:rsidP="000E6194">
            <w:pPr>
              <w:pStyle w:val="ListParagraph"/>
              <w:numPr>
                <w:ilvl w:val="0"/>
                <w:numId w:val="2"/>
              </w:numPr>
              <w:autoSpaceDE w:val="0"/>
              <w:autoSpaceDN w:val="0"/>
              <w:adjustRightInd w:val="0"/>
              <w:spacing w:after="80" w:line="276" w:lineRule="auto"/>
              <w:ind w:left="601" w:hanging="601"/>
              <w:jc w:val="both"/>
              <w:rPr>
                <w:rFonts w:ascii="Bookman Old Style" w:hAnsi="Bookman Old Style"/>
                <w:lang w:val="id-ID"/>
              </w:rPr>
            </w:pPr>
            <w:r w:rsidRPr="00CA5136">
              <w:rPr>
                <w:rFonts w:ascii="Bookman Old Style" w:hAnsi="Bookman Old Style"/>
                <w:lang w:val="id-ID"/>
              </w:rPr>
              <w:t>bahwa pengelolaan pendidikan agama yang baik memerlukan perangkat pendidikan yang memadai, terencana dan terkoordinir sehingga menghasilkan lulusan yang berkualitas guna menunjang kemampuan dasar keagamaan masyarakat dan siswa muslim pada lembaga pendidikan lainnya</w:t>
            </w:r>
            <w:r w:rsidR="00D804F8" w:rsidRPr="00CA5136">
              <w:rPr>
                <w:rFonts w:ascii="Bookman Old Style" w:hAnsi="Bookman Old Style" w:cs="Tahoma"/>
                <w:lang w:val="id-ID"/>
              </w:rPr>
              <w:t>;</w:t>
            </w:r>
            <w:r w:rsidR="00D804F8" w:rsidRPr="00CA5136">
              <w:rPr>
                <w:rFonts w:ascii="Bookman Old Style" w:hAnsi="Bookman Old Style"/>
                <w:lang w:val="id-ID"/>
              </w:rPr>
              <w:t xml:space="preserve">   </w:t>
            </w:r>
          </w:p>
        </w:tc>
      </w:tr>
      <w:tr w:rsidR="00D804F8" w:rsidRPr="00CA5136" w:rsidTr="00C46D63">
        <w:trPr>
          <w:trHeight w:val="439"/>
        </w:trPr>
        <w:tc>
          <w:tcPr>
            <w:tcW w:w="1702" w:type="dxa"/>
          </w:tcPr>
          <w:p w:rsidR="00D804F8" w:rsidRPr="00CA5136" w:rsidRDefault="00D804F8" w:rsidP="005767F1">
            <w:pPr>
              <w:spacing w:after="120" w:line="276" w:lineRule="auto"/>
              <w:rPr>
                <w:rFonts w:ascii="Bookman Old Style" w:hAnsi="Bookman Old Style"/>
                <w:lang w:val="id-ID"/>
              </w:rPr>
            </w:pPr>
          </w:p>
        </w:tc>
        <w:tc>
          <w:tcPr>
            <w:tcW w:w="425" w:type="dxa"/>
          </w:tcPr>
          <w:p w:rsidR="00D804F8" w:rsidRPr="00CA5136" w:rsidRDefault="00D804F8" w:rsidP="005767F1">
            <w:pPr>
              <w:spacing w:after="120" w:line="276" w:lineRule="auto"/>
              <w:jc w:val="center"/>
              <w:rPr>
                <w:rFonts w:ascii="Bookman Old Style" w:hAnsi="Bookman Old Style"/>
                <w:lang w:val="id-ID"/>
              </w:rPr>
            </w:pPr>
          </w:p>
        </w:tc>
        <w:tc>
          <w:tcPr>
            <w:tcW w:w="7654" w:type="dxa"/>
            <w:gridSpan w:val="3"/>
          </w:tcPr>
          <w:p w:rsidR="00D804F8" w:rsidRPr="00CA5136" w:rsidRDefault="00FA3FDE" w:rsidP="000E6194">
            <w:pPr>
              <w:pStyle w:val="ListParagraph"/>
              <w:numPr>
                <w:ilvl w:val="0"/>
                <w:numId w:val="2"/>
              </w:numPr>
              <w:autoSpaceDE w:val="0"/>
              <w:autoSpaceDN w:val="0"/>
              <w:adjustRightInd w:val="0"/>
              <w:spacing w:after="80" w:line="276" w:lineRule="auto"/>
              <w:ind w:left="600" w:hanging="600"/>
              <w:jc w:val="both"/>
              <w:rPr>
                <w:rFonts w:ascii="Bookman Old Style" w:hAnsi="Bookman Old Style"/>
                <w:lang w:val="id-ID"/>
              </w:rPr>
            </w:pPr>
            <w:r w:rsidRPr="00CA5136">
              <w:rPr>
                <w:rFonts w:ascii="Bookman Old Style" w:hAnsi="Bookman Old Style"/>
              </w:rPr>
              <w:t>bahwa berdasarkan pertimbangan sebagaimana dimaksud pada huruf a dan huruf b, perlu menetapkan Peraturan Daerah tentang Pendidikan Diniyah;</w:t>
            </w:r>
          </w:p>
        </w:tc>
      </w:tr>
      <w:tr w:rsidR="00D804F8" w:rsidRPr="00CA5136" w:rsidTr="00C46D63">
        <w:trPr>
          <w:trHeight w:val="608"/>
        </w:trPr>
        <w:tc>
          <w:tcPr>
            <w:tcW w:w="1702" w:type="dxa"/>
          </w:tcPr>
          <w:p w:rsidR="00D804F8" w:rsidRPr="00CA5136" w:rsidRDefault="00D804F8" w:rsidP="005767F1">
            <w:pPr>
              <w:spacing w:after="120" w:line="276" w:lineRule="auto"/>
              <w:rPr>
                <w:rFonts w:ascii="Bookman Old Style" w:hAnsi="Bookman Old Style"/>
                <w:lang w:val="id-ID"/>
              </w:rPr>
            </w:pPr>
            <w:r w:rsidRPr="00CA5136">
              <w:rPr>
                <w:rFonts w:ascii="Bookman Old Style" w:hAnsi="Bookman Old Style"/>
                <w:lang w:val="id-ID"/>
              </w:rPr>
              <w:t>Mengingat</w:t>
            </w:r>
          </w:p>
        </w:tc>
        <w:tc>
          <w:tcPr>
            <w:tcW w:w="425" w:type="dxa"/>
          </w:tcPr>
          <w:p w:rsidR="00D804F8" w:rsidRPr="00CA5136" w:rsidRDefault="00D804F8" w:rsidP="005767F1">
            <w:pPr>
              <w:spacing w:after="120" w:line="276" w:lineRule="auto"/>
              <w:rPr>
                <w:rFonts w:ascii="Bookman Old Style" w:hAnsi="Bookman Old Style"/>
                <w:lang w:val="id-ID"/>
              </w:rPr>
            </w:pPr>
            <w:r w:rsidRPr="00CA5136">
              <w:rPr>
                <w:rFonts w:ascii="Bookman Old Style" w:hAnsi="Bookman Old Style"/>
                <w:lang w:val="id-ID"/>
              </w:rPr>
              <w:t>:</w:t>
            </w:r>
          </w:p>
        </w:tc>
        <w:tc>
          <w:tcPr>
            <w:tcW w:w="7654" w:type="dxa"/>
            <w:gridSpan w:val="3"/>
          </w:tcPr>
          <w:p w:rsidR="00D804F8" w:rsidRPr="00CA5136" w:rsidRDefault="00D804F8" w:rsidP="000E6194">
            <w:pPr>
              <w:numPr>
                <w:ilvl w:val="0"/>
                <w:numId w:val="1"/>
              </w:numPr>
              <w:spacing w:after="80" w:line="276" w:lineRule="auto"/>
              <w:ind w:left="601" w:hanging="590"/>
              <w:jc w:val="both"/>
              <w:rPr>
                <w:rFonts w:ascii="Bookman Old Style" w:hAnsi="Bookman Old Style"/>
                <w:lang w:val="id-ID"/>
              </w:rPr>
            </w:pPr>
            <w:r w:rsidRPr="00CA5136">
              <w:rPr>
                <w:rFonts w:ascii="Bookman Old Style" w:hAnsi="Bookman Old Style"/>
                <w:noProof/>
                <w:lang w:val="id-ID"/>
              </w:rPr>
              <w:t>Pasal 18 ayat (6) Undang-Undang Dasar Negara Republik Indonesia Tahun 1945;</w:t>
            </w:r>
          </w:p>
        </w:tc>
      </w:tr>
      <w:tr w:rsidR="006D779D" w:rsidRPr="00CA5136" w:rsidTr="00C46D63">
        <w:trPr>
          <w:trHeight w:val="807"/>
        </w:trPr>
        <w:tc>
          <w:tcPr>
            <w:tcW w:w="1702" w:type="dxa"/>
          </w:tcPr>
          <w:p w:rsidR="006D779D" w:rsidRPr="00CA5136" w:rsidRDefault="006D779D" w:rsidP="005767F1">
            <w:pPr>
              <w:spacing w:after="120" w:line="276" w:lineRule="auto"/>
              <w:rPr>
                <w:rFonts w:ascii="Bookman Old Style" w:hAnsi="Bookman Old Style"/>
                <w:lang w:val="id-ID"/>
              </w:rPr>
            </w:pPr>
          </w:p>
        </w:tc>
        <w:tc>
          <w:tcPr>
            <w:tcW w:w="425" w:type="dxa"/>
          </w:tcPr>
          <w:p w:rsidR="006D779D" w:rsidRPr="00CA5136" w:rsidRDefault="006D779D" w:rsidP="005767F1">
            <w:pPr>
              <w:spacing w:after="120" w:line="276" w:lineRule="auto"/>
              <w:rPr>
                <w:rFonts w:ascii="Bookman Old Style" w:hAnsi="Bookman Old Style"/>
                <w:lang w:val="id-ID"/>
              </w:rPr>
            </w:pPr>
          </w:p>
        </w:tc>
        <w:tc>
          <w:tcPr>
            <w:tcW w:w="7654" w:type="dxa"/>
            <w:gridSpan w:val="3"/>
          </w:tcPr>
          <w:p w:rsidR="006D779D" w:rsidRPr="00CA5136" w:rsidRDefault="006D779D" w:rsidP="000E6194">
            <w:pPr>
              <w:numPr>
                <w:ilvl w:val="0"/>
                <w:numId w:val="1"/>
              </w:numPr>
              <w:spacing w:after="80" w:line="276" w:lineRule="auto"/>
              <w:ind w:left="601" w:hanging="590"/>
              <w:jc w:val="both"/>
              <w:rPr>
                <w:rFonts w:ascii="Bookman Old Style" w:hAnsi="Bookman Old Style"/>
                <w:noProof/>
                <w:lang w:val="id-ID"/>
              </w:rPr>
            </w:pPr>
            <w:r w:rsidRPr="00CA5136">
              <w:rPr>
                <w:rFonts w:ascii="Bookman Old Style" w:hAnsi="Bookman Old Style"/>
              </w:rPr>
              <w:t>Undang–Undang Nomor 20 Tahun 2003 tentang Sistem Pendidikan Nasional (Lembaran Negara Tahun 2000 Nomor 78 Tambahan Lembaran Negara Nomor 4301);</w:t>
            </w:r>
          </w:p>
        </w:tc>
      </w:tr>
      <w:tr w:rsidR="00D804F8" w:rsidRPr="00CA5136" w:rsidTr="00C46D63">
        <w:trPr>
          <w:trHeight w:val="990"/>
        </w:trPr>
        <w:tc>
          <w:tcPr>
            <w:tcW w:w="1702" w:type="dxa"/>
          </w:tcPr>
          <w:p w:rsidR="00D804F8" w:rsidRPr="00CA5136" w:rsidRDefault="00D804F8" w:rsidP="005767F1">
            <w:pPr>
              <w:spacing w:after="120" w:line="276" w:lineRule="auto"/>
              <w:rPr>
                <w:rFonts w:ascii="Bookman Old Style" w:hAnsi="Bookman Old Style"/>
                <w:lang w:val="id-ID"/>
              </w:rPr>
            </w:pPr>
          </w:p>
        </w:tc>
        <w:tc>
          <w:tcPr>
            <w:tcW w:w="425" w:type="dxa"/>
          </w:tcPr>
          <w:p w:rsidR="00D804F8" w:rsidRPr="00CA5136" w:rsidRDefault="00D804F8" w:rsidP="005767F1">
            <w:pPr>
              <w:spacing w:after="120" w:line="276" w:lineRule="auto"/>
              <w:rPr>
                <w:rFonts w:ascii="Bookman Old Style" w:hAnsi="Bookman Old Style"/>
                <w:lang w:val="id-ID"/>
              </w:rPr>
            </w:pPr>
          </w:p>
        </w:tc>
        <w:tc>
          <w:tcPr>
            <w:tcW w:w="7654" w:type="dxa"/>
            <w:gridSpan w:val="3"/>
          </w:tcPr>
          <w:p w:rsidR="00D804F8" w:rsidRPr="00CA5136" w:rsidRDefault="00D804F8" w:rsidP="005767F1">
            <w:pPr>
              <w:numPr>
                <w:ilvl w:val="0"/>
                <w:numId w:val="1"/>
              </w:numPr>
              <w:spacing w:line="276" w:lineRule="auto"/>
              <w:ind w:left="601" w:hanging="590"/>
              <w:jc w:val="both"/>
              <w:rPr>
                <w:rFonts w:ascii="Bookman Old Style" w:hAnsi="Bookman Old Style"/>
                <w:noProof/>
                <w:lang w:val="id-ID"/>
              </w:rPr>
            </w:pPr>
            <w:r w:rsidRPr="00CA5136">
              <w:rPr>
                <w:rFonts w:ascii="Bookman Old Style" w:hAnsi="Bookman Old Style"/>
                <w:lang w:val="id-ID"/>
              </w:rPr>
              <w:t>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(Lembaran Negara Republik Indonesia Tahun 2008 Nomor 59, Tambahan Lembaran Negara Republik Indonesia Nomor 4844);</w:t>
            </w:r>
          </w:p>
        </w:tc>
      </w:tr>
      <w:tr w:rsidR="00D804F8" w:rsidRPr="00CA5136" w:rsidTr="00C46D63">
        <w:trPr>
          <w:trHeight w:val="441"/>
        </w:trPr>
        <w:tc>
          <w:tcPr>
            <w:tcW w:w="1702" w:type="dxa"/>
          </w:tcPr>
          <w:p w:rsidR="00D804F8" w:rsidRPr="00CA5136" w:rsidRDefault="00D804F8" w:rsidP="008B5DB8">
            <w:pPr>
              <w:spacing w:after="240" w:line="336" w:lineRule="auto"/>
              <w:rPr>
                <w:rFonts w:ascii="Bookman Old Style" w:hAnsi="Bookman Old Style"/>
                <w:lang w:val="id-ID"/>
              </w:rPr>
            </w:pPr>
          </w:p>
        </w:tc>
        <w:tc>
          <w:tcPr>
            <w:tcW w:w="425" w:type="dxa"/>
          </w:tcPr>
          <w:p w:rsidR="00D804F8" w:rsidRPr="00CA5136" w:rsidRDefault="00D804F8" w:rsidP="008B5DB8">
            <w:pPr>
              <w:spacing w:after="240" w:line="336" w:lineRule="auto"/>
              <w:rPr>
                <w:rFonts w:ascii="Bookman Old Style" w:hAnsi="Bookman Old Style"/>
                <w:lang w:val="id-ID"/>
              </w:rPr>
            </w:pPr>
          </w:p>
        </w:tc>
        <w:tc>
          <w:tcPr>
            <w:tcW w:w="7654" w:type="dxa"/>
            <w:gridSpan w:val="3"/>
          </w:tcPr>
          <w:p w:rsidR="00D804F8" w:rsidRPr="00CA5136" w:rsidRDefault="00D804F8" w:rsidP="00617E50">
            <w:pPr>
              <w:numPr>
                <w:ilvl w:val="0"/>
                <w:numId w:val="1"/>
              </w:numPr>
              <w:spacing w:after="200" w:line="336" w:lineRule="auto"/>
              <w:ind w:left="601" w:hanging="590"/>
              <w:jc w:val="both"/>
              <w:rPr>
                <w:rFonts w:ascii="Bookman Old Style" w:hAnsi="Bookman Old Style"/>
                <w:noProof/>
                <w:lang w:val="id-ID"/>
              </w:rPr>
            </w:pPr>
            <w:r w:rsidRPr="00CA5136">
              <w:rPr>
                <w:rFonts w:ascii="Bookman Old Style" w:hAnsi="Bookman Old Style"/>
                <w:noProof/>
                <w:lang w:val="id-ID"/>
              </w:rPr>
              <w:t>Undang-Undang Nomor 51 Tahun 2008 tentang Pembentukan Kota Tangerang Selatan di Provinsi Banten (Lembaran Negara Republik Indonesia Tahun 2008 Nomor 188, Tambahan Lembaran Negara Republik Indonesia Nomor 4935);</w:t>
            </w:r>
          </w:p>
        </w:tc>
      </w:tr>
      <w:tr w:rsidR="00D804F8" w:rsidRPr="00CA5136" w:rsidTr="00C46D63">
        <w:trPr>
          <w:trHeight w:val="1429"/>
        </w:trPr>
        <w:tc>
          <w:tcPr>
            <w:tcW w:w="1702" w:type="dxa"/>
          </w:tcPr>
          <w:p w:rsidR="00D804F8" w:rsidRPr="00CA5136" w:rsidRDefault="00D804F8" w:rsidP="008B5DB8">
            <w:pPr>
              <w:spacing w:after="240" w:line="336" w:lineRule="auto"/>
              <w:rPr>
                <w:rFonts w:ascii="Bookman Old Style" w:hAnsi="Bookman Old Style"/>
                <w:lang w:val="id-ID"/>
              </w:rPr>
            </w:pPr>
          </w:p>
        </w:tc>
        <w:tc>
          <w:tcPr>
            <w:tcW w:w="425" w:type="dxa"/>
          </w:tcPr>
          <w:p w:rsidR="00D804F8" w:rsidRPr="00CA5136" w:rsidRDefault="00D804F8" w:rsidP="008B5DB8">
            <w:pPr>
              <w:spacing w:after="240" w:line="336" w:lineRule="auto"/>
              <w:rPr>
                <w:rFonts w:ascii="Bookman Old Style" w:hAnsi="Bookman Old Style"/>
                <w:lang w:val="id-ID"/>
              </w:rPr>
            </w:pPr>
          </w:p>
        </w:tc>
        <w:tc>
          <w:tcPr>
            <w:tcW w:w="7654" w:type="dxa"/>
            <w:gridSpan w:val="3"/>
          </w:tcPr>
          <w:p w:rsidR="00D804F8" w:rsidRPr="00CA5136" w:rsidRDefault="00931932" w:rsidP="00617E50">
            <w:pPr>
              <w:pStyle w:val="ListParagraph"/>
              <w:numPr>
                <w:ilvl w:val="0"/>
                <w:numId w:val="1"/>
              </w:numPr>
              <w:spacing w:after="200" w:line="336" w:lineRule="auto"/>
              <w:ind w:left="601" w:hanging="590"/>
              <w:jc w:val="both"/>
              <w:rPr>
                <w:rFonts w:ascii="Bookman Old Style" w:hAnsi="Bookman Old Style"/>
                <w:noProof/>
                <w:lang w:val="id-ID"/>
              </w:rPr>
            </w:pPr>
            <w:r w:rsidRPr="00CA5136">
              <w:rPr>
                <w:rFonts w:ascii="Bookman Old Style" w:hAnsi="Bookman Old Style"/>
              </w:rPr>
              <w:t xml:space="preserve">Peraturan Pemerintah Nomor 55 Tahun 2007 tentang </w:t>
            </w:r>
            <w:r w:rsidRPr="00CA5136">
              <w:rPr>
                <w:rFonts w:ascii="Bookman Old Style" w:hAnsi="Bookman Old Style"/>
                <w:lang w:val="id-ID"/>
              </w:rPr>
              <w:t>Pendidikan</w:t>
            </w:r>
            <w:r w:rsidRPr="00CA5136">
              <w:rPr>
                <w:rFonts w:ascii="Bookman Old Style" w:hAnsi="Bookman Old Style"/>
              </w:rPr>
              <w:t xml:space="preserve"> Agama dan Pendidikan Keagamaan (Lembaran Negara Tahun 2007 Nomor 124, Tambahan Lembaran Negara Nomor 4769);</w:t>
            </w:r>
          </w:p>
        </w:tc>
      </w:tr>
      <w:tr w:rsidR="007C731E" w:rsidRPr="00CA5136" w:rsidTr="00C46D63">
        <w:trPr>
          <w:trHeight w:val="1639"/>
        </w:trPr>
        <w:tc>
          <w:tcPr>
            <w:tcW w:w="1702" w:type="dxa"/>
          </w:tcPr>
          <w:p w:rsidR="007C731E" w:rsidRPr="00CA5136" w:rsidRDefault="007C731E" w:rsidP="008B5DB8">
            <w:pPr>
              <w:spacing w:after="240" w:line="336" w:lineRule="auto"/>
              <w:rPr>
                <w:rFonts w:ascii="Bookman Old Style" w:hAnsi="Bookman Old Style"/>
                <w:lang w:val="id-ID"/>
              </w:rPr>
            </w:pPr>
          </w:p>
        </w:tc>
        <w:tc>
          <w:tcPr>
            <w:tcW w:w="425" w:type="dxa"/>
          </w:tcPr>
          <w:p w:rsidR="007C731E" w:rsidRPr="00CA5136" w:rsidRDefault="007C731E" w:rsidP="008B5DB8">
            <w:pPr>
              <w:spacing w:after="240" w:line="336" w:lineRule="auto"/>
              <w:rPr>
                <w:rFonts w:ascii="Bookman Old Style" w:hAnsi="Bookman Old Style"/>
                <w:lang w:val="id-ID"/>
              </w:rPr>
            </w:pPr>
          </w:p>
        </w:tc>
        <w:tc>
          <w:tcPr>
            <w:tcW w:w="7654" w:type="dxa"/>
            <w:gridSpan w:val="3"/>
          </w:tcPr>
          <w:p w:rsidR="007C731E" w:rsidRPr="00CA5136" w:rsidRDefault="00BC313B" w:rsidP="00617E50">
            <w:pPr>
              <w:pStyle w:val="ListParagraph"/>
              <w:numPr>
                <w:ilvl w:val="0"/>
                <w:numId w:val="1"/>
              </w:numPr>
              <w:spacing w:after="200" w:line="336" w:lineRule="auto"/>
              <w:ind w:left="601" w:hanging="590"/>
              <w:jc w:val="both"/>
              <w:rPr>
                <w:rFonts w:ascii="Bookman Old Style" w:hAnsi="Bookman Old Style"/>
              </w:rPr>
            </w:pPr>
            <w:r w:rsidRPr="00CA5136">
              <w:rPr>
                <w:rFonts w:ascii="Bookman Old Style" w:hAnsi="Bookman Old Style"/>
                <w:lang w:val="id-ID"/>
              </w:rPr>
              <w:t xml:space="preserve">Peraturan Daerah Kota Tangerang Selatan Nomor 8 </w:t>
            </w:r>
            <w:r w:rsidRPr="00CA5136">
              <w:rPr>
                <w:rFonts w:ascii="Bookman Old Style" w:hAnsi="Bookman Old Style"/>
                <w:szCs w:val="18"/>
              </w:rPr>
              <w:t>Tahun</w:t>
            </w:r>
            <w:r w:rsidRPr="00CA5136">
              <w:rPr>
                <w:rFonts w:ascii="Bookman Old Style" w:hAnsi="Bookman Old Style"/>
                <w:lang w:val="id-ID"/>
              </w:rPr>
              <w:t xml:space="preserve"> 2011 tentang Urusan Pemerintahan Daerah Kota Tangerang Selatan</w:t>
            </w:r>
            <w:r w:rsidRPr="00CA5136">
              <w:rPr>
                <w:rFonts w:ascii="Bookman Old Style" w:hAnsi="Bookman Old Style"/>
                <w:noProof/>
                <w:lang w:val="id-ID"/>
              </w:rPr>
              <w:t xml:space="preserve"> (</w:t>
            </w:r>
            <w:r w:rsidRPr="00CA5136">
              <w:rPr>
                <w:rFonts w:ascii="Bookman Old Style" w:eastAsia="Calibri" w:hAnsi="Bookman Old Style"/>
                <w:lang w:val="sv-SE"/>
              </w:rPr>
              <w:t>Lembaran Daerah Kota Tangerang Selatan</w:t>
            </w:r>
            <w:r w:rsidRPr="00CA5136">
              <w:rPr>
                <w:rFonts w:ascii="Bookman Old Style" w:eastAsia="Calibri" w:hAnsi="Bookman Old Style"/>
                <w:lang w:val="id-ID"/>
              </w:rPr>
              <w:t xml:space="preserve"> Tahun 2011 Nomor 8, </w:t>
            </w:r>
            <w:r w:rsidRPr="00CA5136">
              <w:rPr>
                <w:rFonts w:ascii="Bookman Old Style" w:hAnsi="Bookman Old Style"/>
                <w:lang w:val="id-ID"/>
              </w:rPr>
              <w:t xml:space="preserve">Tambahan </w:t>
            </w:r>
            <w:r w:rsidRPr="00CA5136">
              <w:rPr>
                <w:rFonts w:ascii="Bookman Old Style" w:eastAsia="Calibri" w:hAnsi="Bookman Old Style"/>
                <w:lang w:val="sv-SE"/>
              </w:rPr>
              <w:t>Lembaran Daerah Kota Tangerang Selatan</w:t>
            </w:r>
            <w:r w:rsidRPr="00CA5136">
              <w:rPr>
                <w:rFonts w:ascii="Bookman Old Style" w:eastAsia="Calibri" w:hAnsi="Bookman Old Style"/>
                <w:lang w:val="id-ID"/>
              </w:rPr>
              <w:t xml:space="preserve"> </w:t>
            </w:r>
            <w:r w:rsidRPr="00CA5136">
              <w:rPr>
                <w:rFonts w:ascii="Bookman Old Style" w:eastAsia="Calibri" w:hAnsi="Bookman Old Style"/>
                <w:lang w:val="sv-SE"/>
              </w:rPr>
              <w:t>Nomor</w:t>
            </w:r>
            <w:r w:rsidRPr="00CA5136">
              <w:rPr>
                <w:rFonts w:ascii="Bookman Old Style" w:eastAsia="Calibri" w:hAnsi="Bookman Old Style"/>
                <w:lang w:val="id-ID"/>
              </w:rPr>
              <w:t xml:space="preserve"> 0811);</w:t>
            </w:r>
          </w:p>
        </w:tc>
      </w:tr>
      <w:tr w:rsidR="007C731E" w:rsidRPr="00CA5136" w:rsidTr="00C46D63">
        <w:trPr>
          <w:trHeight w:val="1639"/>
        </w:trPr>
        <w:tc>
          <w:tcPr>
            <w:tcW w:w="1702" w:type="dxa"/>
          </w:tcPr>
          <w:p w:rsidR="007C731E" w:rsidRPr="00CA5136" w:rsidRDefault="007C731E" w:rsidP="008B5DB8">
            <w:pPr>
              <w:spacing w:after="240" w:line="336" w:lineRule="auto"/>
              <w:rPr>
                <w:rFonts w:ascii="Bookman Old Style" w:hAnsi="Bookman Old Style"/>
                <w:lang w:val="id-ID"/>
              </w:rPr>
            </w:pPr>
          </w:p>
        </w:tc>
        <w:tc>
          <w:tcPr>
            <w:tcW w:w="425" w:type="dxa"/>
          </w:tcPr>
          <w:p w:rsidR="007C731E" w:rsidRPr="00CA5136" w:rsidRDefault="007C731E" w:rsidP="008B5DB8">
            <w:pPr>
              <w:spacing w:after="240" w:line="336" w:lineRule="auto"/>
              <w:rPr>
                <w:rFonts w:ascii="Bookman Old Style" w:hAnsi="Bookman Old Style"/>
                <w:lang w:val="id-ID"/>
              </w:rPr>
            </w:pPr>
          </w:p>
        </w:tc>
        <w:tc>
          <w:tcPr>
            <w:tcW w:w="7654" w:type="dxa"/>
            <w:gridSpan w:val="3"/>
          </w:tcPr>
          <w:p w:rsidR="007C731E" w:rsidRPr="00CA5136" w:rsidRDefault="00871F24" w:rsidP="008B5DB8">
            <w:pPr>
              <w:pStyle w:val="ListParagraph"/>
              <w:numPr>
                <w:ilvl w:val="0"/>
                <w:numId w:val="1"/>
              </w:numPr>
              <w:spacing w:after="240" w:line="336" w:lineRule="auto"/>
              <w:ind w:left="601" w:hanging="590"/>
              <w:jc w:val="both"/>
              <w:rPr>
                <w:rFonts w:ascii="Bookman Old Style" w:hAnsi="Bookman Old Style"/>
              </w:rPr>
            </w:pPr>
            <w:r w:rsidRPr="00CA5136">
              <w:rPr>
                <w:rFonts w:ascii="Bookman Old Style" w:hAnsi="Bookman Old Style"/>
                <w:lang w:val="id-ID"/>
              </w:rPr>
              <w:t xml:space="preserve">Peraturan Daerah Kota Tangerang Selatan Nomor </w:t>
            </w:r>
            <w:r w:rsidRPr="00CA5136">
              <w:rPr>
                <w:rFonts w:ascii="Bookman Old Style" w:hAnsi="Bookman Old Style"/>
              </w:rPr>
              <w:t>4</w:t>
            </w:r>
            <w:r w:rsidRPr="00CA5136">
              <w:rPr>
                <w:rFonts w:ascii="Bookman Old Style" w:hAnsi="Bookman Old Style"/>
                <w:lang w:val="id-ID"/>
              </w:rPr>
              <w:t xml:space="preserve"> </w:t>
            </w:r>
            <w:r w:rsidRPr="00CA5136">
              <w:rPr>
                <w:rFonts w:ascii="Bookman Old Style" w:hAnsi="Bookman Old Style"/>
              </w:rPr>
              <w:t>Tahun</w:t>
            </w:r>
            <w:r w:rsidRPr="00CA5136">
              <w:rPr>
                <w:rFonts w:ascii="Bookman Old Style" w:hAnsi="Bookman Old Style"/>
                <w:lang w:val="id-ID"/>
              </w:rPr>
              <w:t xml:space="preserve"> 201</w:t>
            </w:r>
            <w:r w:rsidRPr="00CA5136">
              <w:rPr>
                <w:rFonts w:ascii="Bookman Old Style" w:hAnsi="Bookman Old Style"/>
              </w:rPr>
              <w:t xml:space="preserve">2 </w:t>
            </w:r>
            <w:r w:rsidRPr="00CA5136">
              <w:rPr>
                <w:rFonts w:ascii="Bookman Old Style" w:hAnsi="Bookman Old Style"/>
                <w:lang w:val="id-ID"/>
              </w:rPr>
              <w:t>tentang</w:t>
            </w:r>
            <w:r w:rsidRPr="00CA5136">
              <w:rPr>
                <w:rFonts w:ascii="Bookman Old Style" w:hAnsi="Bookman Old Style"/>
              </w:rPr>
              <w:t xml:space="preserve"> P</w:t>
            </w:r>
            <w:r w:rsidRPr="00CA5136">
              <w:rPr>
                <w:rFonts w:ascii="Bookman Old Style" w:eastAsiaTheme="minorHAnsi" w:hAnsi="Bookman Old Style" w:cstheme="minorBidi"/>
              </w:rPr>
              <w:t xml:space="preserve">engelolaan dan Penyelenggaraan Pendidikan Di Kota Tangerang Selatan </w:t>
            </w:r>
            <w:r w:rsidRPr="00CA5136">
              <w:rPr>
                <w:rFonts w:ascii="Bookman Old Style" w:hAnsi="Bookman Old Style"/>
                <w:noProof/>
                <w:lang w:val="id-ID"/>
              </w:rPr>
              <w:t>(</w:t>
            </w:r>
            <w:r w:rsidRPr="00CA5136">
              <w:rPr>
                <w:rFonts w:ascii="Bookman Old Style" w:eastAsia="Calibri" w:hAnsi="Bookman Old Style"/>
                <w:lang w:val="sv-SE"/>
              </w:rPr>
              <w:t>Lembaran Daerah Kota Tangerang Selatan</w:t>
            </w:r>
            <w:r w:rsidRPr="00CA5136">
              <w:rPr>
                <w:rFonts w:ascii="Bookman Old Style" w:eastAsia="Calibri" w:hAnsi="Bookman Old Style"/>
                <w:lang w:val="id-ID"/>
              </w:rPr>
              <w:t xml:space="preserve"> Tahun 201</w:t>
            </w:r>
            <w:r w:rsidRPr="00CA5136">
              <w:rPr>
                <w:rFonts w:ascii="Bookman Old Style" w:eastAsia="Calibri" w:hAnsi="Bookman Old Style"/>
              </w:rPr>
              <w:t>2</w:t>
            </w:r>
            <w:r w:rsidRPr="00CA5136">
              <w:rPr>
                <w:rFonts w:ascii="Bookman Old Style" w:eastAsia="Calibri" w:hAnsi="Bookman Old Style"/>
                <w:lang w:val="id-ID"/>
              </w:rPr>
              <w:t xml:space="preserve"> Nomor</w:t>
            </w:r>
            <w:r w:rsidRPr="00CA5136">
              <w:rPr>
                <w:rFonts w:ascii="Bookman Old Style" w:eastAsia="Calibri" w:hAnsi="Bookman Old Style"/>
              </w:rPr>
              <w:t xml:space="preserve"> 4</w:t>
            </w:r>
            <w:r w:rsidRPr="00CA5136">
              <w:rPr>
                <w:rFonts w:ascii="Bookman Old Style" w:eastAsia="Calibri" w:hAnsi="Bookman Old Style"/>
                <w:lang w:val="id-ID"/>
              </w:rPr>
              <w:t xml:space="preserve">, </w:t>
            </w:r>
            <w:r w:rsidRPr="00CA5136">
              <w:rPr>
                <w:rFonts w:ascii="Bookman Old Style" w:hAnsi="Bookman Old Style"/>
                <w:lang w:val="id-ID"/>
              </w:rPr>
              <w:t xml:space="preserve">Tambahan </w:t>
            </w:r>
            <w:r w:rsidRPr="00CA5136">
              <w:rPr>
                <w:rFonts w:ascii="Bookman Old Style" w:eastAsia="Calibri" w:hAnsi="Bookman Old Style"/>
                <w:lang w:val="sv-SE"/>
              </w:rPr>
              <w:t>Lembaran Daerah Kota Tangerang Selatan</w:t>
            </w:r>
            <w:r w:rsidRPr="00CA5136">
              <w:rPr>
                <w:rFonts w:ascii="Bookman Old Style" w:eastAsia="Calibri" w:hAnsi="Bookman Old Style"/>
                <w:lang w:val="id-ID"/>
              </w:rPr>
              <w:t xml:space="preserve"> </w:t>
            </w:r>
            <w:r w:rsidRPr="00CA5136">
              <w:rPr>
                <w:rFonts w:ascii="Bookman Old Style" w:eastAsia="Calibri" w:hAnsi="Bookman Old Style"/>
                <w:lang w:val="sv-SE"/>
              </w:rPr>
              <w:t>Nomor</w:t>
            </w:r>
            <w:r w:rsidRPr="00CA5136">
              <w:rPr>
                <w:rFonts w:ascii="Bookman Old Style" w:eastAsia="Calibri" w:hAnsi="Bookman Old Style"/>
                <w:lang w:val="id-ID"/>
              </w:rPr>
              <w:t xml:space="preserve"> </w:t>
            </w:r>
            <w:r w:rsidRPr="00CA5136">
              <w:rPr>
                <w:rFonts w:ascii="Bookman Old Style" w:eastAsia="Calibri" w:hAnsi="Bookman Old Style"/>
              </w:rPr>
              <w:t>0412</w:t>
            </w:r>
            <w:r w:rsidRPr="00CA5136">
              <w:rPr>
                <w:rFonts w:ascii="Bookman Old Style" w:eastAsia="Calibri" w:hAnsi="Bookman Old Style"/>
                <w:lang w:val="id-ID"/>
              </w:rPr>
              <w:t>);</w:t>
            </w:r>
          </w:p>
        </w:tc>
      </w:tr>
      <w:tr w:rsidR="00D804F8" w:rsidRPr="00CA5136" w:rsidTr="00C46D63">
        <w:trPr>
          <w:trHeight w:val="483"/>
        </w:trPr>
        <w:tc>
          <w:tcPr>
            <w:tcW w:w="9781" w:type="dxa"/>
            <w:gridSpan w:val="5"/>
          </w:tcPr>
          <w:p w:rsidR="00D804F8" w:rsidRPr="00CA5136" w:rsidRDefault="00D804F8" w:rsidP="004E762F">
            <w:pPr>
              <w:spacing w:line="480" w:lineRule="auto"/>
              <w:ind w:right="-108"/>
              <w:jc w:val="center"/>
              <w:rPr>
                <w:rFonts w:ascii="Bookman Old Style" w:hAnsi="Bookman Old Style"/>
                <w:lang w:val="id-ID"/>
              </w:rPr>
            </w:pPr>
            <w:r w:rsidRPr="00CA5136">
              <w:rPr>
                <w:rFonts w:ascii="Bookman Old Style" w:hAnsi="Bookman Old Style"/>
                <w:lang w:val="id-ID"/>
              </w:rPr>
              <w:t>Dengan Persetujuan Bersama</w:t>
            </w:r>
          </w:p>
          <w:p w:rsidR="00D804F8" w:rsidRPr="00CA5136" w:rsidRDefault="00D804F8" w:rsidP="003902A7">
            <w:pPr>
              <w:spacing w:line="360" w:lineRule="auto"/>
              <w:ind w:right="-108"/>
              <w:jc w:val="center"/>
              <w:rPr>
                <w:rFonts w:ascii="Bookman Old Style" w:hAnsi="Bookman Old Style"/>
                <w:lang w:val="id-ID"/>
              </w:rPr>
            </w:pPr>
            <w:r w:rsidRPr="00CA5136">
              <w:rPr>
                <w:rFonts w:ascii="Bookman Old Style" w:hAnsi="Bookman Old Style"/>
                <w:lang w:val="id-ID"/>
              </w:rPr>
              <w:t>DEWAN PERWAKILAN RAKYAT DAERAH KOTA TANGERANG SELATAN</w:t>
            </w:r>
          </w:p>
          <w:p w:rsidR="00D804F8" w:rsidRPr="00CA5136" w:rsidRDefault="00D804F8" w:rsidP="003902A7">
            <w:pPr>
              <w:spacing w:line="360" w:lineRule="auto"/>
              <w:ind w:right="-108"/>
              <w:jc w:val="center"/>
              <w:rPr>
                <w:rFonts w:ascii="Bookman Old Style" w:hAnsi="Bookman Old Style"/>
                <w:lang w:val="id-ID"/>
              </w:rPr>
            </w:pPr>
            <w:r w:rsidRPr="00CA5136">
              <w:rPr>
                <w:rFonts w:ascii="Bookman Old Style" w:hAnsi="Bookman Old Style"/>
                <w:lang w:val="id-ID"/>
              </w:rPr>
              <w:t>dan</w:t>
            </w:r>
          </w:p>
          <w:p w:rsidR="00D804F8" w:rsidRPr="00CA5136" w:rsidRDefault="00D804F8" w:rsidP="003902A7">
            <w:pPr>
              <w:spacing w:line="480" w:lineRule="auto"/>
              <w:ind w:right="-108"/>
              <w:jc w:val="center"/>
              <w:rPr>
                <w:rFonts w:ascii="Bookman Old Style" w:hAnsi="Bookman Old Style"/>
                <w:lang w:val="id-ID"/>
              </w:rPr>
            </w:pPr>
            <w:r w:rsidRPr="00CA5136">
              <w:rPr>
                <w:rFonts w:ascii="Bookman Old Style" w:hAnsi="Bookman Old Style"/>
                <w:lang w:val="id-ID"/>
              </w:rPr>
              <w:t>WALIKOTA TANGERANG SELATAN</w:t>
            </w:r>
          </w:p>
          <w:p w:rsidR="00D804F8" w:rsidRPr="00CA5136" w:rsidRDefault="00D804F8" w:rsidP="00122953">
            <w:pPr>
              <w:pStyle w:val="ListParagraph"/>
              <w:tabs>
                <w:tab w:val="left" w:pos="601"/>
                <w:tab w:val="left" w:pos="2019"/>
              </w:tabs>
              <w:spacing w:line="600" w:lineRule="auto"/>
              <w:ind w:left="0" w:right="-108"/>
              <w:jc w:val="center"/>
              <w:rPr>
                <w:rFonts w:ascii="Bookman Old Style" w:hAnsi="Bookman Old Style"/>
                <w:lang w:val="id-ID"/>
              </w:rPr>
            </w:pPr>
            <w:r w:rsidRPr="00CA5136">
              <w:rPr>
                <w:rFonts w:ascii="Bookman Old Style" w:hAnsi="Bookman Old Style"/>
                <w:lang w:val="id-ID"/>
              </w:rPr>
              <w:t>MEMUTUSKAN:</w:t>
            </w:r>
          </w:p>
        </w:tc>
      </w:tr>
      <w:tr w:rsidR="00D804F8" w:rsidRPr="00CA5136" w:rsidTr="00C46D63">
        <w:trPr>
          <w:trHeight w:val="393"/>
        </w:trPr>
        <w:tc>
          <w:tcPr>
            <w:tcW w:w="1702" w:type="dxa"/>
          </w:tcPr>
          <w:p w:rsidR="00D804F8" w:rsidRPr="00CA5136" w:rsidRDefault="00D804F8" w:rsidP="00417C35">
            <w:pPr>
              <w:spacing w:after="240" w:line="360" w:lineRule="auto"/>
              <w:rPr>
                <w:rFonts w:ascii="Bookman Old Style" w:hAnsi="Bookman Old Style"/>
                <w:lang w:val="id-ID"/>
              </w:rPr>
            </w:pPr>
            <w:r w:rsidRPr="00CA5136">
              <w:rPr>
                <w:rFonts w:ascii="Bookman Old Style" w:hAnsi="Bookman Old Style"/>
                <w:lang w:val="id-ID"/>
              </w:rPr>
              <w:t>Menetapkan</w:t>
            </w:r>
          </w:p>
        </w:tc>
        <w:tc>
          <w:tcPr>
            <w:tcW w:w="425" w:type="dxa"/>
          </w:tcPr>
          <w:p w:rsidR="00D804F8" w:rsidRPr="00CA5136" w:rsidRDefault="00D804F8" w:rsidP="00417C35">
            <w:pPr>
              <w:spacing w:after="240" w:line="360" w:lineRule="auto"/>
              <w:jc w:val="center"/>
              <w:rPr>
                <w:rFonts w:ascii="Bookman Old Style" w:hAnsi="Bookman Old Style"/>
                <w:lang w:val="id-ID"/>
              </w:rPr>
            </w:pPr>
            <w:r w:rsidRPr="00CA5136">
              <w:rPr>
                <w:rFonts w:ascii="Bookman Old Style" w:hAnsi="Bookman Old Style"/>
                <w:lang w:val="id-ID"/>
              </w:rPr>
              <w:t>:</w:t>
            </w:r>
          </w:p>
        </w:tc>
        <w:tc>
          <w:tcPr>
            <w:tcW w:w="7654" w:type="dxa"/>
            <w:gridSpan w:val="3"/>
          </w:tcPr>
          <w:p w:rsidR="00D804F8" w:rsidRPr="00CA5136" w:rsidRDefault="00914AED" w:rsidP="00417C35">
            <w:pPr>
              <w:pStyle w:val="ListParagraph"/>
              <w:tabs>
                <w:tab w:val="left" w:pos="601"/>
                <w:tab w:val="left" w:pos="2019"/>
              </w:tabs>
              <w:spacing w:line="360" w:lineRule="auto"/>
              <w:ind w:left="0"/>
              <w:jc w:val="both"/>
              <w:rPr>
                <w:rFonts w:ascii="Bookman Old Style" w:hAnsi="Bookman Old Style"/>
                <w:lang w:val="id-ID"/>
              </w:rPr>
            </w:pPr>
            <w:r w:rsidRPr="00CA5136">
              <w:rPr>
                <w:rFonts w:ascii="Bookman Old Style" w:hAnsi="Bookman Old Style"/>
                <w:lang w:val="id-ID"/>
              </w:rPr>
              <w:t>PERATURAN DAERAH TENTAN</w:t>
            </w:r>
            <w:r w:rsidRPr="00CA5136">
              <w:rPr>
                <w:rFonts w:ascii="Bookman Old Style" w:hAnsi="Bookman Old Style"/>
              </w:rPr>
              <w:t>G PENDIDIKAN DINIYAH</w:t>
            </w:r>
            <w:r w:rsidRPr="00CA5136">
              <w:rPr>
                <w:rFonts w:ascii="Bookman Old Style" w:hAnsi="Bookman Old Style"/>
                <w:lang w:val="id-ID"/>
              </w:rPr>
              <w:t>.</w:t>
            </w:r>
          </w:p>
        </w:tc>
      </w:tr>
      <w:tr w:rsidR="00D804F8" w:rsidRPr="00CA5136" w:rsidTr="00C46D63">
        <w:trPr>
          <w:trHeight w:val="220"/>
        </w:trPr>
        <w:tc>
          <w:tcPr>
            <w:tcW w:w="9781" w:type="dxa"/>
            <w:gridSpan w:val="5"/>
          </w:tcPr>
          <w:p w:rsidR="00D804F8" w:rsidRPr="00CA5136" w:rsidRDefault="00D804F8" w:rsidP="008B5DB8">
            <w:pPr>
              <w:pStyle w:val="ListParagraph"/>
              <w:tabs>
                <w:tab w:val="left" w:pos="601"/>
                <w:tab w:val="left" w:pos="2019"/>
              </w:tabs>
              <w:spacing w:line="276" w:lineRule="auto"/>
              <w:ind w:left="0"/>
              <w:jc w:val="center"/>
              <w:rPr>
                <w:rFonts w:ascii="Bookman Old Style" w:hAnsi="Bookman Old Style"/>
              </w:rPr>
            </w:pPr>
            <w:r w:rsidRPr="00CA5136">
              <w:rPr>
                <w:rFonts w:ascii="Bookman Old Style" w:hAnsi="Bookman Old Style"/>
              </w:rPr>
              <w:t>BAB I</w:t>
            </w:r>
          </w:p>
          <w:p w:rsidR="00D804F8" w:rsidRPr="00CA5136" w:rsidRDefault="00D804F8" w:rsidP="003902A7">
            <w:pPr>
              <w:pStyle w:val="ListParagraph"/>
              <w:tabs>
                <w:tab w:val="left" w:pos="601"/>
                <w:tab w:val="left" w:pos="2019"/>
              </w:tabs>
              <w:spacing w:line="480" w:lineRule="auto"/>
              <w:ind w:left="0"/>
              <w:jc w:val="center"/>
              <w:rPr>
                <w:rFonts w:ascii="Bookman Old Style" w:hAnsi="Bookman Old Style"/>
              </w:rPr>
            </w:pPr>
            <w:r w:rsidRPr="00CA5136">
              <w:rPr>
                <w:rFonts w:ascii="Bookman Old Style" w:hAnsi="Bookman Old Style"/>
              </w:rPr>
              <w:t>KETENTUAN UMUM</w:t>
            </w:r>
          </w:p>
          <w:p w:rsidR="00D804F8" w:rsidRPr="00CA5136" w:rsidRDefault="00D804F8" w:rsidP="003902A7">
            <w:pPr>
              <w:pStyle w:val="ListParagraph"/>
              <w:tabs>
                <w:tab w:val="left" w:pos="601"/>
                <w:tab w:val="left" w:pos="2019"/>
              </w:tabs>
              <w:spacing w:line="360" w:lineRule="auto"/>
              <w:ind w:left="0"/>
              <w:jc w:val="center"/>
              <w:rPr>
                <w:rFonts w:ascii="Bookman Old Style" w:hAnsi="Bookman Old Style"/>
                <w:lang w:val="id-ID"/>
              </w:rPr>
            </w:pPr>
            <w:r w:rsidRPr="00CA5136">
              <w:rPr>
                <w:rFonts w:ascii="Bookman Old Style" w:hAnsi="Bookman Old Style"/>
                <w:lang w:val="id-ID"/>
              </w:rPr>
              <w:t>Pasal 1</w:t>
            </w:r>
          </w:p>
          <w:p w:rsidR="00D804F8" w:rsidRPr="00CA5136" w:rsidRDefault="00D804F8" w:rsidP="003902A7">
            <w:pPr>
              <w:spacing w:line="360" w:lineRule="auto"/>
              <w:jc w:val="both"/>
              <w:rPr>
                <w:rFonts w:ascii="Bookman Old Style" w:hAnsi="Bookman Old Style"/>
                <w:lang w:val="id-ID"/>
              </w:rPr>
            </w:pPr>
            <w:r w:rsidRPr="00CA5136">
              <w:rPr>
                <w:rFonts w:ascii="Bookman Old Style" w:hAnsi="Bookman Old Style"/>
                <w:lang w:val="id-ID"/>
              </w:rPr>
              <w:t>Dalam Peraturan Daerah ini, yang dimaksud dengan:</w:t>
            </w:r>
          </w:p>
          <w:p w:rsidR="00D804F8" w:rsidRPr="00CA5136" w:rsidRDefault="00D804F8" w:rsidP="001C606D">
            <w:pPr>
              <w:numPr>
                <w:ilvl w:val="0"/>
                <w:numId w:val="3"/>
              </w:numPr>
              <w:spacing w:line="360" w:lineRule="auto"/>
              <w:ind w:left="601" w:hanging="567"/>
              <w:jc w:val="both"/>
              <w:rPr>
                <w:rFonts w:ascii="Bookman Old Style" w:hAnsi="Bookman Old Style"/>
                <w:lang w:val="id-ID"/>
              </w:rPr>
            </w:pPr>
            <w:r w:rsidRPr="00CA5136">
              <w:rPr>
                <w:rFonts w:ascii="Bookman Old Style" w:hAnsi="Bookman Old Style"/>
                <w:lang w:val="id-ID"/>
              </w:rPr>
              <w:t>Daerah adalah Kota Tangerang Selatan.</w:t>
            </w:r>
          </w:p>
          <w:p w:rsidR="00D804F8" w:rsidRPr="00CA5136" w:rsidRDefault="00D804F8" w:rsidP="001C606D">
            <w:pPr>
              <w:numPr>
                <w:ilvl w:val="0"/>
                <w:numId w:val="3"/>
              </w:numPr>
              <w:spacing w:line="360" w:lineRule="auto"/>
              <w:ind w:left="601" w:hanging="567"/>
              <w:jc w:val="both"/>
              <w:rPr>
                <w:rFonts w:ascii="Bookman Old Style" w:hAnsi="Bookman Old Style"/>
                <w:lang w:val="id-ID"/>
              </w:rPr>
            </w:pPr>
            <w:r w:rsidRPr="00CA5136">
              <w:rPr>
                <w:rFonts w:ascii="Bookman Old Style" w:hAnsi="Bookman Old Style"/>
                <w:lang w:val="id-ID"/>
              </w:rPr>
              <w:t>Pemerintah Daerah adalah Walikota dan Perangkat Daerah sebagai unsur penyelenggara Pemerintahan Daerah Kota Tangerang Selatan.</w:t>
            </w:r>
          </w:p>
          <w:p w:rsidR="00D804F8" w:rsidRPr="00CA5136" w:rsidRDefault="00D804F8" w:rsidP="00617E50">
            <w:pPr>
              <w:numPr>
                <w:ilvl w:val="0"/>
                <w:numId w:val="3"/>
              </w:numPr>
              <w:spacing w:line="336" w:lineRule="auto"/>
              <w:ind w:left="601" w:hanging="567"/>
              <w:jc w:val="both"/>
              <w:rPr>
                <w:rFonts w:ascii="Bookman Old Style" w:hAnsi="Bookman Old Style"/>
                <w:lang w:val="id-ID"/>
              </w:rPr>
            </w:pPr>
            <w:r w:rsidRPr="00CA5136">
              <w:rPr>
                <w:rFonts w:ascii="Bookman Old Style" w:hAnsi="Bookman Old Style"/>
                <w:lang w:val="id-ID"/>
              </w:rPr>
              <w:lastRenderedPageBreak/>
              <w:t>Walikota adalah Walikota Tangerang Selatan.</w:t>
            </w:r>
          </w:p>
          <w:p w:rsidR="009E5E5B" w:rsidRPr="00CA5136" w:rsidRDefault="000871F9" w:rsidP="00617E50">
            <w:pPr>
              <w:numPr>
                <w:ilvl w:val="0"/>
                <w:numId w:val="3"/>
              </w:numPr>
              <w:spacing w:line="336" w:lineRule="auto"/>
              <w:ind w:left="601" w:hanging="567"/>
              <w:jc w:val="both"/>
              <w:rPr>
                <w:rFonts w:ascii="Bookman Old Style" w:hAnsi="Bookman Old Style"/>
                <w:lang w:val="id-ID"/>
              </w:rPr>
            </w:pPr>
            <w:r w:rsidRPr="00CA5136">
              <w:rPr>
                <w:rFonts w:ascii="Bookman Old Style" w:hAnsi="Bookman Old Style"/>
              </w:rPr>
              <w:t xml:space="preserve">Dewan Perwakilan Rakyat Daerah yang selanjutnya disingkat DPRD </w:t>
            </w:r>
            <w:r w:rsidRPr="00CA5136">
              <w:rPr>
                <w:rFonts w:ascii="Bookman Old Style" w:hAnsi="Bookman Old Style" w:cs="Arial"/>
              </w:rPr>
              <w:t>adalah</w:t>
            </w:r>
            <w:r w:rsidRPr="00CA5136">
              <w:rPr>
                <w:rFonts w:ascii="Bookman Old Style" w:hAnsi="Bookman Old Style"/>
              </w:rPr>
              <w:t xml:space="preserve"> Dewan Perwakilan Rakyat Daerah Kota Tangerang Selatan.</w:t>
            </w:r>
          </w:p>
          <w:p w:rsidR="000871F9" w:rsidRPr="00CA5136" w:rsidRDefault="000871F9" w:rsidP="00617E50">
            <w:pPr>
              <w:numPr>
                <w:ilvl w:val="0"/>
                <w:numId w:val="3"/>
              </w:numPr>
              <w:spacing w:line="336" w:lineRule="auto"/>
              <w:ind w:left="601" w:hanging="567"/>
              <w:jc w:val="both"/>
              <w:rPr>
                <w:rFonts w:ascii="Bookman Old Style" w:hAnsi="Bookman Old Style"/>
                <w:lang w:val="id-ID"/>
              </w:rPr>
            </w:pPr>
            <w:r w:rsidRPr="00CA5136">
              <w:rPr>
                <w:rFonts w:ascii="Bookman Old Style" w:hAnsi="Bookman Old Style"/>
              </w:rPr>
              <w:t>Kantor Kementerian Agama yang selanjutnya disebut Kantor Kemenag adalah Kantor Kementerian Agama Kota Tangerang Selatan.</w:t>
            </w:r>
          </w:p>
          <w:p w:rsidR="000871F9" w:rsidRPr="00CA5136" w:rsidRDefault="009C0ACC" w:rsidP="00617E50">
            <w:pPr>
              <w:numPr>
                <w:ilvl w:val="0"/>
                <w:numId w:val="3"/>
              </w:numPr>
              <w:spacing w:line="336" w:lineRule="auto"/>
              <w:ind w:left="601" w:hanging="567"/>
              <w:jc w:val="both"/>
              <w:rPr>
                <w:rFonts w:ascii="Bookman Old Style" w:hAnsi="Bookman Old Style"/>
                <w:lang w:val="id-ID"/>
              </w:rPr>
            </w:pPr>
            <w:r w:rsidRPr="00CA5136">
              <w:rPr>
                <w:rFonts w:ascii="Bookman Old Style" w:hAnsi="Bookman Old Style"/>
              </w:rPr>
              <w:t>Dinas adalah Dinas Pendidikan Kota Tangerang Selatan.</w:t>
            </w:r>
          </w:p>
          <w:p w:rsidR="009C0ACC" w:rsidRPr="00CA5136" w:rsidRDefault="009C0ACC" w:rsidP="00617E50">
            <w:pPr>
              <w:numPr>
                <w:ilvl w:val="0"/>
                <w:numId w:val="3"/>
              </w:numPr>
              <w:spacing w:line="336" w:lineRule="auto"/>
              <w:ind w:left="601" w:hanging="567"/>
              <w:jc w:val="both"/>
              <w:rPr>
                <w:rFonts w:ascii="Bookman Old Style" w:hAnsi="Bookman Old Style"/>
                <w:lang w:val="id-ID"/>
              </w:rPr>
            </w:pPr>
            <w:r w:rsidRPr="00CA5136">
              <w:rPr>
                <w:rFonts w:ascii="Bookman Old Style" w:hAnsi="Bookman Old Style" w:cs="Bookman Old Style"/>
              </w:rPr>
              <w:t xml:space="preserve">Pendidikan Diniyah adalah pendidikan keagamaan Islam yang diselenggarakan pada semua jalur dan </w:t>
            </w:r>
            <w:r w:rsidRPr="00CA5136">
              <w:rPr>
                <w:rFonts w:ascii="Bookman Old Style" w:hAnsi="Bookman Old Style"/>
              </w:rPr>
              <w:t>jenjang</w:t>
            </w:r>
            <w:r w:rsidRPr="00CA5136">
              <w:rPr>
                <w:rFonts w:ascii="Bookman Old Style" w:hAnsi="Bookman Old Style" w:cs="Bookman Old Style"/>
              </w:rPr>
              <w:t xml:space="preserve"> pendidikan.</w:t>
            </w:r>
          </w:p>
          <w:p w:rsidR="009C0ACC" w:rsidRPr="00CA5136" w:rsidRDefault="009C0ACC" w:rsidP="001C606D">
            <w:pPr>
              <w:numPr>
                <w:ilvl w:val="0"/>
                <w:numId w:val="3"/>
              </w:numPr>
              <w:spacing w:line="360" w:lineRule="auto"/>
              <w:ind w:left="601" w:hanging="567"/>
              <w:jc w:val="both"/>
              <w:rPr>
                <w:rFonts w:ascii="Bookman Old Style" w:hAnsi="Bookman Old Style"/>
                <w:lang w:val="id-ID"/>
              </w:rPr>
            </w:pPr>
            <w:r w:rsidRPr="00CA5136">
              <w:rPr>
                <w:rFonts w:ascii="Bookman Old Style" w:hAnsi="Bookman Old Style"/>
              </w:rPr>
              <w:t xml:space="preserve">Peserta Didik adalah anggota masyarakat yang </w:t>
            </w:r>
            <w:r w:rsidRPr="00CA5136">
              <w:rPr>
                <w:rFonts w:ascii="Bookman Old Style" w:hAnsi="Bookman Old Style" w:cs="Bookman Old Style"/>
              </w:rPr>
              <w:t>berusaha</w:t>
            </w:r>
            <w:r w:rsidRPr="00CA5136">
              <w:rPr>
                <w:rFonts w:ascii="Bookman Old Style" w:hAnsi="Bookman Old Style"/>
              </w:rPr>
              <w:t xml:space="preserve"> mengembangkan potensi diri melalui proses pembelajaran yang tersedia pada jalur, jenjang, dan jenis pendidikan tertentu.</w:t>
            </w:r>
          </w:p>
          <w:p w:rsidR="009C0ACC" w:rsidRPr="00CA5136" w:rsidRDefault="00391D46" w:rsidP="001C606D">
            <w:pPr>
              <w:numPr>
                <w:ilvl w:val="0"/>
                <w:numId w:val="3"/>
              </w:numPr>
              <w:spacing w:line="360" w:lineRule="auto"/>
              <w:ind w:left="601" w:hanging="567"/>
              <w:jc w:val="both"/>
              <w:rPr>
                <w:rFonts w:ascii="Bookman Old Style" w:hAnsi="Bookman Old Style"/>
                <w:lang w:val="id-ID"/>
              </w:rPr>
            </w:pPr>
            <w:r w:rsidRPr="00CA5136">
              <w:rPr>
                <w:rFonts w:ascii="Bookman Old Style" w:hAnsi="Bookman Old Style"/>
              </w:rPr>
              <w:t xml:space="preserve">Tenaga Kependidikan adalah anggota masyarakat yang </w:t>
            </w:r>
            <w:r w:rsidRPr="00CA5136">
              <w:rPr>
                <w:rFonts w:ascii="Bookman Old Style" w:hAnsi="Bookman Old Style" w:cs="Bookman Old Style"/>
              </w:rPr>
              <w:t>mengabdikan</w:t>
            </w:r>
            <w:r w:rsidRPr="00CA5136">
              <w:rPr>
                <w:rFonts w:ascii="Bookman Old Style" w:hAnsi="Bookman Old Style"/>
              </w:rPr>
              <w:t xml:space="preserve"> diri dan diangkat untuk menunjang penyelenggaraan pendidikan.</w:t>
            </w:r>
          </w:p>
          <w:p w:rsidR="000871F9" w:rsidRPr="00CA5136" w:rsidRDefault="00391D46" w:rsidP="001C606D">
            <w:pPr>
              <w:numPr>
                <w:ilvl w:val="0"/>
                <w:numId w:val="3"/>
              </w:numPr>
              <w:spacing w:line="360" w:lineRule="auto"/>
              <w:ind w:left="601" w:hanging="567"/>
              <w:jc w:val="both"/>
              <w:rPr>
                <w:rFonts w:ascii="Bookman Old Style" w:hAnsi="Bookman Old Style"/>
                <w:lang w:val="id-ID"/>
              </w:rPr>
            </w:pPr>
            <w:r w:rsidRPr="00CA5136">
              <w:rPr>
                <w:rFonts w:ascii="Bookman Old Style" w:hAnsi="Bookman Old Style"/>
              </w:rPr>
              <w:t>Tenaga Pendidik adalah guru, dosen, konselor, pamong belajar, widyaiswara, tutor, instruktur, fasilitator, dan sebutan lain yang sesuai dengan kekhususannya, serta berpartisipasi dalam menyelenggarakan pendidikan.</w:t>
            </w:r>
          </w:p>
          <w:p w:rsidR="00E15700" w:rsidRPr="00CA5136" w:rsidRDefault="00E15700" w:rsidP="001C606D">
            <w:pPr>
              <w:numPr>
                <w:ilvl w:val="0"/>
                <w:numId w:val="3"/>
              </w:numPr>
              <w:spacing w:line="360" w:lineRule="auto"/>
              <w:ind w:left="601" w:hanging="567"/>
              <w:jc w:val="both"/>
              <w:rPr>
                <w:rFonts w:ascii="Bookman Old Style" w:hAnsi="Bookman Old Style"/>
                <w:lang w:val="id-ID"/>
              </w:rPr>
            </w:pPr>
            <w:r w:rsidRPr="00CA5136">
              <w:rPr>
                <w:rFonts w:ascii="Bookman Old Style" w:hAnsi="Bookman Old Style"/>
              </w:rPr>
              <w:t>Jalur Pendidikan adalah wahana yang dilalui Peserta Didik untuk mengembangkan potensi diri dalam suatu proses pendidikan yang sesuai dengan tujuan pendidikan.</w:t>
            </w:r>
          </w:p>
          <w:p w:rsidR="00E15700" w:rsidRPr="00CA5136" w:rsidRDefault="00E15700" w:rsidP="001C606D">
            <w:pPr>
              <w:numPr>
                <w:ilvl w:val="0"/>
                <w:numId w:val="3"/>
              </w:numPr>
              <w:spacing w:line="360" w:lineRule="auto"/>
              <w:ind w:left="601" w:hanging="567"/>
              <w:jc w:val="both"/>
              <w:rPr>
                <w:rFonts w:ascii="Bookman Old Style" w:hAnsi="Bookman Old Style"/>
                <w:lang w:val="id-ID"/>
              </w:rPr>
            </w:pPr>
            <w:r w:rsidRPr="00CA5136">
              <w:rPr>
                <w:rFonts w:ascii="Bookman Old Style" w:hAnsi="Bookman Old Style"/>
              </w:rPr>
              <w:t>Jenjang Pendidikan adalah tahapan pendidikan yang ditetapkan berdasarkan tingkat perkembangan peserta didik, tujuan yang akan dicapai, dan kemampuan yang dikembangkan.</w:t>
            </w:r>
          </w:p>
          <w:p w:rsidR="00E15700" w:rsidRPr="00CA5136" w:rsidRDefault="004F6EA3" w:rsidP="008B5DB8">
            <w:pPr>
              <w:numPr>
                <w:ilvl w:val="0"/>
                <w:numId w:val="3"/>
              </w:numPr>
              <w:spacing w:line="336" w:lineRule="auto"/>
              <w:ind w:left="601" w:hanging="567"/>
              <w:jc w:val="both"/>
              <w:rPr>
                <w:rFonts w:ascii="Bookman Old Style" w:hAnsi="Bookman Old Style"/>
                <w:lang w:val="id-ID"/>
              </w:rPr>
            </w:pPr>
            <w:r w:rsidRPr="00CA5136">
              <w:rPr>
                <w:rFonts w:ascii="Bookman Old Style" w:hAnsi="Bookman Old Style"/>
              </w:rPr>
              <w:t>Kurikulum adalah seperangkat rencana dan pengaturan mengenai tujuan, isi dan bahan pelajaran serta cara yang digunakan sebagai pedoman penyelenggaraan kegiatan pembelajaran untuk mencapai tujuan pendidikan tertentu.</w:t>
            </w:r>
          </w:p>
          <w:p w:rsidR="00E15700" w:rsidRPr="00CA5136" w:rsidRDefault="004F6EA3" w:rsidP="008B5DB8">
            <w:pPr>
              <w:numPr>
                <w:ilvl w:val="0"/>
                <w:numId w:val="3"/>
              </w:numPr>
              <w:spacing w:line="336" w:lineRule="auto"/>
              <w:ind w:left="601" w:hanging="567"/>
              <w:jc w:val="both"/>
              <w:rPr>
                <w:rFonts w:ascii="Bookman Old Style" w:hAnsi="Bookman Old Style"/>
                <w:lang w:val="id-ID"/>
              </w:rPr>
            </w:pPr>
            <w:r w:rsidRPr="00CA5136">
              <w:rPr>
                <w:rFonts w:ascii="Bookman Old Style" w:hAnsi="Bookman Old Style"/>
              </w:rPr>
              <w:t>Pembelajaran adalah proses interaksi Peserta Didik dengan Pendidik dan sumber belajar pada suatu lingkungan belajar.</w:t>
            </w:r>
          </w:p>
          <w:p w:rsidR="009E5E5B" w:rsidRPr="00CA5136" w:rsidRDefault="004F6EA3" w:rsidP="008B5DB8">
            <w:pPr>
              <w:numPr>
                <w:ilvl w:val="0"/>
                <w:numId w:val="3"/>
              </w:numPr>
              <w:spacing w:line="336" w:lineRule="auto"/>
              <w:ind w:left="601" w:hanging="567"/>
              <w:jc w:val="both"/>
              <w:rPr>
                <w:rFonts w:ascii="Bookman Old Style" w:hAnsi="Bookman Old Style"/>
                <w:lang w:val="id-ID"/>
              </w:rPr>
            </w:pPr>
            <w:r w:rsidRPr="00CA5136">
              <w:rPr>
                <w:rFonts w:ascii="Bookman Old Style" w:hAnsi="Bookman Old Style"/>
              </w:rPr>
              <w:t>Masyarakat adalah perorangan, kelompok, keluarga, organisasi, profesi non pemerintah, pengusaha, dan organisasi masyarakat yang mempunyai perhatian dan peranan dalam bidang pendidikan.</w:t>
            </w:r>
          </w:p>
          <w:p w:rsidR="006F1B77" w:rsidRPr="00CA5136" w:rsidRDefault="004F6EA3" w:rsidP="008B5DB8">
            <w:pPr>
              <w:numPr>
                <w:ilvl w:val="0"/>
                <w:numId w:val="3"/>
              </w:numPr>
              <w:spacing w:line="336" w:lineRule="auto"/>
              <w:ind w:left="601" w:hanging="567"/>
              <w:jc w:val="both"/>
              <w:rPr>
                <w:rFonts w:ascii="Bookman Old Style" w:hAnsi="Bookman Old Style"/>
                <w:lang w:val="id-ID"/>
              </w:rPr>
            </w:pPr>
            <w:r w:rsidRPr="00CA5136">
              <w:rPr>
                <w:rFonts w:ascii="Bookman Old Style" w:hAnsi="Bookman Old Style"/>
                <w:bCs/>
                <w:lang w:val="id-ID"/>
              </w:rPr>
              <w:t>Anggaran Pendapatan dan Belanja Daerah yang selanjutnya disingkat APBD adalah rencana keuangan tahunan pemerintahan daerah yang dibahas dan disetujui bersama oleh Pemerintah Daerah dan DPRD, dan ditetapkan  dengan Peraturan Daerah</w:t>
            </w:r>
            <w:r w:rsidRPr="00CA5136">
              <w:rPr>
                <w:rFonts w:ascii="Bookman Old Style" w:hAnsi="Bookman Old Style"/>
                <w:bCs/>
              </w:rPr>
              <w:t>.</w:t>
            </w:r>
          </w:p>
        </w:tc>
      </w:tr>
      <w:tr w:rsidR="00D804F8" w:rsidRPr="00CA5136" w:rsidTr="00C46D63">
        <w:trPr>
          <w:trHeight w:val="483"/>
        </w:trPr>
        <w:tc>
          <w:tcPr>
            <w:tcW w:w="9781" w:type="dxa"/>
            <w:gridSpan w:val="5"/>
          </w:tcPr>
          <w:p w:rsidR="004F6EA3" w:rsidRPr="00CA5136" w:rsidRDefault="004F6EA3" w:rsidP="008B5DB8">
            <w:pPr>
              <w:pStyle w:val="ListParagraph"/>
              <w:spacing w:line="360" w:lineRule="auto"/>
              <w:ind w:left="0"/>
              <w:jc w:val="center"/>
              <w:rPr>
                <w:rFonts w:ascii="Bookman Old Style" w:hAnsi="Bookman Old Style"/>
              </w:rPr>
            </w:pPr>
            <w:r w:rsidRPr="00CA5136">
              <w:rPr>
                <w:rFonts w:ascii="Bookman Old Style" w:hAnsi="Bookman Old Style"/>
              </w:rPr>
              <w:lastRenderedPageBreak/>
              <w:t>BAB II</w:t>
            </w:r>
          </w:p>
          <w:p w:rsidR="004F6EA3" w:rsidRPr="00CA5136" w:rsidRDefault="004F6EA3" w:rsidP="00417C35">
            <w:pPr>
              <w:tabs>
                <w:tab w:val="left" w:pos="3793"/>
              </w:tabs>
              <w:autoSpaceDE w:val="0"/>
              <w:autoSpaceDN w:val="0"/>
              <w:adjustRightInd w:val="0"/>
              <w:spacing w:line="480" w:lineRule="auto"/>
              <w:ind w:left="357" w:hanging="357"/>
              <w:jc w:val="center"/>
              <w:rPr>
                <w:rFonts w:ascii="Bookman Old Style" w:hAnsi="Bookman Old Style"/>
              </w:rPr>
            </w:pPr>
            <w:r w:rsidRPr="00CA5136">
              <w:rPr>
                <w:rFonts w:ascii="Bookman Old Style" w:hAnsi="Bookman Old Style"/>
              </w:rPr>
              <w:t>FUNGSI DAN TUJUAN</w:t>
            </w:r>
          </w:p>
          <w:p w:rsidR="004F6EA3" w:rsidRPr="00CA5136" w:rsidRDefault="004F6EA3" w:rsidP="003902A7">
            <w:pPr>
              <w:tabs>
                <w:tab w:val="left" w:pos="3793"/>
              </w:tabs>
              <w:autoSpaceDE w:val="0"/>
              <w:autoSpaceDN w:val="0"/>
              <w:adjustRightInd w:val="0"/>
              <w:spacing w:line="360" w:lineRule="auto"/>
              <w:ind w:left="357" w:hanging="357"/>
              <w:jc w:val="center"/>
              <w:rPr>
                <w:rFonts w:ascii="Bookman Old Style" w:hAnsi="Bookman Old Style"/>
              </w:rPr>
            </w:pPr>
            <w:r w:rsidRPr="00CA5136">
              <w:rPr>
                <w:rFonts w:ascii="Bookman Old Style" w:hAnsi="Bookman Old Style"/>
              </w:rPr>
              <w:t>Pasal 2</w:t>
            </w:r>
          </w:p>
          <w:p w:rsidR="004F6EA3" w:rsidRPr="00CA5136" w:rsidRDefault="004F6EA3" w:rsidP="008B5DB8">
            <w:pPr>
              <w:spacing w:line="336" w:lineRule="auto"/>
              <w:jc w:val="both"/>
              <w:rPr>
                <w:rFonts w:ascii="Bookman Old Style" w:hAnsi="Bookman Old Style"/>
              </w:rPr>
            </w:pPr>
            <w:r w:rsidRPr="00CA5136">
              <w:rPr>
                <w:rFonts w:ascii="Bookman Old Style" w:hAnsi="Bookman Old Style"/>
              </w:rPr>
              <w:t>Pendidikan Diniyah berfungsi untuk:</w:t>
            </w:r>
          </w:p>
          <w:p w:rsidR="004F6EA3" w:rsidRPr="00CA5136" w:rsidRDefault="004F6EA3" w:rsidP="008B5DB8">
            <w:pPr>
              <w:pStyle w:val="ListParagraph"/>
              <w:numPr>
                <w:ilvl w:val="0"/>
                <w:numId w:val="4"/>
              </w:numPr>
              <w:spacing w:line="336" w:lineRule="auto"/>
              <w:ind w:left="601" w:hanging="567"/>
              <w:contextualSpacing/>
              <w:jc w:val="both"/>
              <w:rPr>
                <w:rFonts w:ascii="Bookman Old Style" w:eastAsiaTheme="minorHAnsi" w:hAnsi="Bookman Old Style"/>
              </w:rPr>
            </w:pPr>
            <w:r w:rsidRPr="00CA5136">
              <w:rPr>
                <w:rFonts w:ascii="Bookman Old Style" w:hAnsi="Bookman Old Style"/>
              </w:rPr>
              <w:t>memenuhi kebutuhan Masyarakat akan tambahan Pendidikan Agama Islam terutama bagi Peserta Didik yang belajar di sekolah dasar dan menengah/sederajat; dan</w:t>
            </w:r>
          </w:p>
          <w:p w:rsidR="00D804F8" w:rsidRPr="00CA5136" w:rsidRDefault="004F6EA3" w:rsidP="008B5DB8">
            <w:pPr>
              <w:pStyle w:val="ListParagraph"/>
              <w:numPr>
                <w:ilvl w:val="0"/>
                <w:numId w:val="4"/>
              </w:numPr>
              <w:spacing w:after="320" w:line="336" w:lineRule="auto"/>
              <w:ind w:left="601" w:hanging="567"/>
              <w:contextualSpacing/>
              <w:jc w:val="both"/>
              <w:rPr>
                <w:rFonts w:ascii="Bookman Old Style" w:eastAsiaTheme="minorHAnsi" w:hAnsi="Bookman Old Style"/>
              </w:rPr>
            </w:pPr>
            <w:r w:rsidRPr="00CA5136">
              <w:rPr>
                <w:rFonts w:ascii="Bookman Old Style" w:hAnsi="Bookman Old Style"/>
              </w:rPr>
              <w:t>mempersiapkan Peserta Didik menjadi anggota masyarakat yang memahami dan mengamalkan nilai ajaran Agama Islam.</w:t>
            </w:r>
          </w:p>
        </w:tc>
      </w:tr>
      <w:tr w:rsidR="00D804F8" w:rsidRPr="00CA5136" w:rsidTr="00C46D63">
        <w:trPr>
          <w:trHeight w:val="286"/>
        </w:trPr>
        <w:tc>
          <w:tcPr>
            <w:tcW w:w="9781" w:type="dxa"/>
            <w:gridSpan w:val="5"/>
          </w:tcPr>
          <w:p w:rsidR="005A42CF" w:rsidRPr="00CA5136" w:rsidRDefault="005A42CF" w:rsidP="003902A7">
            <w:pPr>
              <w:tabs>
                <w:tab w:val="left" w:pos="2085"/>
              </w:tabs>
              <w:spacing w:line="360" w:lineRule="auto"/>
              <w:jc w:val="center"/>
              <w:rPr>
                <w:rFonts w:ascii="Bookman Old Style" w:hAnsi="Bookman Old Style"/>
              </w:rPr>
            </w:pPr>
            <w:r w:rsidRPr="00CA5136">
              <w:rPr>
                <w:rFonts w:ascii="Bookman Old Style" w:hAnsi="Bookman Old Style"/>
              </w:rPr>
              <w:t>Pasal 3</w:t>
            </w:r>
          </w:p>
          <w:p w:rsidR="00D804F8" w:rsidRPr="00CA5136" w:rsidRDefault="005A42CF" w:rsidP="008B5DB8">
            <w:pPr>
              <w:autoSpaceDE w:val="0"/>
              <w:autoSpaceDN w:val="0"/>
              <w:adjustRightInd w:val="0"/>
              <w:spacing w:after="320" w:line="336" w:lineRule="auto"/>
              <w:jc w:val="both"/>
              <w:rPr>
                <w:rFonts w:ascii="Bookman Old Style" w:hAnsi="Bookman Old Style" w:cs="Tahoma"/>
                <w:szCs w:val="23"/>
              </w:rPr>
            </w:pPr>
            <w:r w:rsidRPr="00CA5136">
              <w:rPr>
                <w:rFonts w:ascii="Bookman Old Style" w:hAnsi="Bookman Old Style"/>
              </w:rPr>
              <w:t>Pendidikan Diniyah bertujuan untuk terbentuknya Peserta Didik yang memahami dan mengamalkan nilai ajaran Agama Islam dalam rangka mencerdaskan kehidupan bangsa yang beriman, bertakwa, dan berakhlak mulia.</w:t>
            </w:r>
          </w:p>
        </w:tc>
      </w:tr>
      <w:tr w:rsidR="00D804F8" w:rsidRPr="00CA5136" w:rsidTr="00C46D63">
        <w:trPr>
          <w:trHeight w:val="286"/>
        </w:trPr>
        <w:tc>
          <w:tcPr>
            <w:tcW w:w="9781" w:type="dxa"/>
            <w:gridSpan w:val="5"/>
          </w:tcPr>
          <w:p w:rsidR="00BC26E1" w:rsidRPr="00CA5136" w:rsidRDefault="00BC26E1" w:rsidP="008B5DB8">
            <w:pPr>
              <w:pStyle w:val="ListParagraph"/>
              <w:tabs>
                <w:tab w:val="left" w:pos="5090"/>
              </w:tabs>
              <w:spacing w:line="360" w:lineRule="auto"/>
              <w:ind w:left="0"/>
              <w:jc w:val="center"/>
              <w:rPr>
                <w:rFonts w:ascii="Bookman Old Style" w:hAnsi="Bookman Old Style"/>
              </w:rPr>
            </w:pPr>
            <w:r w:rsidRPr="00CA5136">
              <w:rPr>
                <w:rFonts w:ascii="Bookman Old Style" w:hAnsi="Bookman Old Style"/>
              </w:rPr>
              <w:t>BAB III</w:t>
            </w:r>
          </w:p>
          <w:p w:rsidR="00BC26E1" w:rsidRPr="00CA5136" w:rsidRDefault="00BC26E1" w:rsidP="008B5DB8">
            <w:pPr>
              <w:pStyle w:val="ListParagraph"/>
              <w:tabs>
                <w:tab w:val="left" w:pos="5090"/>
              </w:tabs>
              <w:spacing w:line="480" w:lineRule="auto"/>
              <w:ind w:left="0"/>
              <w:jc w:val="center"/>
              <w:rPr>
                <w:rFonts w:ascii="Bookman Old Style" w:hAnsi="Bookman Old Style"/>
              </w:rPr>
            </w:pPr>
            <w:r w:rsidRPr="00CA5136">
              <w:rPr>
                <w:rFonts w:ascii="Bookman Old Style" w:hAnsi="Bookman Old Style"/>
              </w:rPr>
              <w:t>RUANG LINGKUP</w:t>
            </w:r>
          </w:p>
          <w:p w:rsidR="00BC26E1" w:rsidRPr="00CA5136" w:rsidRDefault="00BC26E1" w:rsidP="003902A7">
            <w:pPr>
              <w:tabs>
                <w:tab w:val="left" w:pos="2085"/>
              </w:tabs>
              <w:spacing w:line="360" w:lineRule="auto"/>
              <w:jc w:val="center"/>
              <w:rPr>
                <w:rFonts w:ascii="Bookman Old Style" w:hAnsi="Bookman Old Style"/>
              </w:rPr>
            </w:pPr>
            <w:r w:rsidRPr="00CA5136">
              <w:rPr>
                <w:rFonts w:ascii="Bookman Old Style" w:hAnsi="Bookman Old Style"/>
              </w:rPr>
              <w:t>Pasal 4</w:t>
            </w:r>
          </w:p>
          <w:p w:rsidR="00BC26E1" w:rsidRPr="00CA5136" w:rsidRDefault="00BC26E1" w:rsidP="008B5DB8">
            <w:pPr>
              <w:pStyle w:val="ListParagraph"/>
              <w:numPr>
                <w:ilvl w:val="0"/>
                <w:numId w:val="5"/>
              </w:numPr>
              <w:tabs>
                <w:tab w:val="left" w:pos="5090"/>
              </w:tabs>
              <w:spacing w:line="336" w:lineRule="auto"/>
              <w:ind w:left="601" w:hanging="601"/>
              <w:contextualSpacing/>
              <w:jc w:val="both"/>
              <w:rPr>
                <w:rFonts w:ascii="Bookman Old Style" w:hAnsi="Bookman Old Style"/>
              </w:rPr>
            </w:pPr>
            <w:r w:rsidRPr="00CA5136">
              <w:rPr>
                <w:rFonts w:ascii="Bookman Old Style" w:hAnsi="Bookman Old Style"/>
              </w:rPr>
              <w:t>Pendidikan Diniyah menyelenggarakan pendidikan ilmu yang bersumber dari ajaran Agama Islam.</w:t>
            </w:r>
          </w:p>
          <w:p w:rsidR="00D804F8" w:rsidRPr="00CA5136" w:rsidRDefault="00BC26E1" w:rsidP="008B5DB8">
            <w:pPr>
              <w:pStyle w:val="ListParagraph"/>
              <w:numPr>
                <w:ilvl w:val="0"/>
                <w:numId w:val="5"/>
              </w:numPr>
              <w:tabs>
                <w:tab w:val="left" w:pos="5090"/>
              </w:tabs>
              <w:spacing w:after="320" w:line="336" w:lineRule="auto"/>
              <w:ind w:left="601" w:hanging="601"/>
              <w:jc w:val="both"/>
              <w:rPr>
                <w:rFonts w:ascii="Bookman Old Style" w:hAnsi="Bookman Old Style"/>
              </w:rPr>
            </w:pPr>
            <w:r w:rsidRPr="00CA5136">
              <w:rPr>
                <w:rFonts w:ascii="Bookman Old Style" w:hAnsi="Bookman Old Style"/>
              </w:rPr>
              <w:t>Pendidikan Diniyah sebagaimana dimaksud pada ayat (1) diselenggarakan pada jalur nonformal.</w:t>
            </w:r>
          </w:p>
        </w:tc>
      </w:tr>
      <w:tr w:rsidR="00D804F8" w:rsidRPr="00CA5136" w:rsidTr="00C46D63">
        <w:trPr>
          <w:trHeight w:val="765"/>
        </w:trPr>
        <w:tc>
          <w:tcPr>
            <w:tcW w:w="9781" w:type="dxa"/>
            <w:gridSpan w:val="5"/>
          </w:tcPr>
          <w:p w:rsidR="00AA1DF0" w:rsidRPr="00CA5136" w:rsidRDefault="00AA1DF0" w:rsidP="008B5DB8">
            <w:pPr>
              <w:pStyle w:val="ListParagraph"/>
              <w:spacing w:line="360" w:lineRule="auto"/>
              <w:ind w:left="0"/>
              <w:jc w:val="center"/>
              <w:rPr>
                <w:rFonts w:ascii="Bookman Old Style" w:hAnsi="Bookman Old Style"/>
              </w:rPr>
            </w:pPr>
            <w:r w:rsidRPr="00CA5136">
              <w:rPr>
                <w:rFonts w:ascii="Bookman Old Style" w:hAnsi="Bookman Old Style"/>
              </w:rPr>
              <w:t>BAB IV</w:t>
            </w:r>
          </w:p>
          <w:p w:rsidR="00AA1DF0" w:rsidRPr="00CA5136" w:rsidRDefault="00AA1DF0" w:rsidP="00417C35">
            <w:pPr>
              <w:pStyle w:val="ListParagraph"/>
              <w:spacing w:line="480" w:lineRule="auto"/>
              <w:ind w:left="0"/>
              <w:jc w:val="center"/>
              <w:rPr>
                <w:rFonts w:ascii="Bookman Old Style" w:hAnsi="Bookman Old Style"/>
              </w:rPr>
            </w:pPr>
            <w:r w:rsidRPr="00CA5136">
              <w:rPr>
                <w:rFonts w:ascii="Bookman Old Style" w:hAnsi="Bookman Old Style"/>
              </w:rPr>
              <w:t>PENDIDIKAN DINIYAH NONFORMAL</w:t>
            </w:r>
          </w:p>
          <w:p w:rsidR="00AA1DF0" w:rsidRPr="00CA5136" w:rsidRDefault="00AA1DF0" w:rsidP="00AA1DF0">
            <w:pPr>
              <w:tabs>
                <w:tab w:val="left" w:pos="426"/>
                <w:tab w:val="left" w:pos="1276"/>
              </w:tabs>
              <w:spacing w:line="360" w:lineRule="auto"/>
              <w:jc w:val="center"/>
              <w:rPr>
                <w:rFonts w:ascii="Bookman Old Style" w:hAnsi="Bookman Old Style"/>
              </w:rPr>
            </w:pPr>
            <w:r w:rsidRPr="00CA5136">
              <w:rPr>
                <w:rFonts w:ascii="Bookman Old Style" w:hAnsi="Bookman Old Style"/>
              </w:rPr>
              <w:t>Pasal 5</w:t>
            </w:r>
          </w:p>
          <w:p w:rsidR="00AA1DF0" w:rsidRPr="00CA5136" w:rsidRDefault="00AA1DF0" w:rsidP="008B5DB8">
            <w:pPr>
              <w:pStyle w:val="ListParagraph"/>
              <w:numPr>
                <w:ilvl w:val="0"/>
                <w:numId w:val="6"/>
              </w:numPr>
              <w:spacing w:line="336" w:lineRule="auto"/>
              <w:ind w:left="601" w:hanging="601"/>
              <w:contextualSpacing/>
              <w:jc w:val="both"/>
              <w:rPr>
                <w:rFonts w:ascii="Bookman Old Style" w:hAnsi="Bookman Old Style"/>
              </w:rPr>
            </w:pPr>
            <w:r w:rsidRPr="00CA5136">
              <w:rPr>
                <w:rFonts w:ascii="Bookman Old Style" w:hAnsi="Bookman Old Style"/>
              </w:rPr>
              <w:t>Pendidikan Diniyah nonformal diselenggarakan bagi warga masyarakat yang memerlukan layanan pendidikan yang berfungsi sebagai pengganti, penambah, dan/atau pelengkap pendidikan formal.</w:t>
            </w:r>
          </w:p>
          <w:p w:rsidR="00D804F8" w:rsidRPr="00CA5136" w:rsidRDefault="00AA1DF0" w:rsidP="008B5DB8">
            <w:pPr>
              <w:pStyle w:val="ListParagraph"/>
              <w:numPr>
                <w:ilvl w:val="0"/>
                <w:numId w:val="6"/>
              </w:numPr>
              <w:spacing w:after="300" w:line="336" w:lineRule="auto"/>
              <w:ind w:left="601" w:hanging="601"/>
              <w:jc w:val="both"/>
              <w:rPr>
                <w:rFonts w:ascii="Bookman Old Style" w:hAnsi="Bookman Old Style"/>
              </w:rPr>
            </w:pPr>
            <w:r w:rsidRPr="00CA5136">
              <w:rPr>
                <w:rFonts w:ascii="Bookman Old Style" w:hAnsi="Bookman Old Style"/>
              </w:rPr>
              <w:t>Pendidikan diniyah nonformal sebagaimana dimaksud pada ayat (1) diselenggarakan dalam bentuk pengajian kitab, majelis taklim, pendidikan Al-Qur’an, diniyah takmiliyah, atau bentuk lain yang sejenis.</w:t>
            </w:r>
          </w:p>
        </w:tc>
      </w:tr>
      <w:tr w:rsidR="00D804F8" w:rsidRPr="00CA5136" w:rsidTr="00C46D63">
        <w:trPr>
          <w:trHeight w:val="483"/>
        </w:trPr>
        <w:tc>
          <w:tcPr>
            <w:tcW w:w="9781" w:type="dxa"/>
            <w:gridSpan w:val="5"/>
          </w:tcPr>
          <w:p w:rsidR="005C1E47" w:rsidRPr="00CA5136" w:rsidRDefault="005C1E47" w:rsidP="002655A7">
            <w:pPr>
              <w:spacing w:line="360" w:lineRule="auto"/>
              <w:jc w:val="center"/>
              <w:rPr>
                <w:rFonts w:ascii="Bookman Old Style" w:hAnsi="Bookman Old Style"/>
              </w:rPr>
            </w:pPr>
            <w:r w:rsidRPr="00CA5136">
              <w:rPr>
                <w:rFonts w:ascii="Bookman Old Style" w:hAnsi="Bookman Old Style"/>
              </w:rPr>
              <w:t>Pasal 6</w:t>
            </w:r>
          </w:p>
          <w:p w:rsidR="005C1E47" w:rsidRPr="00CA5136" w:rsidRDefault="005C1E47" w:rsidP="001C606D">
            <w:pPr>
              <w:pStyle w:val="ListParagraph"/>
              <w:numPr>
                <w:ilvl w:val="0"/>
                <w:numId w:val="8"/>
              </w:numPr>
              <w:spacing w:line="360" w:lineRule="auto"/>
              <w:ind w:left="601" w:hanging="601"/>
              <w:contextualSpacing/>
              <w:jc w:val="both"/>
              <w:rPr>
                <w:rFonts w:ascii="Bookman Old Style" w:hAnsi="Bookman Old Style"/>
              </w:rPr>
            </w:pPr>
            <w:r w:rsidRPr="00CA5136">
              <w:rPr>
                <w:rFonts w:ascii="Bookman Old Style" w:hAnsi="Bookman Old Style"/>
              </w:rPr>
              <w:t>Pendidikan Diniyah nonformal dilaksanakan secara berjenjang.</w:t>
            </w:r>
          </w:p>
          <w:p w:rsidR="005C1E47" w:rsidRPr="00CA5136" w:rsidRDefault="005C1E47" w:rsidP="00617E50">
            <w:pPr>
              <w:pStyle w:val="ListParagraph"/>
              <w:numPr>
                <w:ilvl w:val="0"/>
                <w:numId w:val="8"/>
              </w:numPr>
              <w:spacing w:line="336" w:lineRule="auto"/>
              <w:ind w:left="601" w:hanging="601"/>
              <w:contextualSpacing/>
              <w:jc w:val="both"/>
              <w:rPr>
                <w:rFonts w:ascii="Book Antiqua" w:hAnsi="Book Antiqua"/>
                <w:b/>
              </w:rPr>
            </w:pPr>
            <w:r w:rsidRPr="00CA5136">
              <w:rPr>
                <w:rFonts w:ascii="Bookman Old Style" w:hAnsi="Bookman Old Style"/>
              </w:rPr>
              <w:lastRenderedPageBreak/>
              <w:t>Jenjang pendidikan diniyah nonformal sebagaimana dimaksud pada ayat (1) terdiri atas:</w:t>
            </w:r>
          </w:p>
          <w:p w:rsidR="005C1E47" w:rsidRPr="00CA5136" w:rsidRDefault="005C1E47" w:rsidP="00617E50">
            <w:pPr>
              <w:pStyle w:val="ListParagraph"/>
              <w:numPr>
                <w:ilvl w:val="0"/>
                <w:numId w:val="7"/>
              </w:numPr>
              <w:spacing w:line="336" w:lineRule="auto"/>
              <w:ind w:left="1168" w:hanging="567"/>
              <w:jc w:val="both"/>
              <w:rPr>
                <w:rFonts w:ascii="Bookman Old Style" w:hAnsi="Bookman Old Style"/>
              </w:rPr>
            </w:pPr>
            <w:r w:rsidRPr="00CA5136">
              <w:rPr>
                <w:rFonts w:ascii="Bookman Old Style" w:hAnsi="Bookman Old Style"/>
              </w:rPr>
              <w:t>Diniyah Awaliyah;</w:t>
            </w:r>
          </w:p>
          <w:p w:rsidR="005C1E47" w:rsidRPr="00CA5136" w:rsidRDefault="005C1E47" w:rsidP="00617E50">
            <w:pPr>
              <w:pStyle w:val="ListParagraph"/>
              <w:numPr>
                <w:ilvl w:val="0"/>
                <w:numId w:val="7"/>
              </w:numPr>
              <w:spacing w:line="336" w:lineRule="auto"/>
              <w:ind w:left="1168" w:hanging="567"/>
              <w:jc w:val="both"/>
              <w:rPr>
                <w:rFonts w:ascii="Bookman Old Style" w:hAnsi="Bookman Old Style"/>
              </w:rPr>
            </w:pPr>
            <w:r w:rsidRPr="00CA5136">
              <w:rPr>
                <w:rFonts w:ascii="Bookman Old Style" w:hAnsi="Bookman Old Style"/>
              </w:rPr>
              <w:t>Diniyah Wustha;</w:t>
            </w:r>
            <w:r w:rsidR="00AB75ED" w:rsidRPr="00CA5136">
              <w:rPr>
                <w:rFonts w:ascii="Bookman Old Style" w:hAnsi="Bookman Old Style"/>
              </w:rPr>
              <w:t xml:space="preserve"> dan</w:t>
            </w:r>
          </w:p>
          <w:p w:rsidR="00D804F8" w:rsidRPr="00CA5136" w:rsidRDefault="005C1E47" w:rsidP="008B5DB8">
            <w:pPr>
              <w:pStyle w:val="ListParagraph"/>
              <w:numPr>
                <w:ilvl w:val="0"/>
                <w:numId w:val="7"/>
              </w:numPr>
              <w:spacing w:after="160" w:line="360" w:lineRule="auto"/>
              <w:ind w:left="1168" w:hanging="567"/>
              <w:jc w:val="both"/>
              <w:rPr>
                <w:rFonts w:ascii="Bookman Old Style" w:hAnsi="Bookman Old Style"/>
              </w:rPr>
            </w:pPr>
            <w:r w:rsidRPr="00CA5136">
              <w:rPr>
                <w:rFonts w:ascii="Bookman Old Style" w:hAnsi="Bookman Old Style"/>
              </w:rPr>
              <w:t>Diniyah Ulya.</w:t>
            </w:r>
          </w:p>
        </w:tc>
      </w:tr>
      <w:tr w:rsidR="00D804F8" w:rsidRPr="00CA5136" w:rsidTr="00C46D63">
        <w:trPr>
          <w:trHeight w:val="483"/>
        </w:trPr>
        <w:tc>
          <w:tcPr>
            <w:tcW w:w="9781" w:type="dxa"/>
            <w:gridSpan w:val="5"/>
          </w:tcPr>
          <w:p w:rsidR="00BA62BF" w:rsidRPr="00CA5136" w:rsidRDefault="00BA62BF" w:rsidP="00BA62BF">
            <w:pPr>
              <w:pStyle w:val="ListParagraph"/>
              <w:spacing w:line="360" w:lineRule="auto"/>
              <w:ind w:left="0"/>
              <w:jc w:val="center"/>
              <w:rPr>
                <w:rFonts w:ascii="Bookman Old Style" w:hAnsi="Bookman Old Style"/>
                <w:szCs w:val="18"/>
              </w:rPr>
            </w:pPr>
            <w:r w:rsidRPr="00CA5136">
              <w:rPr>
                <w:rFonts w:ascii="Bookman Old Style" w:hAnsi="Bookman Old Style"/>
                <w:szCs w:val="18"/>
              </w:rPr>
              <w:lastRenderedPageBreak/>
              <w:t>Pasal 7</w:t>
            </w:r>
          </w:p>
          <w:p w:rsidR="00BA62BF" w:rsidRPr="00CA5136" w:rsidRDefault="00BA62BF" w:rsidP="001C606D">
            <w:pPr>
              <w:pStyle w:val="ListParagraph"/>
              <w:numPr>
                <w:ilvl w:val="0"/>
                <w:numId w:val="9"/>
              </w:numPr>
              <w:tabs>
                <w:tab w:val="left" w:pos="3651"/>
              </w:tabs>
              <w:autoSpaceDE w:val="0"/>
              <w:autoSpaceDN w:val="0"/>
              <w:adjustRightInd w:val="0"/>
              <w:spacing w:after="120" w:line="360" w:lineRule="auto"/>
              <w:ind w:left="601" w:hanging="601"/>
              <w:contextualSpacing/>
              <w:jc w:val="both"/>
              <w:rPr>
                <w:rFonts w:ascii="Book Antiqua" w:hAnsi="Book Antiqua" w:cs="Arial"/>
                <w:bCs/>
                <w:szCs w:val="18"/>
                <w:lang w:val="sv-SE"/>
              </w:rPr>
            </w:pPr>
            <w:r w:rsidRPr="00CA5136">
              <w:rPr>
                <w:rFonts w:ascii="Bookman Old Style" w:hAnsi="Bookman Old Style"/>
                <w:szCs w:val="18"/>
              </w:rPr>
              <w:t>Pendidikan Diniyah sebagaimana dimaksud dalam Pasal 5 dapat diselenggarakan oleh Pemerintah Daerah dan/atau masyarakat.</w:t>
            </w:r>
          </w:p>
          <w:p w:rsidR="00BA62BF" w:rsidRPr="00CA5136" w:rsidRDefault="00BA62BF" w:rsidP="001C606D">
            <w:pPr>
              <w:pStyle w:val="ListParagraph"/>
              <w:numPr>
                <w:ilvl w:val="0"/>
                <w:numId w:val="9"/>
              </w:numPr>
              <w:tabs>
                <w:tab w:val="left" w:pos="3651"/>
              </w:tabs>
              <w:autoSpaceDE w:val="0"/>
              <w:autoSpaceDN w:val="0"/>
              <w:adjustRightInd w:val="0"/>
              <w:spacing w:after="120" w:line="360" w:lineRule="auto"/>
              <w:ind w:left="601" w:hanging="601"/>
              <w:contextualSpacing/>
              <w:jc w:val="both"/>
              <w:rPr>
                <w:rFonts w:ascii="Book Antiqua" w:hAnsi="Book Antiqua" w:cs="Arial"/>
                <w:bCs/>
                <w:szCs w:val="18"/>
                <w:lang w:val="sv-SE"/>
              </w:rPr>
            </w:pPr>
            <w:r w:rsidRPr="00CA5136">
              <w:rPr>
                <w:rFonts w:ascii="Bookman Old Style" w:hAnsi="Bookman Old Style"/>
                <w:szCs w:val="18"/>
              </w:rPr>
              <w:t>Penyelenggaraan Pendidikan Diniyah nonformal sebagaimana dimaksud pada ayat (1), wajib mendapatkan izin dari kantor Kementerian Agama setelah memenuhi ketentuan tentang persyaratan penyelenggaraan pendidikan.</w:t>
            </w:r>
          </w:p>
          <w:p w:rsidR="00BA62BF" w:rsidRPr="00CA5136" w:rsidRDefault="00BA62BF" w:rsidP="001C606D">
            <w:pPr>
              <w:pStyle w:val="ListParagraph"/>
              <w:numPr>
                <w:ilvl w:val="0"/>
                <w:numId w:val="9"/>
              </w:numPr>
              <w:tabs>
                <w:tab w:val="left" w:pos="3651"/>
              </w:tabs>
              <w:autoSpaceDE w:val="0"/>
              <w:autoSpaceDN w:val="0"/>
              <w:adjustRightInd w:val="0"/>
              <w:spacing w:after="120" w:line="360" w:lineRule="auto"/>
              <w:ind w:left="601" w:hanging="601"/>
              <w:contextualSpacing/>
              <w:jc w:val="both"/>
              <w:rPr>
                <w:rFonts w:ascii="Book Antiqua" w:hAnsi="Book Antiqua" w:cs="Arial"/>
                <w:bCs/>
                <w:szCs w:val="18"/>
                <w:lang w:val="sv-SE"/>
              </w:rPr>
            </w:pPr>
            <w:r w:rsidRPr="00CA5136">
              <w:rPr>
                <w:rFonts w:ascii="Bookman Old Style" w:hAnsi="Bookman Old Style"/>
                <w:szCs w:val="18"/>
              </w:rPr>
              <w:t>Persyaratan penyelenggaraan pendidikan sebagaimana dimaksud pada ayat (2) mengacu pada pedoman penyelenggaraan pendidikan diniyah Kementerian Agama Republik Indonesia.</w:t>
            </w:r>
          </w:p>
          <w:p w:rsidR="00BA62BF" w:rsidRPr="00CA5136" w:rsidRDefault="00BA62BF" w:rsidP="001C606D">
            <w:pPr>
              <w:pStyle w:val="ListParagraph"/>
              <w:numPr>
                <w:ilvl w:val="0"/>
                <w:numId w:val="9"/>
              </w:numPr>
              <w:tabs>
                <w:tab w:val="left" w:pos="3651"/>
              </w:tabs>
              <w:autoSpaceDE w:val="0"/>
              <w:autoSpaceDN w:val="0"/>
              <w:adjustRightInd w:val="0"/>
              <w:spacing w:after="120" w:line="360" w:lineRule="auto"/>
              <w:ind w:left="601" w:hanging="601"/>
              <w:contextualSpacing/>
              <w:jc w:val="both"/>
              <w:rPr>
                <w:rFonts w:ascii="Bookman Old Style" w:hAnsi="Bookman Old Style"/>
                <w:szCs w:val="18"/>
              </w:rPr>
            </w:pPr>
            <w:r w:rsidRPr="00CA5136">
              <w:rPr>
                <w:rFonts w:ascii="Bookman Old Style" w:hAnsi="Bookman Old Style"/>
                <w:szCs w:val="18"/>
              </w:rPr>
              <w:t>Setiap penyelenggara  yang tidak memiliki izin sebagaimana dimaksud dalam pada ayat (2) dikenakan sanksi administratif berupa:</w:t>
            </w:r>
          </w:p>
          <w:p w:rsidR="00BA62BF" w:rsidRPr="00CA5136" w:rsidRDefault="00BA62BF" w:rsidP="008950A8">
            <w:pPr>
              <w:pStyle w:val="ListParagraph"/>
              <w:tabs>
                <w:tab w:val="left" w:pos="5090"/>
              </w:tabs>
              <w:spacing w:line="360" w:lineRule="auto"/>
              <w:ind w:left="1168" w:hanging="567"/>
              <w:jc w:val="both"/>
              <w:rPr>
                <w:rFonts w:ascii="Bookman Old Style" w:hAnsi="Bookman Old Style"/>
                <w:szCs w:val="18"/>
              </w:rPr>
            </w:pPr>
            <w:r w:rsidRPr="00CA5136">
              <w:rPr>
                <w:rFonts w:ascii="Bookman Old Style" w:hAnsi="Bookman Old Style"/>
                <w:szCs w:val="18"/>
              </w:rPr>
              <w:t xml:space="preserve">a. </w:t>
            </w:r>
            <w:r w:rsidRPr="00CA5136">
              <w:rPr>
                <w:rFonts w:ascii="Bookman Old Style" w:hAnsi="Bookman Old Style"/>
                <w:szCs w:val="18"/>
              </w:rPr>
              <w:tab/>
              <w:t xml:space="preserve">peringatan tertulis; </w:t>
            </w:r>
          </w:p>
          <w:p w:rsidR="00BA62BF" w:rsidRPr="00CA5136" w:rsidRDefault="00BA62BF" w:rsidP="008950A8">
            <w:pPr>
              <w:pStyle w:val="ListParagraph"/>
              <w:tabs>
                <w:tab w:val="left" w:pos="5090"/>
              </w:tabs>
              <w:spacing w:line="360" w:lineRule="auto"/>
              <w:ind w:left="1168" w:hanging="567"/>
              <w:jc w:val="both"/>
              <w:rPr>
                <w:rFonts w:ascii="Bookman Old Style" w:hAnsi="Bookman Old Style"/>
                <w:szCs w:val="18"/>
              </w:rPr>
            </w:pPr>
            <w:r w:rsidRPr="00CA5136">
              <w:rPr>
                <w:rFonts w:ascii="Bookman Old Style" w:hAnsi="Bookman Old Style"/>
                <w:szCs w:val="18"/>
              </w:rPr>
              <w:t>b.</w:t>
            </w:r>
            <w:r w:rsidRPr="00CA5136">
              <w:rPr>
                <w:rFonts w:ascii="Bookman Old Style" w:hAnsi="Bookman Old Style"/>
                <w:szCs w:val="18"/>
              </w:rPr>
              <w:tab/>
              <w:t>penghentian sementara; atau</w:t>
            </w:r>
          </w:p>
          <w:p w:rsidR="00D804F8" w:rsidRPr="00CA5136" w:rsidRDefault="00BA62BF" w:rsidP="008B5DB8">
            <w:pPr>
              <w:autoSpaceDE w:val="0"/>
              <w:autoSpaceDN w:val="0"/>
              <w:adjustRightInd w:val="0"/>
              <w:spacing w:after="160" w:line="360" w:lineRule="auto"/>
              <w:ind w:left="1168" w:hanging="567"/>
              <w:jc w:val="both"/>
              <w:rPr>
                <w:rFonts w:ascii="Bookman Old Style" w:hAnsi="Bookman Old Style" w:cs="BookmanOldStyle"/>
                <w:szCs w:val="22"/>
              </w:rPr>
            </w:pPr>
            <w:r w:rsidRPr="00CA5136">
              <w:rPr>
                <w:rFonts w:ascii="Bookman Old Style" w:hAnsi="Bookman Old Style"/>
                <w:szCs w:val="18"/>
              </w:rPr>
              <w:t>c.</w:t>
            </w:r>
            <w:r w:rsidRPr="00CA5136">
              <w:rPr>
                <w:rFonts w:ascii="Bookman Old Style" w:hAnsi="Bookman Old Style"/>
                <w:szCs w:val="18"/>
              </w:rPr>
              <w:tab/>
              <w:t>penutupan.</w:t>
            </w:r>
          </w:p>
        </w:tc>
      </w:tr>
      <w:tr w:rsidR="00E6603B" w:rsidRPr="00CA5136" w:rsidTr="00C46D63">
        <w:trPr>
          <w:trHeight w:val="483"/>
        </w:trPr>
        <w:tc>
          <w:tcPr>
            <w:tcW w:w="9781" w:type="dxa"/>
            <w:gridSpan w:val="5"/>
          </w:tcPr>
          <w:p w:rsidR="00E6603B" w:rsidRPr="00CA5136" w:rsidRDefault="00E6603B" w:rsidP="00E6603B">
            <w:pPr>
              <w:pStyle w:val="ListParagraph"/>
              <w:spacing w:line="360" w:lineRule="auto"/>
              <w:ind w:left="0"/>
              <w:jc w:val="center"/>
              <w:rPr>
                <w:rFonts w:ascii="Bookman Old Style" w:hAnsi="Bookman Old Style"/>
              </w:rPr>
            </w:pPr>
            <w:r w:rsidRPr="00CA5136">
              <w:rPr>
                <w:rFonts w:ascii="Bookman Old Style" w:hAnsi="Bookman Old Style"/>
              </w:rPr>
              <w:t>Pasal 8</w:t>
            </w:r>
          </w:p>
          <w:p w:rsidR="00E6603B" w:rsidRPr="00CA5136" w:rsidRDefault="00E6603B" w:rsidP="001C606D">
            <w:pPr>
              <w:pStyle w:val="ListParagraph"/>
              <w:widowControl w:val="0"/>
              <w:numPr>
                <w:ilvl w:val="0"/>
                <w:numId w:val="10"/>
              </w:numPr>
              <w:kinsoku w:val="0"/>
              <w:overflowPunct w:val="0"/>
              <w:spacing w:line="360" w:lineRule="auto"/>
              <w:ind w:left="601" w:hanging="601"/>
              <w:contextualSpacing/>
              <w:jc w:val="both"/>
              <w:textAlignment w:val="baseline"/>
              <w:rPr>
                <w:rFonts w:ascii="Bookman Old Style" w:hAnsi="Bookman Old Style"/>
              </w:rPr>
            </w:pPr>
            <w:r w:rsidRPr="00CA5136">
              <w:rPr>
                <w:rFonts w:ascii="Bookman Old Style" w:hAnsi="Bookman Old Style"/>
              </w:rPr>
              <w:t>Pembelajaran pendidikan diniyah nonformal diselenggarakan pada waktu pagi atau sore hari.</w:t>
            </w:r>
          </w:p>
          <w:p w:rsidR="00E6603B" w:rsidRPr="00CA5136" w:rsidRDefault="00E6603B" w:rsidP="001C606D">
            <w:pPr>
              <w:pStyle w:val="ListParagraph"/>
              <w:widowControl w:val="0"/>
              <w:numPr>
                <w:ilvl w:val="0"/>
                <w:numId w:val="10"/>
              </w:numPr>
              <w:kinsoku w:val="0"/>
              <w:overflowPunct w:val="0"/>
              <w:spacing w:line="360" w:lineRule="auto"/>
              <w:ind w:left="601" w:hanging="601"/>
              <w:jc w:val="both"/>
              <w:textAlignment w:val="baseline"/>
              <w:rPr>
                <w:rFonts w:ascii="Bookman Old Style" w:hAnsi="Bookman Old Style" w:cs="Bookman Old Style"/>
                <w:lang w:val="id-ID"/>
              </w:rPr>
            </w:pPr>
            <w:r w:rsidRPr="00CA5136">
              <w:rPr>
                <w:rFonts w:ascii="Bookman Old Style" w:hAnsi="Bookman Old Style"/>
              </w:rPr>
              <w:t>Pembelajaran sebagaimana dimaksud pada ayat (1) dilaksanakan di pondok pesantren, gedung mandiri, gedung sekolah, masjid, mushola, atau tempat lain yang layak.</w:t>
            </w:r>
          </w:p>
          <w:p w:rsidR="00E6603B" w:rsidRPr="00CA5136" w:rsidRDefault="00E6603B" w:rsidP="001C606D">
            <w:pPr>
              <w:pStyle w:val="ListParagraph"/>
              <w:widowControl w:val="0"/>
              <w:numPr>
                <w:ilvl w:val="0"/>
                <w:numId w:val="10"/>
              </w:numPr>
              <w:kinsoku w:val="0"/>
              <w:overflowPunct w:val="0"/>
              <w:spacing w:line="360" w:lineRule="auto"/>
              <w:ind w:left="601" w:hanging="601"/>
              <w:jc w:val="both"/>
              <w:textAlignment w:val="baseline"/>
              <w:rPr>
                <w:rFonts w:ascii="Bookman Old Style" w:hAnsi="Bookman Old Style" w:cs="Bookman Old Style"/>
                <w:lang w:val="id-ID"/>
              </w:rPr>
            </w:pPr>
            <w:r w:rsidRPr="00CA5136">
              <w:rPr>
                <w:rFonts w:ascii="Bookman Old Style" w:hAnsi="Bookman Old Style"/>
              </w:rPr>
              <w:t>Pembelajaran pada Pendidikan Diniyah nonformal dilaksanakan dengan memperhatikan aspek perencanaan, pelaksanaan, dan penilaian.</w:t>
            </w:r>
          </w:p>
          <w:p w:rsidR="00E6603B" w:rsidRPr="00CA5136" w:rsidRDefault="00E6603B" w:rsidP="008B5DB8">
            <w:pPr>
              <w:pStyle w:val="ListParagraph"/>
              <w:widowControl w:val="0"/>
              <w:numPr>
                <w:ilvl w:val="0"/>
                <w:numId w:val="10"/>
              </w:numPr>
              <w:kinsoku w:val="0"/>
              <w:overflowPunct w:val="0"/>
              <w:spacing w:after="160" w:line="360" w:lineRule="auto"/>
              <w:ind w:left="601" w:hanging="601"/>
              <w:jc w:val="both"/>
              <w:textAlignment w:val="baseline"/>
              <w:rPr>
                <w:rFonts w:ascii="Bookman Old Style" w:hAnsi="Bookman Old Style" w:cs="Bookman Old Style"/>
                <w:lang w:val="id-ID"/>
              </w:rPr>
            </w:pPr>
            <w:r w:rsidRPr="00CA5136">
              <w:rPr>
                <w:rFonts w:ascii="Bookman Old Style" w:hAnsi="Bookman Old Style"/>
                <w:lang w:val="id-ID"/>
              </w:rPr>
              <w:t>Aspek perencanaan, pelaksanaan, dan penilaian sebagaimana dimaksud pada ayat (3) dapat dikembangkan oleh penyelenggara pendidikan sesuai dengan kebutuhan.</w:t>
            </w:r>
          </w:p>
        </w:tc>
      </w:tr>
      <w:tr w:rsidR="00F86831" w:rsidRPr="00CA5136" w:rsidTr="00C46D63">
        <w:trPr>
          <w:trHeight w:val="85"/>
        </w:trPr>
        <w:tc>
          <w:tcPr>
            <w:tcW w:w="9781" w:type="dxa"/>
            <w:gridSpan w:val="5"/>
          </w:tcPr>
          <w:p w:rsidR="00F86831" w:rsidRPr="00CA5136" w:rsidRDefault="00F86831" w:rsidP="00F86831">
            <w:pPr>
              <w:pStyle w:val="ListParagraph"/>
              <w:spacing w:line="360" w:lineRule="auto"/>
              <w:ind w:left="0"/>
              <w:jc w:val="center"/>
              <w:rPr>
                <w:rFonts w:ascii="Bookman Old Style" w:hAnsi="Bookman Old Style"/>
                <w:szCs w:val="18"/>
              </w:rPr>
            </w:pPr>
            <w:r w:rsidRPr="00CA5136">
              <w:rPr>
                <w:rFonts w:ascii="Bookman Old Style" w:hAnsi="Bookman Old Style"/>
                <w:szCs w:val="18"/>
              </w:rPr>
              <w:t>Pasal 9</w:t>
            </w:r>
          </w:p>
          <w:p w:rsidR="00F86831" w:rsidRPr="00CA5136" w:rsidRDefault="00F86831" w:rsidP="00417C35">
            <w:pPr>
              <w:tabs>
                <w:tab w:val="left" w:pos="2085"/>
              </w:tabs>
              <w:spacing w:line="360" w:lineRule="auto"/>
              <w:jc w:val="both"/>
              <w:rPr>
                <w:rFonts w:ascii="Bookman Old Style" w:hAnsi="Bookman Old Style"/>
                <w:szCs w:val="18"/>
              </w:rPr>
            </w:pPr>
            <w:r w:rsidRPr="00CA5136">
              <w:rPr>
                <w:rFonts w:ascii="Bookman Old Style" w:hAnsi="Bookman Old Style"/>
                <w:szCs w:val="18"/>
              </w:rPr>
              <w:t>Penamaan atas Pendidikan Diniyah nonformal merupakan hak penyelenggara pendidikan yang bersangkutan.</w:t>
            </w:r>
          </w:p>
        </w:tc>
      </w:tr>
      <w:tr w:rsidR="00F86831" w:rsidRPr="00CA5136" w:rsidTr="00C46D63">
        <w:trPr>
          <w:trHeight w:val="483"/>
        </w:trPr>
        <w:tc>
          <w:tcPr>
            <w:tcW w:w="9781" w:type="dxa"/>
            <w:gridSpan w:val="5"/>
          </w:tcPr>
          <w:p w:rsidR="005A02DA" w:rsidRPr="00CA5136" w:rsidRDefault="005A02DA" w:rsidP="005A02DA">
            <w:pPr>
              <w:pStyle w:val="ListParagraph"/>
              <w:spacing w:line="360" w:lineRule="auto"/>
              <w:ind w:left="0"/>
              <w:jc w:val="center"/>
              <w:rPr>
                <w:rFonts w:ascii="Bookman Old Style" w:hAnsi="Bookman Old Style"/>
              </w:rPr>
            </w:pPr>
            <w:r w:rsidRPr="00CA5136">
              <w:rPr>
                <w:rFonts w:ascii="Bookman Old Style" w:hAnsi="Bookman Old Style"/>
              </w:rPr>
              <w:lastRenderedPageBreak/>
              <w:t>Pasal 10</w:t>
            </w:r>
          </w:p>
          <w:p w:rsidR="005A02DA" w:rsidRPr="00CA5136" w:rsidRDefault="005A02DA" w:rsidP="008B5DB8">
            <w:pPr>
              <w:pStyle w:val="ListParagraph"/>
              <w:numPr>
                <w:ilvl w:val="0"/>
                <w:numId w:val="11"/>
              </w:numPr>
              <w:spacing w:line="336" w:lineRule="auto"/>
              <w:ind w:left="601" w:hanging="601"/>
              <w:contextualSpacing/>
              <w:jc w:val="both"/>
              <w:rPr>
                <w:rFonts w:ascii="Bookman Old Style" w:eastAsia="Batang" w:hAnsi="Bookman Old Style"/>
                <w:b/>
              </w:rPr>
            </w:pPr>
            <w:r w:rsidRPr="00CA5136">
              <w:rPr>
                <w:rFonts w:ascii="Bookman Old Style" w:hAnsi="Bookman Old Style"/>
              </w:rPr>
              <w:t>Kurikulum Pendidikan Diniyah nonformal merupakan pedoman penyelenggaraan kegiatan pembelajaran untuk mencapai tujuan pendidikan dengan mengacu pada ketentuan peraturan perundang-undangan.</w:t>
            </w:r>
          </w:p>
          <w:p w:rsidR="00F86831" w:rsidRPr="00CA5136" w:rsidRDefault="005A02DA" w:rsidP="008B5DB8">
            <w:pPr>
              <w:pStyle w:val="ListParagraph"/>
              <w:numPr>
                <w:ilvl w:val="0"/>
                <w:numId w:val="11"/>
              </w:numPr>
              <w:spacing w:after="240" w:line="336" w:lineRule="auto"/>
              <w:ind w:left="601" w:hanging="601"/>
              <w:contextualSpacing/>
              <w:jc w:val="both"/>
              <w:rPr>
                <w:rFonts w:ascii="Bookman Old Style" w:eastAsia="Batang" w:hAnsi="Bookman Old Style"/>
                <w:b/>
              </w:rPr>
            </w:pPr>
            <w:r w:rsidRPr="00CA5136">
              <w:rPr>
                <w:rFonts w:ascii="Bookman Old Style" w:hAnsi="Bookman Old Style"/>
              </w:rPr>
              <w:t>Kurikulum Pendidikan Diniyah nonformal sebagaimana dimaksud pada ayat (1) dilaksanakan sesuai dengan jenjang pendidikan dengan memperhatikan peningkatan iman dan taqwa, peningkatan akhlak mulia, peningkatan potensi, kecerdasan dan minat Peserta Didik.</w:t>
            </w:r>
          </w:p>
        </w:tc>
      </w:tr>
      <w:tr w:rsidR="00F86831" w:rsidRPr="00CA5136" w:rsidTr="00C46D63">
        <w:trPr>
          <w:trHeight w:val="483"/>
        </w:trPr>
        <w:tc>
          <w:tcPr>
            <w:tcW w:w="9781" w:type="dxa"/>
            <w:gridSpan w:val="5"/>
          </w:tcPr>
          <w:p w:rsidR="00C6285D" w:rsidRPr="00CA5136" w:rsidRDefault="00C6285D" w:rsidP="00C6285D">
            <w:pPr>
              <w:pStyle w:val="ListParagraph"/>
              <w:spacing w:line="360" w:lineRule="auto"/>
              <w:ind w:left="0"/>
              <w:jc w:val="center"/>
              <w:rPr>
                <w:rFonts w:ascii="Bookman Old Style" w:hAnsi="Bookman Old Style"/>
                <w:szCs w:val="18"/>
              </w:rPr>
            </w:pPr>
            <w:r w:rsidRPr="00CA5136">
              <w:rPr>
                <w:rFonts w:ascii="Bookman Old Style" w:hAnsi="Bookman Old Style"/>
                <w:szCs w:val="18"/>
              </w:rPr>
              <w:t>BAB V</w:t>
            </w:r>
          </w:p>
          <w:p w:rsidR="00C6285D" w:rsidRPr="00CA5136" w:rsidRDefault="00C6285D" w:rsidP="00C6285D">
            <w:pPr>
              <w:pStyle w:val="ListParagraph"/>
              <w:spacing w:line="480" w:lineRule="auto"/>
              <w:ind w:left="0"/>
              <w:jc w:val="center"/>
              <w:rPr>
                <w:rFonts w:ascii="Bookman Old Style" w:hAnsi="Bookman Old Style"/>
                <w:szCs w:val="18"/>
              </w:rPr>
            </w:pPr>
            <w:r w:rsidRPr="00CA5136">
              <w:rPr>
                <w:rFonts w:ascii="Bookman Old Style" w:hAnsi="Bookman Old Style"/>
                <w:szCs w:val="18"/>
              </w:rPr>
              <w:t>PESERTA DIDIK DAN TENAGA PENDIDIK</w:t>
            </w:r>
          </w:p>
          <w:p w:rsidR="00C6285D" w:rsidRPr="00CA5136" w:rsidRDefault="00C6285D" w:rsidP="00C6285D">
            <w:pPr>
              <w:pStyle w:val="ListParagraph"/>
              <w:spacing w:line="360" w:lineRule="auto"/>
              <w:ind w:left="0"/>
              <w:jc w:val="center"/>
              <w:rPr>
                <w:rFonts w:ascii="Bookman Old Style" w:hAnsi="Bookman Old Style"/>
                <w:szCs w:val="18"/>
              </w:rPr>
            </w:pPr>
            <w:r w:rsidRPr="00CA5136">
              <w:rPr>
                <w:rFonts w:ascii="Bookman Old Style" w:hAnsi="Bookman Old Style"/>
                <w:szCs w:val="18"/>
              </w:rPr>
              <w:t>Bagian Kesatu</w:t>
            </w:r>
          </w:p>
          <w:p w:rsidR="00C6285D" w:rsidRPr="00CA5136" w:rsidRDefault="00C6285D" w:rsidP="00C6285D">
            <w:pPr>
              <w:pStyle w:val="ListParagraph"/>
              <w:spacing w:line="480" w:lineRule="auto"/>
              <w:ind w:left="0"/>
              <w:jc w:val="center"/>
              <w:rPr>
                <w:rFonts w:ascii="Bookman Old Style" w:hAnsi="Bookman Old Style"/>
                <w:szCs w:val="18"/>
              </w:rPr>
            </w:pPr>
            <w:r w:rsidRPr="00CA5136">
              <w:rPr>
                <w:rFonts w:ascii="Bookman Old Style" w:hAnsi="Bookman Old Style"/>
                <w:szCs w:val="18"/>
              </w:rPr>
              <w:t>Peserta Didik</w:t>
            </w:r>
          </w:p>
          <w:p w:rsidR="00C6285D" w:rsidRPr="00CA5136" w:rsidRDefault="00C6285D" w:rsidP="00C6285D">
            <w:pPr>
              <w:pStyle w:val="ListParagraph"/>
              <w:spacing w:line="360" w:lineRule="auto"/>
              <w:ind w:left="0"/>
              <w:jc w:val="center"/>
              <w:rPr>
                <w:rFonts w:ascii="Bookman Old Style" w:hAnsi="Bookman Old Style"/>
                <w:szCs w:val="18"/>
              </w:rPr>
            </w:pPr>
            <w:r w:rsidRPr="00CA5136">
              <w:rPr>
                <w:rFonts w:ascii="Bookman Old Style" w:hAnsi="Bookman Old Style"/>
                <w:szCs w:val="18"/>
              </w:rPr>
              <w:t>Pasal 11</w:t>
            </w:r>
          </w:p>
          <w:p w:rsidR="00C6285D" w:rsidRPr="00CA5136" w:rsidRDefault="00C6285D" w:rsidP="008B5DB8">
            <w:pPr>
              <w:pStyle w:val="ListParagraph"/>
              <w:numPr>
                <w:ilvl w:val="0"/>
                <w:numId w:val="12"/>
              </w:numPr>
              <w:spacing w:line="336" w:lineRule="auto"/>
              <w:ind w:left="601" w:hanging="601"/>
              <w:jc w:val="both"/>
              <w:rPr>
                <w:rFonts w:ascii="Bookman Old Style" w:hAnsi="Bookman Old Style"/>
                <w:szCs w:val="18"/>
              </w:rPr>
            </w:pPr>
            <w:r w:rsidRPr="00CA5136">
              <w:rPr>
                <w:rFonts w:ascii="Bookman Old Style" w:hAnsi="Bookman Old Style"/>
                <w:szCs w:val="18"/>
              </w:rPr>
              <w:t>Peserta Didik terdiri dari siswa/siswi pada jenjang pendidikan dasar dan menengah/sederajat yang beragama Islam.</w:t>
            </w:r>
          </w:p>
          <w:p w:rsidR="00C6285D" w:rsidRPr="00CA5136" w:rsidRDefault="00C6285D" w:rsidP="008B5DB8">
            <w:pPr>
              <w:pStyle w:val="ListParagraph"/>
              <w:numPr>
                <w:ilvl w:val="0"/>
                <w:numId w:val="12"/>
              </w:numPr>
              <w:spacing w:line="336" w:lineRule="auto"/>
              <w:ind w:left="601" w:hanging="601"/>
              <w:jc w:val="both"/>
              <w:rPr>
                <w:rFonts w:ascii="Bookman Old Style" w:hAnsi="Bookman Old Style"/>
                <w:szCs w:val="18"/>
              </w:rPr>
            </w:pPr>
            <w:r w:rsidRPr="00CA5136">
              <w:rPr>
                <w:rFonts w:ascii="Bookman Old Style" w:hAnsi="Bookman Old Style"/>
                <w:szCs w:val="18"/>
              </w:rPr>
              <w:t>Peserta Didik pada jenjang pendidikan Sekolah Dasar (SD) yang beragama Islam wajib menjadi Peserta Didik pada Pendidikan Diniyah.</w:t>
            </w:r>
          </w:p>
          <w:p w:rsidR="00C6285D" w:rsidRPr="00CA5136" w:rsidRDefault="00C6285D" w:rsidP="008B5DB8">
            <w:pPr>
              <w:pStyle w:val="ListParagraph"/>
              <w:numPr>
                <w:ilvl w:val="0"/>
                <w:numId w:val="12"/>
              </w:numPr>
              <w:spacing w:line="336" w:lineRule="auto"/>
              <w:ind w:left="601" w:hanging="601"/>
              <w:jc w:val="both"/>
              <w:rPr>
                <w:rFonts w:ascii="Bookman Old Style" w:hAnsi="Bookman Old Style"/>
                <w:szCs w:val="18"/>
              </w:rPr>
            </w:pPr>
            <w:r w:rsidRPr="00CA5136">
              <w:rPr>
                <w:rFonts w:ascii="Bookman Old Style" w:hAnsi="Bookman Old Style"/>
                <w:szCs w:val="18"/>
              </w:rPr>
              <w:t>Peserta Didik yang tidak melaksanakan kewajiban sebagaimana dimaksud pada ayat (2) dikenakan sanksi administratif berupa:</w:t>
            </w:r>
          </w:p>
          <w:p w:rsidR="00C6285D" w:rsidRPr="00CA5136" w:rsidRDefault="00C6285D" w:rsidP="008B5DB8">
            <w:pPr>
              <w:pStyle w:val="ListParagraph"/>
              <w:spacing w:line="336" w:lineRule="auto"/>
              <w:ind w:left="1168" w:hanging="567"/>
              <w:jc w:val="both"/>
              <w:rPr>
                <w:rFonts w:ascii="Bookman Old Style" w:hAnsi="Bookman Old Style"/>
                <w:szCs w:val="18"/>
              </w:rPr>
            </w:pPr>
            <w:r w:rsidRPr="00CA5136">
              <w:rPr>
                <w:rFonts w:ascii="Bookman Old Style" w:hAnsi="Bookman Old Style"/>
                <w:szCs w:val="18"/>
              </w:rPr>
              <w:t xml:space="preserve">a. </w:t>
            </w:r>
            <w:r w:rsidRPr="00CA5136">
              <w:rPr>
                <w:rFonts w:ascii="Bookman Old Style" w:hAnsi="Bookman Old Style"/>
                <w:szCs w:val="18"/>
              </w:rPr>
              <w:tab/>
              <w:t>teguran; atau</w:t>
            </w:r>
          </w:p>
          <w:p w:rsidR="00F86831" w:rsidRPr="00CA5136" w:rsidRDefault="00C6285D" w:rsidP="00417C35">
            <w:pPr>
              <w:autoSpaceDE w:val="0"/>
              <w:autoSpaceDN w:val="0"/>
              <w:adjustRightInd w:val="0"/>
              <w:spacing w:after="240" w:line="360" w:lineRule="auto"/>
              <w:ind w:left="1168" w:hanging="567"/>
              <w:jc w:val="both"/>
              <w:rPr>
                <w:rFonts w:ascii="Bookman Old Style" w:hAnsi="Bookman Old Style" w:cs="Tahoma"/>
                <w:szCs w:val="22"/>
              </w:rPr>
            </w:pPr>
            <w:r w:rsidRPr="00CA5136">
              <w:rPr>
                <w:rFonts w:ascii="Bookman Old Style" w:hAnsi="Bookman Old Style"/>
                <w:szCs w:val="18"/>
              </w:rPr>
              <w:t xml:space="preserve">b. </w:t>
            </w:r>
            <w:r w:rsidRPr="00CA5136">
              <w:rPr>
                <w:rFonts w:ascii="Bookman Old Style" w:hAnsi="Bookman Old Style"/>
                <w:szCs w:val="18"/>
              </w:rPr>
              <w:tab/>
              <w:t>peringatan.</w:t>
            </w:r>
          </w:p>
        </w:tc>
      </w:tr>
      <w:tr w:rsidR="00F86831" w:rsidRPr="00CA5136" w:rsidTr="00C46D63">
        <w:trPr>
          <w:trHeight w:val="483"/>
        </w:trPr>
        <w:tc>
          <w:tcPr>
            <w:tcW w:w="9781" w:type="dxa"/>
            <w:gridSpan w:val="5"/>
          </w:tcPr>
          <w:p w:rsidR="006401CD" w:rsidRPr="00CA5136" w:rsidRDefault="006401CD" w:rsidP="006401CD">
            <w:pPr>
              <w:pStyle w:val="ListParagraph"/>
              <w:spacing w:line="360" w:lineRule="auto"/>
              <w:ind w:left="0"/>
              <w:jc w:val="center"/>
              <w:rPr>
                <w:rFonts w:ascii="Bookman Old Style" w:hAnsi="Bookman Old Style"/>
                <w:szCs w:val="18"/>
              </w:rPr>
            </w:pPr>
            <w:r w:rsidRPr="00CA5136">
              <w:rPr>
                <w:rFonts w:ascii="Bookman Old Style" w:hAnsi="Bookman Old Style"/>
                <w:szCs w:val="18"/>
              </w:rPr>
              <w:t>Pasal 12</w:t>
            </w:r>
          </w:p>
          <w:p w:rsidR="006401CD" w:rsidRPr="00CA5136" w:rsidRDefault="006401CD" w:rsidP="006401CD">
            <w:pPr>
              <w:spacing w:line="360" w:lineRule="auto"/>
              <w:jc w:val="both"/>
              <w:rPr>
                <w:rFonts w:ascii="Bookman Old Style" w:hAnsi="Bookman Old Style"/>
                <w:szCs w:val="18"/>
              </w:rPr>
            </w:pPr>
            <w:r w:rsidRPr="00CA5136">
              <w:rPr>
                <w:rFonts w:ascii="Bookman Old Style" w:hAnsi="Bookman Old Style"/>
                <w:szCs w:val="18"/>
              </w:rPr>
              <w:t>Setiap Peserta Didik berhak:</w:t>
            </w:r>
          </w:p>
          <w:p w:rsidR="006401CD" w:rsidRPr="00CA5136" w:rsidRDefault="006401CD" w:rsidP="001C606D">
            <w:pPr>
              <w:pStyle w:val="ListParagraph"/>
              <w:numPr>
                <w:ilvl w:val="0"/>
                <w:numId w:val="13"/>
              </w:numPr>
              <w:spacing w:line="360" w:lineRule="auto"/>
              <w:ind w:left="601" w:hanging="635"/>
              <w:jc w:val="both"/>
              <w:rPr>
                <w:rFonts w:ascii="Bookman Old Style" w:hAnsi="Bookman Old Style"/>
                <w:szCs w:val="18"/>
              </w:rPr>
            </w:pPr>
            <w:r w:rsidRPr="00CA5136">
              <w:rPr>
                <w:rFonts w:ascii="Bookman Old Style" w:hAnsi="Bookman Old Style"/>
                <w:szCs w:val="18"/>
              </w:rPr>
              <w:t>memperoleh pengajaran dan pendidikan agama Islam;</w:t>
            </w:r>
          </w:p>
          <w:p w:rsidR="006401CD" w:rsidRPr="00CA5136" w:rsidRDefault="006401CD" w:rsidP="001C606D">
            <w:pPr>
              <w:pStyle w:val="ListParagraph"/>
              <w:numPr>
                <w:ilvl w:val="0"/>
                <w:numId w:val="13"/>
              </w:numPr>
              <w:spacing w:line="360" w:lineRule="auto"/>
              <w:ind w:left="601" w:hanging="635"/>
              <w:jc w:val="both"/>
              <w:rPr>
                <w:rFonts w:ascii="Bookman Old Style" w:hAnsi="Bookman Old Style"/>
                <w:szCs w:val="18"/>
              </w:rPr>
            </w:pPr>
            <w:r w:rsidRPr="00CA5136">
              <w:rPr>
                <w:rFonts w:ascii="Bookman Old Style" w:hAnsi="Bookman Old Style"/>
                <w:szCs w:val="18"/>
              </w:rPr>
              <w:t>mendapat perlakuan sesuai dengan bakat, minat dan kemampuan;</w:t>
            </w:r>
          </w:p>
          <w:p w:rsidR="006401CD" w:rsidRPr="00CA5136" w:rsidRDefault="006401CD" w:rsidP="009755B3">
            <w:pPr>
              <w:pStyle w:val="ListParagraph"/>
              <w:numPr>
                <w:ilvl w:val="0"/>
                <w:numId w:val="13"/>
              </w:numPr>
              <w:spacing w:line="336" w:lineRule="auto"/>
              <w:ind w:left="601" w:hanging="635"/>
              <w:jc w:val="both"/>
              <w:rPr>
                <w:rFonts w:ascii="Bookman Old Style" w:hAnsi="Bookman Old Style"/>
                <w:szCs w:val="18"/>
              </w:rPr>
            </w:pPr>
            <w:r w:rsidRPr="00CA5136">
              <w:rPr>
                <w:rFonts w:ascii="Bookman Old Style" w:hAnsi="Bookman Old Style"/>
                <w:szCs w:val="18"/>
              </w:rPr>
              <w:t>mengikuti program pendidikan yang bersangkutan atas dasar pendidikan berkelanjutan;</w:t>
            </w:r>
            <w:r w:rsidR="00623343" w:rsidRPr="00CA5136">
              <w:rPr>
                <w:rFonts w:ascii="Bookman Old Style" w:hAnsi="Bookman Old Style"/>
                <w:szCs w:val="18"/>
              </w:rPr>
              <w:t xml:space="preserve"> dan</w:t>
            </w:r>
          </w:p>
          <w:p w:rsidR="00F86831" w:rsidRPr="00CA5136" w:rsidRDefault="006401CD" w:rsidP="009755B3">
            <w:pPr>
              <w:pStyle w:val="ListParagraph"/>
              <w:numPr>
                <w:ilvl w:val="0"/>
                <w:numId w:val="13"/>
              </w:numPr>
              <w:spacing w:after="240" w:line="360" w:lineRule="auto"/>
              <w:ind w:left="601" w:hanging="635"/>
              <w:jc w:val="both"/>
              <w:rPr>
                <w:rFonts w:ascii="Bookman Old Style" w:hAnsi="Bookman Old Style" w:cs="Tahoma"/>
                <w:szCs w:val="22"/>
              </w:rPr>
            </w:pPr>
            <w:r w:rsidRPr="00CA5136">
              <w:rPr>
                <w:rFonts w:ascii="Bookman Old Style" w:hAnsi="Bookman Old Style"/>
                <w:szCs w:val="18"/>
              </w:rPr>
              <w:t>memperoleh penilaian proses dan hasil belajar.</w:t>
            </w:r>
          </w:p>
        </w:tc>
      </w:tr>
      <w:tr w:rsidR="00F86831" w:rsidRPr="00CA5136" w:rsidTr="00C46D63">
        <w:trPr>
          <w:trHeight w:val="483"/>
        </w:trPr>
        <w:tc>
          <w:tcPr>
            <w:tcW w:w="9781" w:type="dxa"/>
            <w:gridSpan w:val="5"/>
          </w:tcPr>
          <w:p w:rsidR="00B43A52" w:rsidRPr="00CA5136" w:rsidRDefault="00B43A52" w:rsidP="00B43A52">
            <w:pPr>
              <w:pStyle w:val="ListParagraph"/>
              <w:spacing w:line="360" w:lineRule="auto"/>
              <w:ind w:left="0"/>
              <w:jc w:val="center"/>
              <w:rPr>
                <w:rFonts w:ascii="Bookman Old Style" w:hAnsi="Bookman Old Style"/>
                <w:szCs w:val="18"/>
              </w:rPr>
            </w:pPr>
            <w:r w:rsidRPr="00CA5136">
              <w:rPr>
                <w:rFonts w:ascii="Bookman Old Style" w:hAnsi="Bookman Old Style"/>
                <w:szCs w:val="18"/>
              </w:rPr>
              <w:t>Pasal 13</w:t>
            </w:r>
          </w:p>
          <w:p w:rsidR="00B43A52" w:rsidRPr="00CA5136" w:rsidRDefault="00B43A52" w:rsidP="009755B3">
            <w:pPr>
              <w:spacing w:line="336" w:lineRule="auto"/>
              <w:jc w:val="both"/>
              <w:rPr>
                <w:rFonts w:ascii="Bookman Old Style" w:hAnsi="Bookman Old Style"/>
                <w:szCs w:val="18"/>
              </w:rPr>
            </w:pPr>
            <w:r w:rsidRPr="00CA5136">
              <w:rPr>
                <w:rFonts w:ascii="Bookman Old Style" w:hAnsi="Bookman Old Style"/>
                <w:szCs w:val="18"/>
              </w:rPr>
              <w:t>Setiap Peserta Didik berkewajiban:</w:t>
            </w:r>
          </w:p>
          <w:p w:rsidR="00B43A52" w:rsidRPr="00CA5136" w:rsidRDefault="00B43A52" w:rsidP="009755B3">
            <w:pPr>
              <w:pStyle w:val="ListParagraph"/>
              <w:numPr>
                <w:ilvl w:val="0"/>
                <w:numId w:val="14"/>
              </w:numPr>
              <w:spacing w:line="336" w:lineRule="auto"/>
              <w:ind w:left="601" w:hanging="635"/>
              <w:jc w:val="both"/>
              <w:rPr>
                <w:rFonts w:ascii="Bookman Old Style" w:hAnsi="Bookman Old Style"/>
                <w:szCs w:val="18"/>
              </w:rPr>
            </w:pPr>
            <w:r w:rsidRPr="00CA5136">
              <w:rPr>
                <w:rFonts w:ascii="Bookman Old Style" w:hAnsi="Bookman Old Style"/>
                <w:szCs w:val="18"/>
              </w:rPr>
              <w:t>mematuhi dan melaksanakan semua peraturan Pendidikan Diniyah;</w:t>
            </w:r>
          </w:p>
          <w:p w:rsidR="00B43A52" w:rsidRPr="00CA5136" w:rsidRDefault="00B43A52" w:rsidP="009755B3">
            <w:pPr>
              <w:pStyle w:val="ListParagraph"/>
              <w:numPr>
                <w:ilvl w:val="0"/>
                <w:numId w:val="14"/>
              </w:numPr>
              <w:spacing w:line="336" w:lineRule="auto"/>
              <w:ind w:left="601" w:hanging="635"/>
              <w:jc w:val="both"/>
              <w:rPr>
                <w:rFonts w:ascii="Bookman Old Style" w:hAnsi="Bookman Old Style"/>
                <w:szCs w:val="18"/>
              </w:rPr>
            </w:pPr>
            <w:r w:rsidRPr="00CA5136">
              <w:rPr>
                <w:rFonts w:ascii="Bookman Old Style" w:hAnsi="Bookman Old Style"/>
                <w:szCs w:val="18"/>
              </w:rPr>
              <w:t>menjaga norma atau kaidah dalam pendidikan untuk menjamin kelayakan dan keberhasilan wajib belajar Pendidikan Diniyah;</w:t>
            </w:r>
          </w:p>
          <w:p w:rsidR="00B43A52" w:rsidRPr="00CA5136" w:rsidRDefault="00B43A52" w:rsidP="009755B3">
            <w:pPr>
              <w:pStyle w:val="ListParagraph"/>
              <w:numPr>
                <w:ilvl w:val="0"/>
                <w:numId w:val="14"/>
              </w:numPr>
              <w:spacing w:line="336" w:lineRule="auto"/>
              <w:ind w:left="601" w:hanging="635"/>
              <w:jc w:val="both"/>
              <w:rPr>
                <w:rFonts w:ascii="Bookman Old Style" w:hAnsi="Bookman Old Style"/>
                <w:szCs w:val="18"/>
              </w:rPr>
            </w:pPr>
            <w:r w:rsidRPr="00CA5136">
              <w:rPr>
                <w:rFonts w:ascii="Bookman Old Style" w:hAnsi="Bookman Old Style"/>
                <w:szCs w:val="18"/>
              </w:rPr>
              <w:lastRenderedPageBreak/>
              <w:t>menghormati Tenaga Pendidik; dan</w:t>
            </w:r>
          </w:p>
          <w:p w:rsidR="00F86831" w:rsidRPr="00CA5136" w:rsidRDefault="00B43A52" w:rsidP="000D76D0">
            <w:pPr>
              <w:pStyle w:val="ListParagraph"/>
              <w:numPr>
                <w:ilvl w:val="0"/>
                <w:numId w:val="14"/>
              </w:numPr>
              <w:spacing w:after="200" w:line="336" w:lineRule="auto"/>
              <w:ind w:left="601" w:hanging="635"/>
              <w:jc w:val="both"/>
              <w:rPr>
                <w:rFonts w:ascii="Bookman Old Style" w:hAnsi="Bookman Old Style" w:cs="Tahoma"/>
                <w:szCs w:val="22"/>
              </w:rPr>
            </w:pPr>
            <w:r w:rsidRPr="00CA5136">
              <w:rPr>
                <w:rFonts w:ascii="Bookman Old Style" w:hAnsi="Bookman Old Style"/>
                <w:szCs w:val="18"/>
              </w:rPr>
              <w:t>ikut memelihara sarana dan prasarana serta keberhasilan, ketertiban dan keamanan Pendidikan Diniyah.</w:t>
            </w:r>
          </w:p>
        </w:tc>
      </w:tr>
      <w:tr w:rsidR="00F86831" w:rsidRPr="00CA5136" w:rsidTr="00C46D63">
        <w:trPr>
          <w:trHeight w:val="483"/>
        </w:trPr>
        <w:tc>
          <w:tcPr>
            <w:tcW w:w="9781" w:type="dxa"/>
            <w:gridSpan w:val="5"/>
          </w:tcPr>
          <w:p w:rsidR="00C021D1" w:rsidRPr="00CA5136" w:rsidRDefault="00C021D1" w:rsidP="005B1E61">
            <w:pPr>
              <w:pStyle w:val="ListParagraph"/>
              <w:spacing w:line="360" w:lineRule="auto"/>
              <w:ind w:left="0"/>
              <w:jc w:val="center"/>
              <w:rPr>
                <w:rFonts w:ascii="Bookman Old Style" w:hAnsi="Bookman Old Style"/>
                <w:szCs w:val="18"/>
              </w:rPr>
            </w:pPr>
            <w:r w:rsidRPr="00CA5136">
              <w:rPr>
                <w:rFonts w:ascii="Bookman Old Style" w:hAnsi="Bookman Old Style"/>
                <w:szCs w:val="18"/>
              </w:rPr>
              <w:lastRenderedPageBreak/>
              <w:t>Bagian Kedua</w:t>
            </w:r>
          </w:p>
          <w:p w:rsidR="00C021D1" w:rsidRPr="00CA5136" w:rsidRDefault="00C021D1" w:rsidP="005B1E61">
            <w:pPr>
              <w:pStyle w:val="ListParagraph"/>
              <w:spacing w:line="480" w:lineRule="auto"/>
              <w:ind w:left="0"/>
              <w:jc w:val="center"/>
              <w:rPr>
                <w:rFonts w:ascii="Bookman Old Style" w:hAnsi="Bookman Old Style"/>
                <w:b/>
                <w:szCs w:val="18"/>
              </w:rPr>
            </w:pPr>
            <w:r w:rsidRPr="00CA5136">
              <w:rPr>
                <w:rFonts w:ascii="Bookman Old Style" w:hAnsi="Bookman Old Style"/>
              </w:rPr>
              <w:t>Tenaga Pendidik</w:t>
            </w:r>
          </w:p>
          <w:p w:rsidR="00C021D1" w:rsidRPr="00CA5136" w:rsidRDefault="00C021D1" w:rsidP="005B1E61">
            <w:pPr>
              <w:pStyle w:val="ListParagraph"/>
              <w:spacing w:line="360" w:lineRule="auto"/>
              <w:ind w:left="0"/>
              <w:jc w:val="center"/>
              <w:rPr>
                <w:rFonts w:ascii="Bookman Old Style" w:hAnsi="Bookman Old Style"/>
                <w:b/>
                <w:szCs w:val="18"/>
              </w:rPr>
            </w:pPr>
            <w:r w:rsidRPr="00CA5136">
              <w:rPr>
                <w:rFonts w:ascii="Bookman Old Style" w:hAnsi="Bookman Old Style"/>
                <w:szCs w:val="18"/>
              </w:rPr>
              <w:t>Pasal 14</w:t>
            </w:r>
          </w:p>
          <w:p w:rsidR="00C021D1" w:rsidRPr="00CA5136" w:rsidRDefault="00C021D1" w:rsidP="009755B3">
            <w:pPr>
              <w:pStyle w:val="ListParagraph"/>
              <w:numPr>
                <w:ilvl w:val="0"/>
                <w:numId w:val="15"/>
              </w:numPr>
              <w:tabs>
                <w:tab w:val="left" w:pos="2085"/>
              </w:tabs>
              <w:spacing w:line="336" w:lineRule="auto"/>
              <w:ind w:left="601" w:hanging="601"/>
              <w:contextualSpacing/>
              <w:jc w:val="both"/>
              <w:rPr>
                <w:rFonts w:ascii="Bookman Old Style" w:eastAsia="Batang" w:hAnsi="Bookman Old Style"/>
                <w:b/>
                <w:szCs w:val="18"/>
              </w:rPr>
            </w:pPr>
            <w:r w:rsidRPr="00CA5136">
              <w:rPr>
                <w:rFonts w:ascii="Bookman Old Style" w:hAnsi="Bookman Old Style"/>
              </w:rPr>
              <w:t>Tenaga Pendidik</w:t>
            </w:r>
            <w:r w:rsidRPr="00CA5136">
              <w:rPr>
                <w:rFonts w:ascii="Bookman Old Style" w:hAnsi="Bookman Old Style"/>
                <w:szCs w:val="18"/>
              </w:rPr>
              <w:t xml:space="preserve"> merupakan tenaga profesional yang bertugas merencanakan dan melaksanakan proses pembelajaran, menilai hasil pembelajaran serta melakukan pembimbingan dan pelatihan.</w:t>
            </w:r>
          </w:p>
          <w:p w:rsidR="00C021D1" w:rsidRPr="00CA5136" w:rsidRDefault="00C021D1" w:rsidP="009755B3">
            <w:pPr>
              <w:pStyle w:val="ListParagraph"/>
              <w:numPr>
                <w:ilvl w:val="0"/>
                <w:numId w:val="15"/>
              </w:numPr>
              <w:tabs>
                <w:tab w:val="left" w:pos="2085"/>
              </w:tabs>
              <w:spacing w:line="336" w:lineRule="auto"/>
              <w:ind w:left="601" w:hanging="601"/>
              <w:contextualSpacing/>
              <w:jc w:val="both"/>
              <w:rPr>
                <w:rFonts w:ascii="Bookman Old Style" w:eastAsia="Batang" w:hAnsi="Bookman Old Style"/>
                <w:b/>
                <w:szCs w:val="18"/>
              </w:rPr>
            </w:pPr>
            <w:r w:rsidRPr="00CA5136">
              <w:rPr>
                <w:rFonts w:ascii="Bookman Old Style" w:hAnsi="Bookman Old Style"/>
              </w:rPr>
              <w:t>Tenaga Pendidik</w:t>
            </w:r>
            <w:r w:rsidRPr="00CA5136">
              <w:rPr>
                <w:rFonts w:ascii="Bookman Old Style" w:hAnsi="Bookman Old Style"/>
                <w:szCs w:val="18"/>
              </w:rPr>
              <w:t xml:space="preserve"> pada Pendidikan Diniyah nonformal harus memenuhi kualifikasi dan persyaratan sesuai dengan ketentuan peraturan perundang-undangan.</w:t>
            </w:r>
          </w:p>
          <w:p w:rsidR="00F86831" w:rsidRPr="00CA5136" w:rsidRDefault="00C021D1" w:rsidP="000D76D0">
            <w:pPr>
              <w:pStyle w:val="ListParagraph"/>
              <w:numPr>
                <w:ilvl w:val="0"/>
                <w:numId w:val="15"/>
              </w:numPr>
              <w:tabs>
                <w:tab w:val="left" w:pos="2085"/>
              </w:tabs>
              <w:spacing w:after="200" w:line="336" w:lineRule="auto"/>
              <w:ind w:left="601" w:hanging="601"/>
              <w:contextualSpacing/>
              <w:jc w:val="both"/>
              <w:rPr>
                <w:rFonts w:ascii="Bookman Old Style" w:eastAsia="Batang" w:hAnsi="Bookman Old Style"/>
                <w:b/>
                <w:szCs w:val="18"/>
              </w:rPr>
            </w:pPr>
            <w:r w:rsidRPr="00CA5136">
              <w:rPr>
                <w:rFonts w:ascii="Bookman Old Style" w:hAnsi="Bookman Old Style"/>
              </w:rPr>
              <w:t>Tenaga Pendidik</w:t>
            </w:r>
            <w:r w:rsidRPr="00CA5136">
              <w:rPr>
                <w:rFonts w:ascii="Bookman Old Style" w:hAnsi="Bookman Old Style"/>
                <w:szCs w:val="18"/>
              </w:rPr>
              <w:t xml:space="preserve"> yang tidak memenuhi kualifiksi dan persyaratan  sebagaimana dimaksud pada ayat (1) dikenakan sanksi administratif berupa pemberhentian oleh penyelenggara.</w:t>
            </w:r>
          </w:p>
        </w:tc>
      </w:tr>
      <w:tr w:rsidR="00F86831" w:rsidRPr="00CA5136" w:rsidTr="00C46D63">
        <w:trPr>
          <w:trHeight w:val="483"/>
        </w:trPr>
        <w:tc>
          <w:tcPr>
            <w:tcW w:w="9781" w:type="dxa"/>
            <w:gridSpan w:val="5"/>
          </w:tcPr>
          <w:p w:rsidR="00B83290" w:rsidRPr="00CA5136" w:rsidRDefault="00B83290" w:rsidP="00B83290">
            <w:pPr>
              <w:pStyle w:val="ListParagraph"/>
              <w:spacing w:line="360" w:lineRule="auto"/>
              <w:ind w:left="0"/>
              <w:jc w:val="center"/>
              <w:rPr>
                <w:rFonts w:ascii="Bookman Old Style" w:hAnsi="Bookman Old Style"/>
                <w:szCs w:val="18"/>
              </w:rPr>
            </w:pPr>
            <w:r w:rsidRPr="00CA5136">
              <w:rPr>
                <w:rFonts w:ascii="Bookman Old Style" w:hAnsi="Bookman Old Style"/>
                <w:szCs w:val="18"/>
              </w:rPr>
              <w:t>Pasal 15</w:t>
            </w:r>
          </w:p>
          <w:p w:rsidR="00B83290" w:rsidRPr="00CA5136" w:rsidRDefault="00B83290" w:rsidP="009755B3">
            <w:pPr>
              <w:spacing w:line="336" w:lineRule="auto"/>
              <w:jc w:val="both"/>
              <w:rPr>
                <w:rFonts w:ascii="Bookman Old Style" w:hAnsi="Bookman Old Style"/>
                <w:szCs w:val="18"/>
              </w:rPr>
            </w:pPr>
            <w:r w:rsidRPr="00CA5136">
              <w:rPr>
                <w:rFonts w:ascii="Bookman Old Style" w:hAnsi="Bookman Old Style"/>
                <w:szCs w:val="18"/>
              </w:rPr>
              <w:t>Setiap Pendidik berhak:</w:t>
            </w:r>
          </w:p>
          <w:p w:rsidR="00B83290" w:rsidRPr="00CA5136" w:rsidRDefault="00B83290" w:rsidP="009755B3">
            <w:pPr>
              <w:pStyle w:val="ListParagraph"/>
              <w:numPr>
                <w:ilvl w:val="0"/>
                <w:numId w:val="16"/>
              </w:numPr>
              <w:spacing w:line="336" w:lineRule="auto"/>
              <w:ind w:left="601" w:hanging="635"/>
              <w:jc w:val="both"/>
              <w:rPr>
                <w:rFonts w:ascii="Bookman Old Style" w:hAnsi="Bookman Old Style"/>
                <w:b/>
                <w:szCs w:val="18"/>
              </w:rPr>
            </w:pPr>
            <w:r w:rsidRPr="00CA5136">
              <w:rPr>
                <w:rFonts w:ascii="Bookman Old Style" w:hAnsi="Bookman Old Style"/>
                <w:szCs w:val="18"/>
              </w:rPr>
              <w:t>penghasilan dan jaminan kesejahteraan sosial; dan</w:t>
            </w:r>
          </w:p>
          <w:p w:rsidR="00F86831" w:rsidRPr="00CA5136" w:rsidRDefault="00B83290" w:rsidP="000D76D0">
            <w:pPr>
              <w:pStyle w:val="ListParagraph"/>
              <w:numPr>
                <w:ilvl w:val="0"/>
                <w:numId w:val="16"/>
              </w:numPr>
              <w:spacing w:after="200" w:line="360" w:lineRule="auto"/>
              <w:ind w:left="601" w:hanging="635"/>
              <w:jc w:val="both"/>
              <w:rPr>
                <w:rFonts w:ascii="Bookman Old Style" w:hAnsi="Bookman Old Style" w:cs="BookmanOldStyle"/>
                <w:szCs w:val="22"/>
              </w:rPr>
            </w:pPr>
            <w:r w:rsidRPr="00CA5136">
              <w:rPr>
                <w:rFonts w:ascii="Bookman Old Style" w:hAnsi="Bookman Old Style"/>
                <w:szCs w:val="18"/>
              </w:rPr>
              <w:t>mendapatkan penghargaan sesuai dengan tugasnya.</w:t>
            </w:r>
          </w:p>
        </w:tc>
      </w:tr>
      <w:tr w:rsidR="00F86831" w:rsidRPr="00CA5136" w:rsidTr="00C46D63">
        <w:trPr>
          <w:trHeight w:val="483"/>
        </w:trPr>
        <w:tc>
          <w:tcPr>
            <w:tcW w:w="9781" w:type="dxa"/>
            <w:gridSpan w:val="5"/>
          </w:tcPr>
          <w:p w:rsidR="00BE0973" w:rsidRPr="00CA5136" w:rsidRDefault="00BE0973" w:rsidP="00BE0973">
            <w:pPr>
              <w:pStyle w:val="ListParagraph"/>
              <w:spacing w:line="360" w:lineRule="auto"/>
              <w:ind w:left="0"/>
              <w:jc w:val="center"/>
              <w:rPr>
                <w:rFonts w:ascii="Bookman Old Style" w:hAnsi="Bookman Old Style"/>
                <w:szCs w:val="18"/>
              </w:rPr>
            </w:pPr>
            <w:r w:rsidRPr="00CA5136">
              <w:rPr>
                <w:rFonts w:ascii="Bookman Old Style" w:hAnsi="Bookman Old Style"/>
                <w:szCs w:val="18"/>
              </w:rPr>
              <w:t>Pasal 16</w:t>
            </w:r>
          </w:p>
          <w:p w:rsidR="00BE0973" w:rsidRPr="00CA5136" w:rsidRDefault="00BE0973" w:rsidP="009755B3">
            <w:pPr>
              <w:pStyle w:val="ListParagraph"/>
              <w:spacing w:line="336" w:lineRule="auto"/>
              <w:ind w:left="-34"/>
              <w:jc w:val="both"/>
              <w:rPr>
                <w:rFonts w:ascii="Bookman Old Style" w:hAnsi="Bookman Old Style"/>
                <w:szCs w:val="18"/>
              </w:rPr>
            </w:pPr>
            <w:r w:rsidRPr="00CA5136">
              <w:rPr>
                <w:rFonts w:ascii="Bookman Old Style" w:hAnsi="Bookman Old Style"/>
                <w:szCs w:val="18"/>
              </w:rPr>
              <w:t>Setiap Tenaga Pendidik berkewajiban:</w:t>
            </w:r>
          </w:p>
          <w:p w:rsidR="00BE0973" w:rsidRPr="00CA5136" w:rsidRDefault="00BE0973" w:rsidP="009755B3">
            <w:pPr>
              <w:pStyle w:val="ListParagraph"/>
              <w:numPr>
                <w:ilvl w:val="0"/>
                <w:numId w:val="17"/>
              </w:numPr>
              <w:spacing w:line="336" w:lineRule="auto"/>
              <w:ind w:left="601" w:hanging="568"/>
              <w:jc w:val="both"/>
              <w:rPr>
                <w:rFonts w:ascii="Bookman Old Style" w:hAnsi="Bookman Old Style"/>
                <w:szCs w:val="18"/>
              </w:rPr>
            </w:pPr>
            <w:r w:rsidRPr="00CA5136">
              <w:rPr>
                <w:rFonts w:ascii="Bookman Old Style" w:hAnsi="Bookman Old Style"/>
                <w:szCs w:val="18"/>
              </w:rPr>
              <w:t>melaksanakan tugas dengan penuh tanggung jawab dan pengabdian;</w:t>
            </w:r>
          </w:p>
          <w:p w:rsidR="00BE0973" w:rsidRPr="00CA5136" w:rsidRDefault="00BE0973" w:rsidP="009755B3">
            <w:pPr>
              <w:pStyle w:val="ListParagraph"/>
              <w:numPr>
                <w:ilvl w:val="0"/>
                <w:numId w:val="17"/>
              </w:numPr>
              <w:spacing w:line="336" w:lineRule="auto"/>
              <w:ind w:left="601" w:hanging="568"/>
              <w:jc w:val="both"/>
              <w:rPr>
                <w:rFonts w:ascii="Bookman Old Style" w:hAnsi="Bookman Old Style"/>
                <w:szCs w:val="18"/>
              </w:rPr>
            </w:pPr>
            <w:r w:rsidRPr="00CA5136">
              <w:rPr>
                <w:rFonts w:ascii="Bookman Old Style" w:hAnsi="Bookman Old Style"/>
                <w:szCs w:val="18"/>
              </w:rPr>
              <w:t>meningkatkan kemampuan profesional sesuai perkembangan ilmu pengetahuan, teknologi dan pembangunan bangsa; dan</w:t>
            </w:r>
          </w:p>
          <w:p w:rsidR="00F86831" w:rsidRPr="00CA5136" w:rsidRDefault="00BE0973" w:rsidP="000D76D0">
            <w:pPr>
              <w:pStyle w:val="ListParagraph"/>
              <w:numPr>
                <w:ilvl w:val="0"/>
                <w:numId w:val="17"/>
              </w:numPr>
              <w:spacing w:after="200" w:line="336" w:lineRule="auto"/>
              <w:ind w:left="601" w:hanging="567"/>
              <w:jc w:val="both"/>
              <w:rPr>
                <w:rFonts w:ascii="Bookman Old Style" w:hAnsi="Bookman Old Style"/>
                <w:bCs/>
                <w:szCs w:val="22"/>
                <w:lang w:val="id-ID"/>
              </w:rPr>
            </w:pPr>
            <w:r w:rsidRPr="00CA5136">
              <w:rPr>
                <w:rFonts w:ascii="Bookman Old Style" w:hAnsi="Bookman Old Style"/>
                <w:szCs w:val="18"/>
              </w:rPr>
              <w:t>menjaga nama baik sesuai dengan kepercayaan yang diberikan masyarakat.</w:t>
            </w:r>
          </w:p>
        </w:tc>
      </w:tr>
      <w:tr w:rsidR="00F86831" w:rsidRPr="00CA5136" w:rsidTr="00C46D63">
        <w:trPr>
          <w:trHeight w:val="288"/>
        </w:trPr>
        <w:tc>
          <w:tcPr>
            <w:tcW w:w="9781" w:type="dxa"/>
            <w:gridSpan w:val="5"/>
          </w:tcPr>
          <w:p w:rsidR="0068404D" w:rsidRPr="00CA5136" w:rsidRDefault="0068404D" w:rsidP="000D76D0">
            <w:pPr>
              <w:pStyle w:val="ListParagraph"/>
              <w:spacing w:line="360" w:lineRule="auto"/>
              <w:ind w:left="0"/>
              <w:jc w:val="center"/>
              <w:rPr>
                <w:rFonts w:ascii="Bookman Old Style" w:hAnsi="Bookman Old Style"/>
              </w:rPr>
            </w:pPr>
            <w:r w:rsidRPr="00CA5136">
              <w:rPr>
                <w:rFonts w:ascii="Bookman Old Style" w:hAnsi="Bookman Old Style"/>
              </w:rPr>
              <w:t>BAB VI</w:t>
            </w:r>
          </w:p>
          <w:p w:rsidR="0068404D" w:rsidRPr="00CA5136" w:rsidRDefault="0068404D" w:rsidP="0068404D">
            <w:pPr>
              <w:pStyle w:val="ListParagraph"/>
              <w:spacing w:line="480" w:lineRule="auto"/>
              <w:ind w:left="0"/>
              <w:jc w:val="center"/>
              <w:rPr>
                <w:rFonts w:ascii="Bookman Old Style" w:hAnsi="Bookman Old Style"/>
              </w:rPr>
            </w:pPr>
            <w:r w:rsidRPr="00CA5136">
              <w:rPr>
                <w:rFonts w:ascii="Bookman Old Style" w:hAnsi="Bookman Old Style"/>
              </w:rPr>
              <w:t>PENGELOLAAN, PEMBINAAN DAN PENGAWASAN</w:t>
            </w:r>
          </w:p>
          <w:p w:rsidR="0068404D" w:rsidRPr="00CA5136" w:rsidRDefault="0068404D" w:rsidP="0068404D">
            <w:pPr>
              <w:pStyle w:val="ListParagraph"/>
              <w:spacing w:line="360" w:lineRule="auto"/>
              <w:ind w:left="0"/>
              <w:jc w:val="center"/>
              <w:rPr>
                <w:rFonts w:ascii="Bookman Old Style" w:hAnsi="Bookman Old Style"/>
              </w:rPr>
            </w:pPr>
            <w:r w:rsidRPr="00CA5136">
              <w:rPr>
                <w:rFonts w:ascii="Bookman Old Style" w:hAnsi="Bookman Old Style"/>
              </w:rPr>
              <w:t>Pasal 17</w:t>
            </w:r>
          </w:p>
          <w:p w:rsidR="0068404D" w:rsidRPr="00CA5136" w:rsidRDefault="0068404D" w:rsidP="009755B3">
            <w:pPr>
              <w:pStyle w:val="ListParagraph"/>
              <w:numPr>
                <w:ilvl w:val="0"/>
                <w:numId w:val="18"/>
              </w:numPr>
              <w:spacing w:line="336" w:lineRule="auto"/>
              <w:ind w:left="601" w:hanging="635"/>
              <w:jc w:val="both"/>
              <w:rPr>
                <w:rFonts w:ascii="Bookman Old Style" w:hAnsi="Bookman Old Style"/>
              </w:rPr>
            </w:pPr>
            <w:r w:rsidRPr="00CA5136">
              <w:rPr>
                <w:rFonts w:ascii="Bookman Old Style" w:hAnsi="Bookman Old Style"/>
              </w:rPr>
              <w:t>Pengelolaan Pendidikan Diniyah menjadi tanggung jawab penyelenggara.</w:t>
            </w:r>
          </w:p>
          <w:p w:rsidR="0068404D" w:rsidRPr="00CA5136" w:rsidRDefault="0068404D" w:rsidP="009755B3">
            <w:pPr>
              <w:pStyle w:val="ListParagraph"/>
              <w:numPr>
                <w:ilvl w:val="0"/>
                <w:numId w:val="18"/>
              </w:numPr>
              <w:spacing w:line="336" w:lineRule="auto"/>
              <w:ind w:left="601" w:hanging="635"/>
              <w:jc w:val="both"/>
              <w:rPr>
                <w:rFonts w:ascii="Bookman Old Style" w:hAnsi="Bookman Old Style"/>
              </w:rPr>
            </w:pPr>
            <w:r w:rsidRPr="00CA5136">
              <w:rPr>
                <w:rFonts w:ascii="Bookman Old Style" w:hAnsi="Bookman Old Style"/>
              </w:rPr>
              <w:t>Pembinaan terhadap penyelenggaraan Pendidikan Diniyah dilaksanakan sesuai dengan ketentuan peraturan perundang-undangan.</w:t>
            </w:r>
          </w:p>
          <w:p w:rsidR="0068404D" w:rsidRPr="00CA5136" w:rsidRDefault="0068404D" w:rsidP="009755B3">
            <w:pPr>
              <w:pStyle w:val="ListParagraph"/>
              <w:numPr>
                <w:ilvl w:val="0"/>
                <w:numId w:val="18"/>
              </w:numPr>
              <w:spacing w:line="336" w:lineRule="auto"/>
              <w:ind w:left="601" w:hanging="635"/>
              <w:jc w:val="both"/>
              <w:rPr>
                <w:rFonts w:ascii="Bookman Old Style" w:hAnsi="Bookman Old Style"/>
              </w:rPr>
            </w:pPr>
            <w:r w:rsidRPr="00CA5136">
              <w:rPr>
                <w:rFonts w:ascii="Bookman Old Style" w:hAnsi="Bookman Old Style"/>
              </w:rPr>
              <w:t>Pemerintah Daerah melalui Dinas, membantu dalam pengelolaan, pembinaan, dan pengawasan.</w:t>
            </w:r>
          </w:p>
          <w:p w:rsidR="00F86831" w:rsidRPr="00CA5136" w:rsidRDefault="0068404D" w:rsidP="00CC0077">
            <w:pPr>
              <w:pStyle w:val="ListParagraph"/>
              <w:numPr>
                <w:ilvl w:val="0"/>
                <w:numId w:val="18"/>
              </w:numPr>
              <w:spacing w:after="160" w:line="336" w:lineRule="auto"/>
              <w:ind w:left="601" w:hanging="635"/>
              <w:jc w:val="both"/>
              <w:rPr>
                <w:rFonts w:ascii="Bookman Old Style" w:hAnsi="Bookman Old Style" w:cs="BookmanOldStyle"/>
              </w:rPr>
            </w:pPr>
            <w:r w:rsidRPr="00CA5136">
              <w:rPr>
                <w:rFonts w:ascii="Bookman Old Style" w:hAnsi="Bookman Old Style"/>
              </w:rPr>
              <w:lastRenderedPageBreak/>
              <w:t>Pengelolaan, Pembinaan, dan Pengawasan pendidikan menjadi tanggung jawab bersama Pemerintah Daerah, Masyarakat, dan instansi terkait.</w:t>
            </w:r>
          </w:p>
        </w:tc>
      </w:tr>
      <w:tr w:rsidR="00F86831" w:rsidRPr="00CA5136" w:rsidTr="00C46D63">
        <w:trPr>
          <w:trHeight w:val="288"/>
        </w:trPr>
        <w:tc>
          <w:tcPr>
            <w:tcW w:w="9781" w:type="dxa"/>
            <w:gridSpan w:val="5"/>
          </w:tcPr>
          <w:p w:rsidR="00552C43" w:rsidRPr="00CA5136" w:rsidRDefault="00552C43" w:rsidP="000D76D0">
            <w:pPr>
              <w:pStyle w:val="ListParagraph"/>
              <w:spacing w:line="360" w:lineRule="auto"/>
              <w:ind w:left="0"/>
              <w:jc w:val="center"/>
              <w:rPr>
                <w:rFonts w:ascii="Bookman Old Style" w:hAnsi="Bookman Old Style"/>
              </w:rPr>
            </w:pPr>
            <w:r w:rsidRPr="00CA5136">
              <w:rPr>
                <w:rFonts w:ascii="Bookman Old Style" w:hAnsi="Bookman Old Style"/>
              </w:rPr>
              <w:lastRenderedPageBreak/>
              <w:t>BAB VII</w:t>
            </w:r>
          </w:p>
          <w:p w:rsidR="00552C43" w:rsidRPr="00CA5136" w:rsidRDefault="00552C43" w:rsidP="0059141C">
            <w:pPr>
              <w:pStyle w:val="ListParagraph"/>
              <w:spacing w:line="480" w:lineRule="auto"/>
              <w:ind w:left="0"/>
              <w:jc w:val="center"/>
              <w:rPr>
                <w:rFonts w:ascii="Bookman Old Style" w:hAnsi="Bookman Old Style"/>
              </w:rPr>
            </w:pPr>
            <w:r w:rsidRPr="00CA5136">
              <w:rPr>
                <w:rFonts w:ascii="Bookman Old Style" w:hAnsi="Bookman Old Style"/>
              </w:rPr>
              <w:t>PEMBIAYAAN</w:t>
            </w:r>
          </w:p>
          <w:p w:rsidR="00552C43" w:rsidRPr="00CA5136" w:rsidRDefault="00552C43" w:rsidP="00552C43">
            <w:pPr>
              <w:pStyle w:val="ListParagraph"/>
              <w:spacing w:line="360" w:lineRule="auto"/>
              <w:ind w:left="0"/>
              <w:jc w:val="center"/>
              <w:rPr>
                <w:rFonts w:ascii="Bookman Old Style" w:hAnsi="Bookman Old Style"/>
              </w:rPr>
            </w:pPr>
            <w:r w:rsidRPr="00CA5136">
              <w:rPr>
                <w:rFonts w:ascii="Bookman Old Style" w:hAnsi="Bookman Old Style"/>
              </w:rPr>
              <w:t>Pasal 18</w:t>
            </w:r>
          </w:p>
          <w:p w:rsidR="00552C43" w:rsidRPr="00CA5136" w:rsidRDefault="00552C43" w:rsidP="009755B3">
            <w:pPr>
              <w:spacing w:line="336" w:lineRule="auto"/>
              <w:jc w:val="both"/>
              <w:rPr>
                <w:rFonts w:ascii="Bookman Old Style" w:hAnsi="Bookman Old Style"/>
              </w:rPr>
            </w:pPr>
            <w:r w:rsidRPr="00CA5136">
              <w:rPr>
                <w:rFonts w:ascii="Bookman Old Style" w:hAnsi="Bookman Old Style"/>
              </w:rPr>
              <w:t>Pembiayaan Penyelenggaraan Pendidikan Diniyah bersumber dari:</w:t>
            </w:r>
          </w:p>
          <w:p w:rsidR="00552C43" w:rsidRPr="00CA5136" w:rsidRDefault="00552C43" w:rsidP="009755B3">
            <w:pPr>
              <w:pStyle w:val="ListParagraph"/>
              <w:numPr>
                <w:ilvl w:val="0"/>
                <w:numId w:val="19"/>
              </w:numPr>
              <w:spacing w:line="336" w:lineRule="auto"/>
              <w:ind w:left="601" w:hanging="568"/>
              <w:jc w:val="both"/>
              <w:rPr>
                <w:rFonts w:ascii="Bookman Old Style" w:hAnsi="Bookman Old Style"/>
              </w:rPr>
            </w:pPr>
            <w:r w:rsidRPr="00CA5136">
              <w:rPr>
                <w:rFonts w:ascii="Bookman Old Style" w:hAnsi="Bookman Old Style"/>
              </w:rPr>
              <w:t>APBD; atau</w:t>
            </w:r>
          </w:p>
          <w:p w:rsidR="00F86831" w:rsidRPr="00CA5136" w:rsidRDefault="00552C43" w:rsidP="00CC0077">
            <w:pPr>
              <w:pStyle w:val="ListParagraph"/>
              <w:numPr>
                <w:ilvl w:val="0"/>
                <w:numId w:val="19"/>
              </w:numPr>
              <w:spacing w:after="160" w:line="360" w:lineRule="auto"/>
              <w:ind w:left="601" w:hanging="568"/>
              <w:jc w:val="both"/>
              <w:rPr>
                <w:rFonts w:ascii="Bookman Old Style" w:hAnsi="Bookman Old Style" w:cs="Tahoma"/>
                <w:lang w:val="id-ID"/>
              </w:rPr>
            </w:pPr>
            <w:r w:rsidRPr="00CA5136">
              <w:rPr>
                <w:rFonts w:ascii="Bookman Old Style" w:hAnsi="Bookman Old Style"/>
              </w:rPr>
              <w:t>bantuan lain yang sah dan tidak mengikat.</w:t>
            </w:r>
          </w:p>
        </w:tc>
      </w:tr>
      <w:tr w:rsidR="00F86831" w:rsidRPr="00CA5136" w:rsidTr="00C46D63">
        <w:trPr>
          <w:trHeight w:val="483"/>
        </w:trPr>
        <w:tc>
          <w:tcPr>
            <w:tcW w:w="9781" w:type="dxa"/>
            <w:gridSpan w:val="5"/>
          </w:tcPr>
          <w:p w:rsidR="00021B63" w:rsidRPr="00CA5136" w:rsidRDefault="00021B63" w:rsidP="00CC0077">
            <w:pPr>
              <w:pStyle w:val="ListParagraph"/>
              <w:spacing w:line="276" w:lineRule="auto"/>
              <w:ind w:left="0"/>
              <w:jc w:val="center"/>
              <w:rPr>
                <w:rFonts w:ascii="Bookman Old Style" w:hAnsi="Bookman Old Style"/>
                <w:szCs w:val="18"/>
              </w:rPr>
            </w:pPr>
            <w:r w:rsidRPr="00CA5136">
              <w:rPr>
                <w:rFonts w:ascii="Bookman Old Style" w:hAnsi="Bookman Old Style"/>
                <w:szCs w:val="18"/>
              </w:rPr>
              <w:t>BAB VIII</w:t>
            </w:r>
          </w:p>
          <w:p w:rsidR="00021B63" w:rsidRPr="00CA5136" w:rsidRDefault="00021B63" w:rsidP="000D76D0">
            <w:pPr>
              <w:pStyle w:val="ListParagraph"/>
              <w:spacing w:line="480" w:lineRule="auto"/>
              <w:ind w:left="0"/>
              <w:jc w:val="center"/>
              <w:rPr>
                <w:rFonts w:ascii="Bookman Old Style" w:hAnsi="Bookman Old Style"/>
                <w:szCs w:val="18"/>
              </w:rPr>
            </w:pPr>
            <w:r w:rsidRPr="00CA5136">
              <w:rPr>
                <w:rFonts w:ascii="Bookman Old Style" w:hAnsi="Bookman Old Style"/>
                <w:szCs w:val="18"/>
              </w:rPr>
              <w:t>EVALUASI DAN SYAHADAH</w:t>
            </w:r>
          </w:p>
          <w:p w:rsidR="00021B63" w:rsidRPr="00CA5136" w:rsidRDefault="00021B63" w:rsidP="00CC0077">
            <w:pPr>
              <w:pStyle w:val="ListParagraph"/>
              <w:spacing w:line="276" w:lineRule="auto"/>
              <w:ind w:left="0"/>
              <w:jc w:val="center"/>
              <w:rPr>
                <w:rFonts w:ascii="Bookman Old Style" w:hAnsi="Bookman Old Style"/>
                <w:szCs w:val="18"/>
              </w:rPr>
            </w:pPr>
            <w:r w:rsidRPr="00CA5136">
              <w:rPr>
                <w:rFonts w:ascii="Bookman Old Style" w:hAnsi="Bookman Old Style"/>
                <w:szCs w:val="18"/>
              </w:rPr>
              <w:t>Bagian Kesatu</w:t>
            </w:r>
          </w:p>
          <w:p w:rsidR="00021B63" w:rsidRPr="00CA5136" w:rsidRDefault="00021B63" w:rsidP="00021B63">
            <w:pPr>
              <w:pStyle w:val="ListParagraph"/>
              <w:spacing w:line="480" w:lineRule="auto"/>
              <w:ind w:left="0"/>
              <w:jc w:val="center"/>
              <w:rPr>
                <w:rFonts w:ascii="Bookman Old Style" w:hAnsi="Bookman Old Style"/>
                <w:szCs w:val="18"/>
              </w:rPr>
            </w:pPr>
            <w:r w:rsidRPr="00CA5136">
              <w:rPr>
                <w:rFonts w:ascii="Bookman Old Style" w:hAnsi="Bookman Old Style"/>
                <w:szCs w:val="18"/>
              </w:rPr>
              <w:t>Evaluasi</w:t>
            </w:r>
          </w:p>
          <w:p w:rsidR="00021B63" w:rsidRPr="00CA5136" w:rsidRDefault="00021B63" w:rsidP="00021B63">
            <w:pPr>
              <w:pStyle w:val="ListParagraph"/>
              <w:spacing w:line="360" w:lineRule="auto"/>
              <w:ind w:left="0"/>
              <w:jc w:val="center"/>
              <w:rPr>
                <w:rFonts w:ascii="Bookman Old Style" w:hAnsi="Bookman Old Style"/>
                <w:szCs w:val="18"/>
              </w:rPr>
            </w:pPr>
            <w:r w:rsidRPr="00CA5136">
              <w:rPr>
                <w:rFonts w:ascii="Bookman Old Style" w:hAnsi="Bookman Old Style"/>
                <w:szCs w:val="18"/>
              </w:rPr>
              <w:t>Pasal 19</w:t>
            </w:r>
          </w:p>
          <w:p w:rsidR="00021B63" w:rsidRPr="00CA5136" w:rsidRDefault="00021B63" w:rsidP="009755B3">
            <w:pPr>
              <w:pStyle w:val="ListParagraph"/>
              <w:numPr>
                <w:ilvl w:val="0"/>
                <w:numId w:val="20"/>
              </w:numPr>
              <w:spacing w:line="336" w:lineRule="auto"/>
              <w:ind w:left="601" w:hanging="635"/>
              <w:jc w:val="both"/>
              <w:rPr>
                <w:rFonts w:ascii="Bookman Old Style" w:hAnsi="Bookman Old Style"/>
                <w:szCs w:val="18"/>
              </w:rPr>
            </w:pPr>
            <w:r w:rsidRPr="00CA5136">
              <w:rPr>
                <w:rFonts w:ascii="Bookman Old Style" w:hAnsi="Bookman Old Style"/>
                <w:szCs w:val="18"/>
              </w:rPr>
              <w:t xml:space="preserve">Evaluasi dilakukan dalam rangka pengendalian mutu pendidikan terhadap Peserta Didik, lembaga dan program pendidikan sebagai bentuk akuntabilitas penyelenggaraan pendidikan kepada pihak terkait. </w:t>
            </w:r>
          </w:p>
          <w:p w:rsidR="00021B63" w:rsidRPr="00CA5136" w:rsidRDefault="00021B63" w:rsidP="009755B3">
            <w:pPr>
              <w:pStyle w:val="ListParagraph"/>
              <w:numPr>
                <w:ilvl w:val="0"/>
                <w:numId w:val="20"/>
              </w:numPr>
              <w:spacing w:line="336" w:lineRule="auto"/>
              <w:ind w:left="601" w:hanging="635"/>
              <w:jc w:val="both"/>
              <w:rPr>
                <w:rFonts w:ascii="Bookman Old Style" w:hAnsi="Bookman Old Style"/>
                <w:szCs w:val="18"/>
              </w:rPr>
            </w:pPr>
            <w:r w:rsidRPr="00CA5136">
              <w:rPr>
                <w:rFonts w:ascii="Bookman Old Style" w:hAnsi="Bookman Old Style"/>
                <w:szCs w:val="20"/>
              </w:rPr>
              <w:t>Evaluasi hasil belajar Peserta Didik dilakukan oleh Pendidik untuk memantau proses, kemajuan, dan perbaikan hasil belajar Peserta Didik secara berkesinambungan.</w:t>
            </w:r>
          </w:p>
          <w:p w:rsidR="00F86831" w:rsidRPr="00CA5136" w:rsidRDefault="00021B63" w:rsidP="00CC0077">
            <w:pPr>
              <w:pStyle w:val="ListParagraph"/>
              <w:numPr>
                <w:ilvl w:val="0"/>
                <w:numId w:val="20"/>
              </w:numPr>
              <w:spacing w:after="160" w:line="336" w:lineRule="auto"/>
              <w:ind w:left="601" w:hanging="635"/>
              <w:jc w:val="both"/>
              <w:rPr>
                <w:rFonts w:ascii="Bookman Old Style" w:hAnsi="Bookman Old Style"/>
                <w:bCs/>
                <w:szCs w:val="23"/>
              </w:rPr>
            </w:pPr>
            <w:r w:rsidRPr="00CA5136">
              <w:rPr>
                <w:rFonts w:ascii="Bookman Old Style" w:hAnsi="Bookman Old Style"/>
                <w:szCs w:val="20"/>
              </w:rPr>
              <w:t>Evaluasi</w:t>
            </w:r>
            <w:r w:rsidRPr="00CA5136">
              <w:rPr>
                <w:rFonts w:ascii="Bookman Old Style" w:hAnsi="Bookman Old Style"/>
                <w:szCs w:val="18"/>
              </w:rPr>
              <w:t xml:space="preserve"> sebagaimana dimaksud pada ayat (1) dilaksanakan sesuai dengan ketentuan peraturan perundang-undangan.</w:t>
            </w:r>
          </w:p>
        </w:tc>
      </w:tr>
      <w:tr w:rsidR="00F86831" w:rsidRPr="00CA5136" w:rsidTr="00C46D63">
        <w:trPr>
          <w:trHeight w:val="483"/>
        </w:trPr>
        <w:tc>
          <w:tcPr>
            <w:tcW w:w="9781" w:type="dxa"/>
            <w:gridSpan w:val="5"/>
          </w:tcPr>
          <w:p w:rsidR="00CE558B" w:rsidRPr="00CA5136" w:rsidRDefault="00CE558B" w:rsidP="00076276">
            <w:pPr>
              <w:pStyle w:val="ListParagraph"/>
              <w:spacing w:line="360" w:lineRule="auto"/>
              <w:ind w:left="0"/>
              <w:jc w:val="center"/>
              <w:rPr>
                <w:rFonts w:ascii="Bookman Old Style" w:hAnsi="Bookman Old Style"/>
              </w:rPr>
            </w:pPr>
            <w:r w:rsidRPr="00CA5136">
              <w:rPr>
                <w:rFonts w:ascii="Bookman Old Style" w:hAnsi="Bookman Old Style"/>
              </w:rPr>
              <w:t xml:space="preserve">Bagian Kedua </w:t>
            </w:r>
          </w:p>
          <w:p w:rsidR="00CE558B" w:rsidRPr="00CA5136" w:rsidRDefault="00CE558B" w:rsidP="00076276">
            <w:pPr>
              <w:pStyle w:val="ListParagraph"/>
              <w:spacing w:line="480" w:lineRule="auto"/>
              <w:ind w:left="0"/>
              <w:jc w:val="center"/>
              <w:rPr>
                <w:rFonts w:ascii="Bookman Old Style" w:hAnsi="Bookman Old Style"/>
              </w:rPr>
            </w:pPr>
            <w:r w:rsidRPr="00CA5136">
              <w:rPr>
                <w:rFonts w:ascii="Bookman Old Style" w:hAnsi="Bookman Old Style"/>
              </w:rPr>
              <w:t xml:space="preserve">Syahadah </w:t>
            </w:r>
          </w:p>
          <w:p w:rsidR="00CE558B" w:rsidRPr="00CA5136" w:rsidRDefault="00CE558B" w:rsidP="00CE558B">
            <w:pPr>
              <w:pStyle w:val="ListParagraph"/>
              <w:spacing w:line="360" w:lineRule="auto"/>
              <w:ind w:left="0"/>
              <w:jc w:val="center"/>
              <w:rPr>
                <w:rFonts w:ascii="Bookman Old Style" w:hAnsi="Bookman Old Style"/>
              </w:rPr>
            </w:pPr>
            <w:r w:rsidRPr="00CA5136">
              <w:rPr>
                <w:rFonts w:ascii="Bookman Old Style" w:hAnsi="Bookman Old Style"/>
              </w:rPr>
              <w:t xml:space="preserve">Pasal 20 </w:t>
            </w:r>
          </w:p>
          <w:p w:rsidR="00F86831" w:rsidRPr="00CA5136" w:rsidRDefault="00CE558B" w:rsidP="00CC0077">
            <w:pPr>
              <w:tabs>
                <w:tab w:val="num" w:pos="515"/>
              </w:tabs>
              <w:autoSpaceDE w:val="0"/>
              <w:autoSpaceDN w:val="0"/>
              <w:adjustRightInd w:val="0"/>
              <w:spacing w:after="160" w:line="336" w:lineRule="auto"/>
              <w:jc w:val="both"/>
              <w:rPr>
                <w:rFonts w:ascii="Bookman Old Style" w:hAnsi="Bookman Old Style" w:cs="Tahoma"/>
                <w:lang w:val="id-ID"/>
              </w:rPr>
            </w:pPr>
            <w:r w:rsidRPr="00CA5136">
              <w:rPr>
                <w:rFonts w:ascii="Bookman Old Style" w:hAnsi="Bookman Old Style"/>
              </w:rPr>
              <w:t>Syahadah sebagaimana dimaksud pada ayat (1) diberikan oleh penyelenggara pendidikan kepada Peserta Didik sebagai pengakuan terhadap prestasi belajar dan/atau penyelesaian setiap akhir pelaksanaan jenjang Pendidikan Diniyah.</w:t>
            </w:r>
          </w:p>
        </w:tc>
      </w:tr>
      <w:tr w:rsidR="00F86831" w:rsidRPr="00CA5136" w:rsidTr="00C46D63">
        <w:trPr>
          <w:trHeight w:val="214"/>
        </w:trPr>
        <w:tc>
          <w:tcPr>
            <w:tcW w:w="9781" w:type="dxa"/>
            <w:gridSpan w:val="5"/>
          </w:tcPr>
          <w:p w:rsidR="00CE558B" w:rsidRPr="00CA5136" w:rsidRDefault="00CE558B" w:rsidP="00CC0077">
            <w:pPr>
              <w:pStyle w:val="ListParagraph"/>
              <w:spacing w:line="276" w:lineRule="auto"/>
              <w:ind w:left="0"/>
              <w:jc w:val="center"/>
              <w:rPr>
                <w:rFonts w:ascii="Bookman Old Style" w:hAnsi="Bookman Old Style"/>
              </w:rPr>
            </w:pPr>
            <w:r w:rsidRPr="00CA5136">
              <w:rPr>
                <w:rFonts w:ascii="Bookman Old Style" w:hAnsi="Bookman Old Style"/>
              </w:rPr>
              <w:t>BAB IX</w:t>
            </w:r>
          </w:p>
          <w:p w:rsidR="00CE558B" w:rsidRPr="00CA5136" w:rsidRDefault="00CE558B" w:rsidP="00CE558B">
            <w:pPr>
              <w:pStyle w:val="ListParagraph"/>
              <w:spacing w:line="480" w:lineRule="auto"/>
              <w:ind w:left="0"/>
              <w:jc w:val="center"/>
              <w:rPr>
                <w:rFonts w:ascii="Bookman Old Style" w:hAnsi="Bookman Old Style"/>
              </w:rPr>
            </w:pPr>
            <w:r w:rsidRPr="00CA5136">
              <w:rPr>
                <w:rFonts w:ascii="Bookman Old Style" w:hAnsi="Bookman Old Style"/>
              </w:rPr>
              <w:t>KETENTUAN PERALIHAN</w:t>
            </w:r>
          </w:p>
          <w:p w:rsidR="00CE558B" w:rsidRPr="00CA5136" w:rsidRDefault="00CE558B" w:rsidP="00D70D78">
            <w:pPr>
              <w:pStyle w:val="ListParagraph"/>
              <w:spacing w:line="276" w:lineRule="auto"/>
              <w:ind w:left="0"/>
              <w:jc w:val="center"/>
              <w:rPr>
                <w:rFonts w:ascii="Bookman Old Style" w:hAnsi="Bookman Old Style"/>
              </w:rPr>
            </w:pPr>
            <w:r w:rsidRPr="00CA5136">
              <w:rPr>
                <w:rFonts w:ascii="Bookman Old Style" w:hAnsi="Bookman Old Style"/>
              </w:rPr>
              <w:t>Pasal 22</w:t>
            </w:r>
          </w:p>
          <w:p w:rsidR="00F86831" w:rsidRPr="00CA5136" w:rsidRDefault="00CE558B" w:rsidP="00D70D78">
            <w:pPr>
              <w:tabs>
                <w:tab w:val="num" w:pos="515"/>
              </w:tabs>
              <w:autoSpaceDE w:val="0"/>
              <w:autoSpaceDN w:val="0"/>
              <w:adjustRightInd w:val="0"/>
              <w:spacing w:line="336" w:lineRule="auto"/>
              <w:jc w:val="both"/>
              <w:rPr>
                <w:rFonts w:ascii="Bookman Old Style" w:hAnsi="Bookman Old Style" w:cs="Tahoma"/>
                <w:lang w:val="id-ID"/>
              </w:rPr>
            </w:pPr>
            <w:r w:rsidRPr="00CA5136">
              <w:rPr>
                <w:rFonts w:ascii="Bookman Old Style" w:hAnsi="Bookman Old Style"/>
              </w:rPr>
              <w:t>Bagi calon Peserta Didik yang beragama Islam tetapi belum mempunyai Syahadah dapat diterima dengan ketentuan yang bersangkutan wajib mengikuti belajar Pendidikan Diniyah yang dilaksanakan secara khusus oleh sekolah tersebut, atau diikutsertakan pada Pendidikan Diniyah terdekat.</w:t>
            </w:r>
          </w:p>
        </w:tc>
      </w:tr>
      <w:tr w:rsidR="00F86831" w:rsidRPr="00CA5136" w:rsidTr="00C46D63">
        <w:trPr>
          <w:trHeight w:val="483"/>
        </w:trPr>
        <w:tc>
          <w:tcPr>
            <w:tcW w:w="9781" w:type="dxa"/>
            <w:gridSpan w:val="5"/>
          </w:tcPr>
          <w:p w:rsidR="00CE558B" w:rsidRPr="00CA5136" w:rsidRDefault="00CE558B" w:rsidP="006A3883">
            <w:pPr>
              <w:pStyle w:val="ListParagraph"/>
              <w:spacing w:line="360" w:lineRule="auto"/>
              <w:ind w:left="0"/>
              <w:jc w:val="center"/>
              <w:rPr>
                <w:rFonts w:ascii="Bookman Old Style" w:hAnsi="Bookman Old Style"/>
              </w:rPr>
            </w:pPr>
            <w:r w:rsidRPr="00CA5136">
              <w:rPr>
                <w:rFonts w:ascii="Bookman Old Style" w:hAnsi="Bookman Old Style"/>
              </w:rPr>
              <w:lastRenderedPageBreak/>
              <w:t>Pasal 23</w:t>
            </w:r>
          </w:p>
          <w:p w:rsidR="00CE558B" w:rsidRPr="00CA5136" w:rsidRDefault="00CE558B" w:rsidP="009755B3">
            <w:pPr>
              <w:pStyle w:val="NoSpacing"/>
              <w:spacing w:line="336" w:lineRule="auto"/>
              <w:ind w:left="601" w:hanging="601"/>
              <w:jc w:val="both"/>
              <w:rPr>
                <w:rFonts w:ascii="Bookman Old Style" w:hAnsi="Bookman Old Style"/>
                <w:sz w:val="24"/>
                <w:szCs w:val="24"/>
              </w:rPr>
            </w:pPr>
            <w:r w:rsidRPr="00CA5136">
              <w:rPr>
                <w:rFonts w:ascii="Bookman Old Style" w:hAnsi="Bookman Old Style"/>
                <w:sz w:val="24"/>
                <w:szCs w:val="24"/>
                <w:lang w:val="en-US"/>
              </w:rPr>
              <w:t xml:space="preserve">(1) </w:t>
            </w:r>
            <w:r w:rsidR="00970EA9" w:rsidRPr="00CA5136">
              <w:rPr>
                <w:rFonts w:ascii="Bookman Old Style" w:hAnsi="Bookman Old Style"/>
                <w:sz w:val="24"/>
                <w:szCs w:val="24"/>
                <w:lang w:val="en-US"/>
              </w:rPr>
              <w:tab/>
            </w:r>
            <w:r w:rsidRPr="00CA5136">
              <w:rPr>
                <w:rFonts w:ascii="Bookman Old Style" w:hAnsi="Bookman Old Style"/>
                <w:sz w:val="24"/>
                <w:szCs w:val="24"/>
              </w:rPr>
              <w:t>Pendidikan Diniyah awaliyah mulai diberlakukan 4 (empat) tahun terhitung sejak tanggal Peraturan Daerah ini diundangkan.</w:t>
            </w:r>
          </w:p>
          <w:p w:rsidR="00F86831" w:rsidRPr="00CA5136" w:rsidRDefault="00CE558B" w:rsidP="006A3883">
            <w:pPr>
              <w:autoSpaceDE w:val="0"/>
              <w:autoSpaceDN w:val="0"/>
              <w:adjustRightInd w:val="0"/>
              <w:spacing w:after="360" w:line="336" w:lineRule="auto"/>
              <w:ind w:left="601" w:hanging="601"/>
              <w:jc w:val="both"/>
              <w:rPr>
                <w:rFonts w:ascii="Bookman Old Style" w:hAnsi="Bookman Old Style" w:cs="Tahoma"/>
              </w:rPr>
            </w:pPr>
            <w:r w:rsidRPr="00CA5136">
              <w:rPr>
                <w:rFonts w:ascii="Bookman Old Style" w:hAnsi="Bookman Old Style"/>
              </w:rPr>
              <w:t>(2)</w:t>
            </w:r>
            <w:r w:rsidRPr="00CA5136">
              <w:rPr>
                <w:rFonts w:ascii="Bookman Old Style" w:hAnsi="Bookman Old Style"/>
              </w:rPr>
              <w:tab/>
              <w:t>Peserta Didik yang telah mendapatkan Pendidikan Diniyah sebelum berlakunya Peraturan Daerah ini tetap diakui.</w:t>
            </w:r>
          </w:p>
        </w:tc>
      </w:tr>
      <w:tr w:rsidR="00F86831" w:rsidRPr="00CA5136" w:rsidTr="00C46D63">
        <w:trPr>
          <w:trHeight w:val="483"/>
        </w:trPr>
        <w:tc>
          <w:tcPr>
            <w:tcW w:w="9781" w:type="dxa"/>
            <w:gridSpan w:val="5"/>
          </w:tcPr>
          <w:p w:rsidR="00CE558B" w:rsidRPr="00CA5136" w:rsidRDefault="00CE558B" w:rsidP="006A3883">
            <w:pPr>
              <w:tabs>
                <w:tab w:val="left" w:pos="2085"/>
              </w:tabs>
              <w:spacing w:line="276" w:lineRule="auto"/>
              <w:jc w:val="center"/>
              <w:rPr>
                <w:rFonts w:ascii="Bookman Old Style" w:eastAsia="Batang" w:hAnsi="Bookman Old Style"/>
              </w:rPr>
            </w:pPr>
            <w:r w:rsidRPr="00CA5136">
              <w:rPr>
                <w:rFonts w:ascii="Bookman Old Style" w:eastAsia="Batang" w:hAnsi="Bookman Old Style"/>
              </w:rPr>
              <w:t>BAB X</w:t>
            </w:r>
          </w:p>
          <w:p w:rsidR="00CE558B" w:rsidRPr="00CA5136" w:rsidRDefault="00CE558B" w:rsidP="00285F5C">
            <w:pPr>
              <w:pStyle w:val="ListParagraph"/>
              <w:spacing w:line="480" w:lineRule="auto"/>
              <w:ind w:left="0"/>
              <w:jc w:val="center"/>
              <w:rPr>
                <w:rFonts w:ascii="Bookman Old Style" w:hAnsi="Bookman Old Style"/>
              </w:rPr>
            </w:pPr>
            <w:r w:rsidRPr="00CA5136">
              <w:rPr>
                <w:rFonts w:ascii="Bookman Old Style" w:hAnsi="Bookman Old Style"/>
              </w:rPr>
              <w:t>KETENTUAN PENUTUP</w:t>
            </w:r>
          </w:p>
          <w:p w:rsidR="00CE558B" w:rsidRPr="00CA5136" w:rsidRDefault="00CE558B" w:rsidP="006A3883">
            <w:pPr>
              <w:tabs>
                <w:tab w:val="left" w:pos="2085"/>
              </w:tabs>
              <w:spacing w:line="360" w:lineRule="auto"/>
              <w:jc w:val="center"/>
              <w:rPr>
                <w:rFonts w:ascii="Bookman Old Style" w:eastAsia="Batang" w:hAnsi="Bookman Old Style"/>
              </w:rPr>
            </w:pPr>
            <w:r w:rsidRPr="00CA5136">
              <w:rPr>
                <w:rFonts w:ascii="Bookman Old Style" w:eastAsia="Batang" w:hAnsi="Bookman Old Style"/>
              </w:rPr>
              <w:t>Pasal 24</w:t>
            </w:r>
          </w:p>
          <w:p w:rsidR="00CE558B" w:rsidRPr="00CA5136" w:rsidRDefault="00CE558B" w:rsidP="00CE558B">
            <w:pPr>
              <w:pStyle w:val="ListParagraph"/>
              <w:spacing w:after="120" w:line="360" w:lineRule="auto"/>
              <w:ind w:left="0"/>
              <w:jc w:val="both"/>
              <w:rPr>
                <w:rFonts w:ascii="Bookman Old Style" w:hAnsi="Bookman Old Style"/>
              </w:rPr>
            </w:pPr>
            <w:r w:rsidRPr="00CA5136">
              <w:rPr>
                <w:rFonts w:ascii="Bookman Old Style" w:hAnsi="Bookman Old Style"/>
              </w:rPr>
              <w:t xml:space="preserve">Peraturan Daerah ini mulai berlaku </w:t>
            </w:r>
            <w:r w:rsidR="0079010E" w:rsidRPr="00CA5136">
              <w:rPr>
                <w:rFonts w:ascii="Bookman Old Style" w:hAnsi="Bookman Old Style"/>
              </w:rPr>
              <w:t xml:space="preserve">1 (satu) tahun </w:t>
            </w:r>
            <w:r w:rsidR="0061014A" w:rsidRPr="00CA5136">
              <w:rPr>
                <w:rFonts w:ascii="Bookman Old Style" w:hAnsi="Bookman Old Style"/>
              </w:rPr>
              <w:t xml:space="preserve">terhitung </w:t>
            </w:r>
            <w:r w:rsidR="0079010E" w:rsidRPr="00CA5136">
              <w:rPr>
                <w:rFonts w:ascii="Bookman Old Style" w:hAnsi="Bookman Old Style"/>
              </w:rPr>
              <w:t>sejak</w:t>
            </w:r>
            <w:r w:rsidRPr="00CA5136">
              <w:rPr>
                <w:rFonts w:ascii="Bookman Old Style" w:hAnsi="Bookman Old Style"/>
              </w:rPr>
              <w:t xml:space="preserve"> tanggal diundangkan. </w:t>
            </w:r>
          </w:p>
          <w:p w:rsidR="00F86831" w:rsidRPr="00CA5136" w:rsidRDefault="00CE558B" w:rsidP="00D70D78">
            <w:pPr>
              <w:autoSpaceDE w:val="0"/>
              <w:autoSpaceDN w:val="0"/>
              <w:adjustRightInd w:val="0"/>
              <w:spacing w:after="240" w:line="336" w:lineRule="auto"/>
              <w:jc w:val="both"/>
              <w:rPr>
                <w:rFonts w:ascii="Bookman Old Style" w:hAnsi="Bookman Old Style" w:cs="Tahoma"/>
              </w:rPr>
            </w:pPr>
            <w:r w:rsidRPr="00CA5136">
              <w:rPr>
                <w:rFonts w:ascii="Bookman Old Style" w:hAnsi="Bookman Old Style"/>
              </w:rPr>
              <w:t>Agar setiap orang mengetahuinya, memerintahkan pengundangan Peraturan Daerah ini dengan penempatannya dalam Lembaran Daerah Kota Tangerang Selatan.</w:t>
            </w:r>
          </w:p>
        </w:tc>
      </w:tr>
      <w:tr w:rsidR="00F86831" w:rsidRPr="00CA5136" w:rsidTr="00C46D63">
        <w:trPr>
          <w:trHeight w:val="483"/>
        </w:trPr>
        <w:tc>
          <w:tcPr>
            <w:tcW w:w="4536" w:type="dxa"/>
            <w:gridSpan w:val="3"/>
          </w:tcPr>
          <w:p w:rsidR="00F86831" w:rsidRPr="00CA5136" w:rsidRDefault="00F86831" w:rsidP="002D48E4">
            <w:pPr>
              <w:pStyle w:val="BodyTextIndent"/>
              <w:spacing w:after="0"/>
              <w:ind w:left="0"/>
              <w:rPr>
                <w:rFonts w:ascii="Bookman Old Style" w:hAnsi="Bookman Old Style"/>
                <w:sz w:val="24"/>
                <w:szCs w:val="24"/>
              </w:rPr>
            </w:pPr>
          </w:p>
        </w:tc>
        <w:tc>
          <w:tcPr>
            <w:tcW w:w="709" w:type="dxa"/>
          </w:tcPr>
          <w:p w:rsidR="00F86831" w:rsidRPr="00CA5136" w:rsidRDefault="00F86831" w:rsidP="005037B2">
            <w:pPr>
              <w:pStyle w:val="BodyTextIndent"/>
              <w:spacing w:after="0"/>
              <w:ind w:left="0"/>
              <w:jc w:val="center"/>
              <w:rPr>
                <w:rFonts w:ascii="Bookman Old Style" w:hAnsi="Bookman Old Style"/>
                <w:sz w:val="24"/>
                <w:szCs w:val="24"/>
                <w:lang w:val="id-ID"/>
              </w:rPr>
            </w:pPr>
          </w:p>
        </w:tc>
        <w:tc>
          <w:tcPr>
            <w:tcW w:w="4536" w:type="dxa"/>
          </w:tcPr>
          <w:p w:rsidR="00F86831" w:rsidRPr="00CA5136" w:rsidRDefault="00F86831" w:rsidP="00FA006B">
            <w:pPr>
              <w:tabs>
                <w:tab w:val="center" w:pos="4320"/>
                <w:tab w:val="left" w:pos="6420"/>
                <w:tab w:val="right" w:pos="8640"/>
              </w:tabs>
              <w:spacing w:line="360" w:lineRule="auto"/>
              <w:rPr>
                <w:rFonts w:ascii="Bookman Old Style" w:hAnsi="Bookman Old Style"/>
                <w:lang w:val="id-ID"/>
              </w:rPr>
            </w:pPr>
            <w:r w:rsidRPr="00CA5136">
              <w:rPr>
                <w:rFonts w:ascii="Bookman Old Style" w:hAnsi="Bookman Old Style"/>
                <w:lang w:val="id-ID"/>
              </w:rPr>
              <w:t>Ditetapkan di  Tangerang Selatan.</w:t>
            </w:r>
          </w:p>
          <w:p w:rsidR="00F86831" w:rsidRPr="00CA5136" w:rsidRDefault="00F86831" w:rsidP="003A5F95">
            <w:pPr>
              <w:tabs>
                <w:tab w:val="center" w:pos="4320"/>
                <w:tab w:val="left" w:pos="6420"/>
                <w:tab w:val="right" w:pos="8640"/>
              </w:tabs>
              <w:spacing w:after="360" w:line="276" w:lineRule="auto"/>
              <w:rPr>
                <w:rFonts w:ascii="Bookman Old Style" w:hAnsi="Bookman Old Style"/>
              </w:rPr>
            </w:pPr>
            <w:r w:rsidRPr="00CA5136">
              <w:rPr>
                <w:rFonts w:ascii="Bookman Old Style" w:hAnsi="Bookman Old Style"/>
                <w:lang w:val="id-ID"/>
              </w:rPr>
              <w:t>pada tanggal</w:t>
            </w:r>
            <w:r w:rsidR="00C907FA" w:rsidRPr="00CA5136">
              <w:rPr>
                <w:rFonts w:ascii="Bookman Old Style" w:hAnsi="Bookman Old Style"/>
              </w:rPr>
              <w:t xml:space="preserve">   5 September 2014</w:t>
            </w:r>
          </w:p>
        </w:tc>
      </w:tr>
      <w:tr w:rsidR="00F86831" w:rsidRPr="00CA5136" w:rsidTr="00C46D63">
        <w:trPr>
          <w:trHeight w:val="1251"/>
        </w:trPr>
        <w:tc>
          <w:tcPr>
            <w:tcW w:w="4536" w:type="dxa"/>
            <w:gridSpan w:val="3"/>
          </w:tcPr>
          <w:p w:rsidR="00F86831" w:rsidRPr="00CA5136" w:rsidRDefault="00F86831" w:rsidP="00B649B8">
            <w:pPr>
              <w:tabs>
                <w:tab w:val="left" w:pos="3609"/>
              </w:tabs>
            </w:pPr>
          </w:p>
        </w:tc>
        <w:tc>
          <w:tcPr>
            <w:tcW w:w="709" w:type="dxa"/>
          </w:tcPr>
          <w:p w:rsidR="00F86831" w:rsidRPr="00CA5136" w:rsidRDefault="00F86831" w:rsidP="005037B2">
            <w:pPr>
              <w:pStyle w:val="BodyTextIndent"/>
              <w:spacing w:after="0"/>
              <w:ind w:left="0"/>
              <w:jc w:val="center"/>
              <w:rPr>
                <w:rFonts w:ascii="Bookman Old Style" w:hAnsi="Bookman Old Style"/>
                <w:sz w:val="24"/>
                <w:szCs w:val="24"/>
                <w:lang w:val="id-ID"/>
              </w:rPr>
            </w:pPr>
          </w:p>
        </w:tc>
        <w:tc>
          <w:tcPr>
            <w:tcW w:w="4536" w:type="dxa"/>
          </w:tcPr>
          <w:p w:rsidR="00F86831" w:rsidRPr="00CA5136" w:rsidRDefault="00F86831" w:rsidP="00877800">
            <w:pPr>
              <w:tabs>
                <w:tab w:val="center" w:pos="4320"/>
                <w:tab w:val="left" w:pos="6420"/>
                <w:tab w:val="right" w:pos="8640"/>
              </w:tabs>
              <w:spacing w:line="360" w:lineRule="auto"/>
              <w:jc w:val="center"/>
              <w:rPr>
                <w:rFonts w:ascii="Bookman Old Style" w:hAnsi="Bookman Old Style"/>
                <w:lang w:val="id-ID"/>
              </w:rPr>
            </w:pPr>
            <w:r w:rsidRPr="00CA5136">
              <w:rPr>
                <w:rFonts w:ascii="Bookman Old Style" w:hAnsi="Bookman Old Style"/>
                <w:lang w:val="id-ID"/>
              </w:rPr>
              <w:t>WALIKOTA</w:t>
            </w:r>
          </w:p>
          <w:p w:rsidR="00F86831" w:rsidRPr="00CA5136" w:rsidRDefault="00F86831" w:rsidP="00125393">
            <w:pPr>
              <w:tabs>
                <w:tab w:val="center" w:pos="4320"/>
                <w:tab w:val="left" w:pos="6420"/>
                <w:tab w:val="right" w:pos="8640"/>
              </w:tabs>
              <w:spacing w:line="360" w:lineRule="auto"/>
              <w:jc w:val="center"/>
              <w:rPr>
                <w:rFonts w:ascii="Bookman Old Style" w:hAnsi="Bookman Old Style"/>
                <w:lang w:val="id-ID"/>
              </w:rPr>
            </w:pPr>
            <w:r w:rsidRPr="00CA5136">
              <w:rPr>
                <w:rFonts w:ascii="Bookman Old Style" w:hAnsi="Bookman Old Style"/>
                <w:lang w:val="id-ID"/>
              </w:rPr>
              <w:t>TANGERANG SELATAN,</w:t>
            </w:r>
          </w:p>
          <w:p w:rsidR="003A5F95" w:rsidRPr="00CA5136" w:rsidRDefault="007518B9" w:rsidP="005037B2">
            <w:pPr>
              <w:tabs>
                <w:tab w:val="center" w:pos="4320"/>
                <w:tab w:val="left" w:pos="6420"/>
                <w:tab w:val="right" w:pos="8640"/>
              </w:tabs>
              <w:spacing w:line="276" w:lineRule="auto"/>
              <w:jc w:val="center"/>
              <w:rPr>
                <w:rFonts w:ascii="Bookman Old Style" w:hAnsi="Bookman Old Style"/>
              </w:rPr>
            </w:pPr>
            <w:r w:rsidRPr="00CA5136">
              <w:rPr>
                <w:rFonts w:ascii="Bookman Old Style" w:hAnsi="Bookman Old Style"/>
              </w:rPr>
              <w:t>ttd</w:t>
            </w:r>
          </w:p>
          <w:p w:rsidR="00F86831" w:rsidRPr="00CA5136" w:rsidRDefault="00F86831" w:rsidP="000F6A08">
            <w:pPr>
              <w:tabs>
                <w:tab w:val="center" w:pos="4320"/>
                <w:tab w:val="left" w:pos="6420"/>
                <w:tab w:val="right" w:pos="8640"/>
              </w:tabs>
              <w:spacing w:line="276" w:lineRule="auto"/>
              <w:jc w:val="center"/>
              <w:rPr>
                <w:rFonts w:ascii="Bookman Old Style" w:hAnsi="Bookman Old Style"/>
                <w:lang w:val="id-ID"/>
              </w:rPr>
            </w:pPr>
            <w:r w:rsidRPr="00CA5136">
              <w:rPr>
                <w:rFonts w:ascii="Bookman Old Style" w:hAnsi="Bookman Old Style"/>
                <w:b/>
                <w:lang w:val="id-ID"/>
              </w:rPr>
              <w:t>AIRIN RACHMI DIANY</w:t>
            </w:r>
          </w:p>
        </w:tc>
      </w:tr>
      <w:tr w:rsidR="00F86831" w:rsidRPr="00CA5136" w:rsidTr="00C46D63">
        <w:trPr>
          <w:trHeight w:val="85"/>
        </w:trPr>
        <w:tc>
          <w:tcPr>
            <w:tcW w:w="4536" w:type="dxa"/>
            <w:gridSpan w:val="3"/>
          </w:tcPr>
          <w:p w:rsidR="00F86831" w:rsidRPr="00CA5136" w:rsidRDefault="00F86831" w:rsidP="00D70D78">
            <w:pPr>
              <w:pStyle w:val="BodyTextIndent"/>
              <w:spacing w:after="0"/>
              <w:ind w:left="0"/>
              <w:jc w:val="center"/>
              <w:rPr>
                <w:rFonts w:ascii="Bookman Old Style" w:hAnsi="Bookman Old Style"/>
                <w:sz w:val="24"/>
                <w:szCs w:val="24"/>
                <w:lang w:val="id-ID"/>
              </w:rPr>
            </w:pPr>
          </w:p>
        </w:tc>
        <w:tc>
          <w:tcPr>
            <w:tcW w:w="709" w:type="dxa"/>
          </w:tcPr>
          <w:p w:rsidR="00F86831" w:rsidRPr="00CA5136" w:rsidRDefault="00F86831" w:rsidP="00D70D78">
            <w:pPr>
              <w:pStyle w:val="BodyTextIndent"/>
              <w:spacing w:after="0"/>
              <w:ind w:left="0"/>
              <w:jc w:val="center"/>
              <w:rPr>
                <w:rFonts w:ascii="Bookman Old Style" w:hAnsi="Bookman Old Style"/>
                <w:sz w:val="24"/>
                <w:szCs w:val="24"/>
                <w:lang w:val="id-ID"/>
              </w:rPr>
            </w:pPr>
          </w:p>
        </w:tc>
        <w:tc>
          <w:tcPr>
            <w:tcW w:w="4536" w:type="dxa"/>
          </w:tcPr>
          <w:p w:rsidR="00F86831" w:rsidRPr="00CA5136" w:rsidRDefault="00F86831" w:rsidP="006A3883">
            <w:pPr>
              <w:tabs>
                <w:tab w:val="center" w:pos="4320"/>
                <w:tab w:val="left" w:pos="6420"/>
                <w:tab w:val="right" w:pos="8640"/>
              </w:tabs>
              <w:spacing w:line="360" w:lineRule="auto"/>
              <w:jc w:val="center"/>
              <w:rPr>
                <w:rFonts w:ascii="Bookman Old Style" w:hAnsi="Bookman Old Style"/>
                <w:lang w:val="id-ID"/>
              </w:rPr>
            </w:pPr>
          </w:p>
        </w:tc>
      </w:tr>
      <w:tr w:rsidR="00F86831" w:rsidRPr="00CA5136" w:rsidTr="00C46D63">
        <w:trPr>
          <w:trHeight w:val="483"/>
        </w:trPr>
        <w:tc>
          <w:tcPr>
            <w:tcW w:w="4536" w:type="dxa"/>
            <w:gridSpan w:val="3"/>
          </w:tcPr>
          <w:p w:rsidR="00F86831" w:rsidRPr="00CA5136" w:rsidRDefault="00F86831" w:rsidP="00FA006B">
            <w:pPr>
              <w:pStyle w:val="BodyTextIndent"/>
              <w:spacing w:after="0" w:line="360" w:lineRule="auto"/>
              <w:ind w:left="0"/>
              <w:rPr>
                <w:rFonts w:ascii="Bookman Old Style" w:hAnsi="Bookman Old Style"/>
                <w:sz w:val="24"/>
                <w:szCs w:val="24"/>
                <w:lang w:val="id-ID"/>
              </w:rPr>
            </w:pPr>
            <w:r w:rsidRPr="00CA5136">
              <w:rPr>
                <w:rFonts w:ascii="Bookman Old Style" w:hAnsi="Bookman Old Style"/>
                <w:sz w:val="24"/>
                <w:szCs w:val="24"/>
                <w:lang w:val="id-ID"/>
              </w:rPr>
              <w:t>Diundangkan di Tangerang Selatan.</w:t>
            </w:r>
          </w:p>
          <w:p w:rsidR="00F86831" w:rsidRPr="00CA5136" w:rsidRDefault="00F86831" w:rsidP="003A5F95">
            <w:pPr>
              <w:pStyle w:val="BodyTextIndent"/>
              <w:spacing w:after="360"/>
              <w:ind w:left="0"/>
              <w:rPr>
                <w:rFonts w:ascii="Bookman Old Style" w:hAnsi="Bookman Old Style"/>
                <w:sz w:val="24"/>
                <w:szCs w:val="24"/>
              </w:rPr>
            </w:pPr>
            <w:r w:rsidRPr="00CA5136">
              <w:rPr>
                <w:rFonts w:ascii="Bookman Old Style" w:hAnsi="Bookman Old Style"/>
                <w:sz w:val="24"/>
                <w:szCs w:val="24"/>
                <w:lang w:val="id-ID"/>
              </w:rPr>
              <w:t>pada tanggal</w:t>
            </w:r>
            <w:r w:rsidR="00250872" w:rsidRPr="00CA5136">
              <w:rPr>
                <w:rFonts w:ascii="Bookman Old Style" w:hAnsi="Bookman Old Style"/>
                <w:sz w:val="24"/>
                <w:szCs w:val="24"/>
              </w:rPr>
              <w:t xml:space="preserve">  </w:t>
            </w:r>
            <w:r w:rsidR="00250872" w:rsidRPr="00CA5136">
              <w:rPr>
                <w:rFonts w:ascii="Bookman Old Style" w:hAnsi="Bookman Old Style"/>
              </w:rPr>
              <w:t>5 September 2014</w:t>
            </w:r>
          </w:p>
        </w:tc>
        <w:tc>
          <w:tcPr>
            <w:tcW w:w="709" w:type="dxa"/>
          </w:tcPr>
          <w:p w:rsidR="00F86831" w:rsidRPr="00CA5136" w:rsidRDefault="00F86831" w:rsidP="005037B2">
            <w:pPr>
              <w:pStyle w:val="BodyTextIndent"/>
              <w:spacing w:after="0"/>
              <w:ind w:left="0"/>
              <w:jc w:val="center"/>
              <w:rPr>
                <w:rFonts w:ascii="Bookman Old Style" w:hAnsi="Bookman Old Style"/>
                <w:sz w:val="24"/>
                <w:szCs w:val="24"/>
                <w:lang w:val="id-ID"/>
              </w:rPr>
            </w:pPr>
          </w:p>
        </w:tc>
        <w:tc>
          <w:tcPr>
            <w:tcW w:w="4536" w:type="dxa"/>
          </w:tcPr>
          <w:p w:rsidR="00F86831" w:rsidRPr="00CA5136" w:rsidRDefault="00F86831" w:rsidP="005037B2">
            <w:pPr>
              <w:tabs>
                <w:tab w:val="center" w:pos="4320"/>
                <w:tab w:val="left" w:pos="6420"/>
                <w:tab w:val="right" w:pos="8640"/>
              </w:tabs>
              <w:spacing w:line="276" w:lineRule="auto"/>
              <w:jc w:val="center"/>
              <w:rPr>
                <w:rFonts w:ascii="Bookman Old Style" w:hAnsi="Bookman Old Style"/>
                <w:lang w:val="id-ID"/>
              </w:rPr>
            </w:pPr>
          </w:p>
        </w:tc>
      </w:tr>
      <w:tr w:rsidR="00F86831" w:rsidRPr="00CA5136" w:rsidTr="00C46D63">
        <w:trPr>
          <w:trHeight w:val="483"/>
        </w:trPr>
        <w:tc>
          <w:tcPr>
            <w:tcW w:w="4536" w:type="dxa"/>
            <w:gridSpan w:val="3"/>
          </w:tcPr>
          <w:p w:rsidR="00F86831" w:rsidRPr="00CA5136" w:rsidRDefault="00F86831" w:rsidP="00877800">
            <w:pPr>
              <w:tabs>
                <w:tab w:val="center" w:pos="4320"/>
                <w:tab w:val="right" w:pos="8640"/>
              </w:tabs>
              <w:spacing w:line="360" w:lineRule="auto"/>
              <w:jc w:val="center"/>
              <w:rPr>
                <w:rFonts w:ascii="Bookman Old Style" w:hAnsi="Bookman Old Style"/>
                <w:lang w:val="id-ID"/>
              </w:rPr>
            </w:pPr>
            <w:r w:rsidRPr="00CA5136">
              <w:rPr>
                <w:rFonts w:ascii="Bookman Old Style" w:hAnsi="Bookman Old Style"/>
                <w:lang w:val="id-ID"/>
              </w:rPr>
              <w:t>SEKRETARIS DAERAH</w:t>
            </w:r>
          </w:p>
          <w:p w:rsidR="00F86831" w:rsidRPr="00CA5136" w:rsidRDefault="00F86831" w:rsidP="005037B2">
            <w:pPr>
              <w:pStyle w:val="BodyTextIndent"/>
              <w:spacing w:after="0"/>
              <w:ind w:left="0"/>
              <w:jc w:val="center"/>
              <w:rPr>
                <w:rFonts w:ascii="Bookman Old Style" w:hAnsi="Bookman Old Style"/>
                <w:sz w:val="24"/>
                <w:szCs w:val="24"/>
                <w:lang w:val="id-ID"/>
              </w:rPr>
            </w:pPr>
            <w:r w:rsidRPr="00CA5136">
              <w:rPr>
                <w:rFonts w:ascii="Bookman Old Style" w:hAnsi="Bookman Old Style"/>
                <w:sz w:val="24"/>
                <w:szCs w:val="24"/>
                <w:lang w:val="id-ID"/>
              </w:rPr>
              <w:t>KOTA TANGERANG SELATAN,</w:t>
            </w:r>
          </w:p>
          <w:p w:rsidR="00F86831" w:rsidRPr="00CA5136" w:rsidRDefault="007518B9" w:rsidP="00125393">
            <w:pPr>
              <w:pStyle w:val="BodyTextIndent"/>
              <w:spacing w:after="0" w:line="360" w:lineRule="auto"/>
              <w:ind w:left="0"/>
              <w:jc w:val="center"/>
              <w:rPr>
                <w:rFonts w:ascii="Bookman Old Style" w:hAnsi="Bookman Old Style"/>
                <w:sz w:val="24"/>
                <w:szCs w:val="24"/>
              </w:rPr>
            </w:pPr>
            <w:r w:rsidRPr="00CA5136">
              <w:rPr>
                <w:rFonts w:ascii="Bookman Old Style" w:hAnsi="Bookman Old Style"/>
                <w:sz w:val="24"/>
                <w:szCs w:val="24"/>
              </w:rPr>
              <w:t>ttd</w:t>
            </w:r>
          </w:p>
          <w:p w:rsidR="00F86831" w:rsidRPr="00CA5136" w:rsidRDefault="001D7C86" w:rsidP="006A3883">
            <w:pPr>
              <w:pStyle w:val="BodyTextIndent"/>
              <w:spacing w:after="0" w:line="720" w:lineRule="auto"/>
              <w:ind w:left="0"/>
              <w:jc w:val="center"/>
              <w:rPr>
                <w:rFonts w:ascii="Bookman Old Style" w:hAnsi="Bookman Old Style"/>
                <w:sz w:val="24"/>
                <w:szCs w:val="24"/>
                <w:lang w:val="id-ID"/>
              </w:rPr>
            </w:pPr>
            <w:r w:rsidRPr="00CA5136">
              <w:rPr>
                <w:rFonts w:ascii="Bookman Old Style" w:hAnsi="Bookman Old Style"/>
                <w:b/>
                <w:sz w:val="24"/>
                <w:szCs w:val="24"/>
                <w:lang w:val="id-ID"/>
              </w:rPr>
              <w:t>DUDUNG E</w:t>
            </w:r>
            <w:r w:rsidR="00F86831" w:rsidRPr="00CA5136">
              <w:rPr>
                <w:rFonts w:ascii="Bookman Old Style" w:hAnsi="Bookman Old Style"/>
                <w:b/>
                <w:sz w:val="24"/>
                <w:szCs w:val="24"/>
                <w:lang w:val="id-ID"/>
              </w:rPr>
              <w:t xml:space="preserve"> DIREDJA</w:t>
            </w:r>
          </w:p>
        </w:tc>
        <w:tc>
          <w:tcPr>
            <w:tcW w:w="709" w:type="dxa"/>
          </w:tcPr>
          <w:p w:rsidR="00F86831" w:rsidRPr="00CA5136" w:rsidRDefault="00F86831" w:rsidP="005037B2">
            <w:pPr>
              <w:pStyle w:val="BodyTextIndent"/>
              <w:spacing w:after="0"/>
              <w:ind w:left="0"/>
              <w:jc w:val="center"/>
              <w:rPr>
                <w:rFonts w:ascii="Bookman Old Style" w:hAnsi="Bookman Old Style"/>
                <w:sz w:val="24"/>
                <w:szCs w:val="24"/>
                <w:lang w:val="id-ID"/>
              </w:rPr>
            </w:pPr>
          </w:p>
        </w:tc>
        <w:tc>
          <w:tcPr>
            <w:tcW w:w="4536" w:type="dxa"/>
          </w:tcPr>
          <w:p w:rsidR="00F86831" w:rsidRPr="00CA5136" w:rsidRDefault="00F86831" w:rsidP="005037B2">
            <w:pPr>
              <w:tabs>
                <w:tab w:val="center" w:pos="4320"/>
                <w:tab w:val="left" w:pos="6420"/>
                <w:tab w:val="right" w:pos="8640"/>
              </w:tabs>
              <w:spacing w:line="276" w:lineRule="auto"/>
              <w:jc w:val="center"/>
              <w:rPr>
                <w:rFonts w:ascii="Bookman Old Style" w:hAnsi="Bookman Old Style"/>
                <w:lang w:val="id-ID"/>
              </w:rPr>
            </w:pPr>
          </w:p>
        </w:tc>
      </w:tr>
      <w:tr w:rsidR="00F86831" w:rsidRPr="00CA5136" w:rsidTr="00C46D63">
        <w:trPr>
          <w:trHeight w:val="96"/>
        </w:trPr>
        <w:tc>
          <w:tcPr>
            <w:tcW w:w="9781" w:type="dxa"/>
            <w:gridSpan w:val="5"/>
          </w:tcPr>
          <w:p w:rsidR="00F86831" w:rsidRPr="00CA5136" w:rsidRDefault="00F86831" w:rsidP="006A3883">
            <w:pPr>
              <w:tabs>
                <w:tab w:val="center" w:pos="4320"/>
                <w:tab w:val="right" w:pos="8640"/>
              </w:tabs>
              <w:jc w:val="both"/>
              <w:rPr>
                <w:rFonts w:ascii="Bookman Old Style" w:hAnsi="Bookman Old Style"/>
              </w:rPr>
            </w:pPr>
            <w:r w:rsidRPr="00CA5136">
              <w:rPr>
                <w:rFonts w:ascii="Bookman Old Style" w:hAnsi="Bookman Old Style"/>
                <w:lang w:val="id-ID"/>
              </w:rPr>
              <w:t xml:space="preserve">LEMBARAN DAERAH KOTA TANGERANG SELATAN TAHUN </w:t>
            </w:r>
            <w:r w:rsidR="006A3883" w:rsidRPr="00CA5136">
              <w:rPr>
                <w:rFonts w:ascii="Bookman Old Style" w:hAnsi="Bookman Old Style"/>
              </w:rPr>
              <w:t>2014</w:t>
            </w:r>
            <w:r w:rsidRPr="00CA5136">
              <w:rPr>
                <w:rFonts w:ascii="Bookman Old Style" w:hAnsi="Bookman Old Style"/>
                <w:lang w:val="id-ID"/>
              </w:rPr>
              <w:t xml:space="preserve"> NOMOR </w:t>
            </w:r>
            <w:r w:rsidR="00162419" w:rsidRPr="00CA5136">
              <w:rPr>
                <w:rFonts w:ascii="Bookman Old Style" w:hAnsi="Bookman Old Style"/>
              </w:rPr>
              <w:t xml:space="preserve"> 7</w:t>
            </w:r>
            <w:r w:rsidR="000C421D" w:rsidRPr="00CA5136">
              <w:rPr>
                <w:rFonts w:ascii="Bookman Old Style" w:hAnsi="Bookman Old Style"/>
              </w:rPr>
              <w:t>.</w:t>
            </w:r>
          </w:p>
        </w:tc>
      </w:tr>
    </w:tbl>
    <w:p w:rsidR="00500B85" w:rsidRPr="00CA5136" w:rsidRDefault="00500B85" w:rsidP="003C1C75">
      <w:pPr>
        <w:tabs>
          <w:tab w:val="left" w:pos="6975"/>
        </w:tabs>
        <w:rPr>
          <w:rFonts w:ascii="Bookman Old Style" w:hAnsi="Bookman Old Style" w:cs="Arial"/>
        </w:rPr>
      </w:pPr>
    </w:p>
    <w:p w:rsidR="003C1C75" w:rsidRPr="00CA5136" w:rsidRDefault="003C1C75" w:rsidP="00B40720">
      <w:pPr>
        <w:tabs>
          <w:tab w:val="left" w:pos="6975"/>
        </w:tabs>
        <w:jc w:val="both"/>
        <w:rPr>
          <w:rFonts w:ascii="Bookman Old Style" w:hAnsi="Bookman Old Style" w:cs="Arial"/>
        </w:rPr>
      </w:pPr>
    </w:p>
    <w:p w:rsidR="003C1C75" w:rsidRPr="00CA5136" w:rsidRDefault="003C1C75" w:rsidP="00B40720">
      <w:pPr>
        <w:tabs>
          <w:tab w:val="left" w:pos="6975"/>
        </w:tabs>
        <w:jc w:val="both"/>
        <w:rPr>
          <w:rFonts w:ascii="Bookman Old Style" w:hAnsi="Bookman Old Style" w:cs="Arial"/>
        </w:rPr>
      </w:pPr>
    </w:p>
    <w:p w:rsidR="003C1C75" w:rsidRPr="00CA5136" w:rsidRDefault="003C1C75" w:rsidP="00B40720">
      <w:pPr>
        <w:tabs>
          <w:tab w:val="left" w:pos="6975"/>
        </w:tabs>
        <w:jc w:val="both"/>
        <w:rPr>
          <w:rFonts w:ascii="Bookman Old Style" w:hAnsi="Bookman Old Style" w:cs="Arial"/>
        </w:rPr>
      </w:pPr>
    </w:p>
    <w:p w:rsidR="003C1C75" w:rsidRPr="00CA5136" w:rsidRDefault="003C1C75" w:rsidP="00B40720">
      <w:pPr>
        <w:tabs>
          <w:tab w:val="left" w:pos="6975"/>
        </w:tabs>
        <w:jc w:val="both"/>
        <w:rPr>
          <w:rFonts w:ascii="Bookman Old Style" w:hAnsi="Bookman Old Style" w:cs="Arial"/>
        </w:rPr>
      </w:pPr>
    </w:p>
    <w:p w:rsidR="003C1C75" w:rsidRPr="00CA5136" w:rsidRDefault="003C1C75" w:rsidP="00B40720">
      <w:pPr>
        <w:tabs>
          <w:tab w:val="left" w:pos="6975"/>
        </w:tabs>
        <w:jc w:val="both"/>
        <w:rPr>
          <w:rFonts w:ascii="Bookman Old Style" w:hAnsi="Bookman Old Style" w:cs="Arial"/>
        </w:rPr>
      </w:pPr>
    </w:p>
    <w:p w:rsidR="00C91ABA" w:rsidRPr="00CA5136" w:rsidRDefault="00500B85" w:rsidP="00B40720">
      <w:pPr>
        <w:tabs>
          <w:tab w:val="left" w:pos="6975"/>
        </w:tabs>
        <w:jc w:val="both"/>
        <w:rPr>
          <w:rFonts w:ascii="Bookman Old Style" w:hAnsi="Bookman Old Style"/>
          <w:sz w:val="23"/>
          <w:szCs w:val="23"/>
          <w:lang w:val="id-ID"/>
        </w:rPr>
      </w:pPr>
      <w:r w:rsidRPr="00CA5136">
        <w:rPr>
          <w:rFonts w:ascii="Bookman Old Style" w:hAnsi="Bookman Old Style" w:cs="Arial"/>
        </w:rPr>
        <w:t>NO</w:t>
      </w:r>
      <w:r w:rsidR="00836C0B" w:rsidRPr="00CA5136">
        <w:rPr>
          <w:rFonts w:ascii="Bookman Old Style" w:hAnsi="Bookman Old Style" w:cs="Arial"/>
        </w:rPr>
        <w:t xml:space="preserve">MOR </w:t>
      </w:r>
      <w:r w:rsidRPr="00CA5136">
        <w:rPr>
          <w:rFonts w:ascii="Bookman Old Style" w:hAnsi="Bookman Old Style" w:cs="Arial"/>
        </w:rPr>
        <w:t>REG</w:t>
      </w:r>
      <w:r w:rsidR="00836C0B" w:rsidRPr="00CA5136">
        <w:rPr>
          <w:rFonts w:ascii="Bookman Old Style" w:hAnsi="Bookman Old Style" w:cs="Arial"/>
        </w:rPr>
        <w:t>ISTER</w:t>
      </w:r>
      <w:r w:rsidRPr="00CA5136">
        <w:rPr>
          <w:rFonts w:ascii="Bookman Old Style" w:hAnsi="Bookman Old Style" w:cs="Arial"/>
        </w:rPr>
        <w:t xml:space="preserve"> PERATURAN DAERAH </w:t>
      </w:r>
      <w:r w:rsidRPr="00CA5136">
        <w:rPr>
          <w:rFonts w:ascii="Bookman Old Style" w:hAnsi="Bookman Old Style"/>
          <w:lang w:val="id-ID"/>
        </w:rPr>
        <w:t>KOTA TANGERANG SELATAN</w:t>
      </w:r>
      <w:r w:rsidRPr="00CA5136">
        <w:rPr>
          <w:rFonts w:ascii="Bookman Old Style" w:hAnsi="Bookman Old Style" w:cs="Arial"/>
        </w:rPr>
        <w:t>, PROVINSI BANTEN</w:t>
      </w:r>
      <w:r w:rsidR="00B40720" w:rsidRPr="00CA5136">
        <w:rPr>
          <w:rFonts w:ascii="Bookman Old Style" w:hAnsi="Bookman Old Style" w:cs="Arial"/>
        </w:rPr>
        <w:t xml:space="preserve"> </w:t>
      </w:r>
      <w:r w:rsidR="00F64065" w:rsidRPr="00CA5136">
        <w:rPr>
          <w:rFonts w:ascii="Bookman Old Style" w:hAnsi="Bookman Old Style" w:cs="Arial"/>
        </w:rPr>
        <w:t xml:space="preserve">: </w:t>
      </w:r>
      <w:r w:rsidRPr="00CA5136">
        <w:rPr>
          <w:rFonts w:ascii="Bookman Old Style" w:hAnsi="Bookman Old Style" w:cs="Arial"/>
        </w:rPr>
        <w:t>(</w:t>
      </w:r>
      <w:r w:rsidR="00E41ACC" w:rsidRPr="00CA5136">
        <w:rPr>
          <w:rFonts w:ascii="Bookman Old Style" w:hAnsi="Bookman Old Style" w:cs="Arial"/>
        </w:rPr>
        <w:t>7</w:t>
      </w:r>
      <w:r w:rsidR="00F16AA5" w:rsidRPr="00CA5136">
        <w:rPr>
          <w:rFonts w:ascii="Bookman Old Style" w:hAnsi="Bookman Old Style" w:cs="Arial"/>
        </w:rPr>
        <w:t>)/</w:t>
      </w:r>
      <w:r w:rsidRPr="00CA5136">
        <w:rPr>
          <w:rFonts w:ascii="Bookman Old Style" w:hAnsi="Bookman Old Style" w:cs="Arial"/>
        </w:rPr>
        <w:t>(</w:t>
      </w:r>
      <w:r w:rsidR="00644C05" w:rsidRPr="00CA5136">
        <w:rPr>
          <w:rFonts w:ascii="Bookman Old Style" w:hAnsi="Bookman Old Style" w:cs="Arial"/>
        </w:rPr>
        <w:t>2014</w:t>
      </w:r>
      <w:r w:rsidRPr="00CA5136">
        <w:rPr>
          <w:rFonts w:ascii="Bookman Old Style" w:hAnsi="Bookman Old Style" w:cs="Arial"/>
        </w:rPr>
        <w:t>)</w:t>
      </w:r>
    </w:p>
    <w:sectPr w:rsidR="00C91ABA" w:rsidRPr="00CA5136" w:rsidSect="006151E4">
      <w:headerReference w:type="default" r:id="rId11"/>
      <w:footerReference w:type="default" r:id="rId12"/>
      <w:footerReference w:type="first" r:id="rId13"/>
      <w:pgSz w:w="12242" w:h="18722" w:code="258"/>
      <w:pgMar w:top="1418" w:right="1134" w:bottom="1702" w:left="1418" w:header="147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CDC" w:rsidRDefault="00E56CDC">
      <w:r>
        <w:separator/>
      </w:r>
    </w:p>
  </w:endnote>
  <w:endnote w:type="continuationSeparator" w:id="1">
    <w:p w:rsidR="00E56CDC" w:rsidRDefault="00E56CDC">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OldStyle">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CC" w:rsidRPr="00956C98" w:rsidRDefault="009C0ACC">
    <w:pPr>
      <w:pStyle w:val="Footer"/>
      <w:rPr>
        <w:sz w:val="12"/>
      </w:rPr>
    </w:pPr>
  </w:p>
  <w:tbl>
    <w:tblPr>
      <w:tblW w:w="9923"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Look w:val="04A0"/>
    </w:tblPr>
    <w:tblGrid>
      <w:gridCol w:w="3544"/>
      <w:gridCol w:w="851"/>
      <w:gridCol w:w="2410"/>
      <w:gridCol w:w="2126"/>
      <w:gridCol w:w="992"/>
    </w:tblGrid>
    <w:tr w:rsidR="00417C35" w:rsidRPr="0098302B" w:rsidTr="00B679D3">
      <w:tc>
        <w:tcPr>
          <w:tcW w:w="4395" w:type="dxa"/>
          <w:gridSpan w:val="2"/>
          <w:shd w:val="clear" w:color="auto" w:fill="FFFFFF" w:themeFill="background1"/>
          <w:vAlign w:val="center"/>
        </w:tcPr>
        <w:p w:rsidR="00417C35" w:rsidRPr="0098302B" w:rsidRDefault="00417C35" w:rsidP="00D02CC0">
          <w:pPr>
            <w:jc w:val="center"/>
            <w:rPr>
              <w:rFonts w:ascii="Bookman Old Style" w:hAnsi="Bookman Old Style"/>
              <w:sz w:val="16"/>
              <w:szCs w:val="16"/>
            </w:rPr>
          </w:pPr>
        </w:p>
      </w:tc>
      <w:tc>
        <w:tcPr>
          <w:tcW w:w="2410" w:type="dxa"/>
          <w:shd w:val="clear" w:color="auto" w:fill="FFFFFF" w:themeFill="background1"/>
          <w:vAlign w:val="center"/>
        </w:tcPr>
        <w:p w:rsidR="00417C35" w:rsidRPr="0098302B" w:rsidRDefault="00417C35" w:rsidP="00D02CC0">
          <w:pPr>
            <w:spacing w:line="276" w:lineRule="auto"/>
            <w:ind w:left="1702" w:hanging="284"/>
            <w:rPr>
              <w:rFonts w:ascii="Bookman Old Style" w:hAnsi="Bookman Old Style"/>
              <w:sz w:val="16"/>
              <w:szCs w:val="16"/>
            </w:rPr>
          </w:pPr>
        </w:p>
      </w:tc>
      <w:tc>
        <w:tcPr>
          <w:tcW w:w="3118" w:type="dxa"/>
          <w:gridSpan w:val="2"/>
          <w:shd w:val="clear" w:color="auto" w:fill="FFFFFF" w:themeFill="background1"/>
          <w:vAlign w:val="center"/>
        </w:tcPr>
        <w:p w:rsidR="00417C35" w:rsidRPr="0098302B" w:rsidRDefault="00417C35" w:rsidP="00D02CC0">
          <w:pPr>
            <w:jc w:val="center"/>
            <w:rPr>
              <w:rFonts w:ascii="Bookman Old Style" w:hAnsi="Bookman Old Style"/>
              <w:sz w:val="16"/>
              <w:szCs w:val="16"/>
            </w:rPr>
          </w:pPr>
        </w:p>
      </w:tc>
    </w:tr>
    <w:tr w:rsidR="00417C35" w:rsidRPr="0098302B" w:rsidTr="00B679D3">
      <w:tc>
        <w:tcPr>
          <w:tcW w:w="3544" w:type="dxa"/>
          <w:shd w:val="clear" w:color="auto" w:fill="FFFFFF" w:themeFill="background1"/>
          <w:vAlign w:val="center"/>
        </w:tcPr>
        <w:p w:rsidR="00417C35" w:rsidRPr="0098302B" w:rsidRDefault="00417C35" w:rsidP="00290D61">
          <w:pPr>
            <w:rPr>
              <w:rFonts w:ascii="Bookman Old Style" w:hAnsi="Bookman Old Style"/>
              <w:sz w:val="16"/>
              <w:szCs w:val="16"/>
            </w:rPr>
          </w:pPr>
        </w:p>
      </w:tc>
      <w:tc>
        <w:tcPr>
          <w:tcW w:w="851" w:type="dxa"/>
          <w:shd w:val="clear" w:color="auto" w:fill="FFFFFF" w:themeFill="background1"/>
          <w:vAlign w:val="center"/>
        </w:tcPr>
        <w:p w:rsidR="00417C35" w:rsidRPr="0098302B" w:rsidRDefault="00417C35" w:rsidP="00D02CC0">
          <w:pPr>
            <w:spacing w:line="360" w:lineRule="auto"/>
            <w:ind w:left="1702" w:hanging="284"/>
            <w:rPr>
              <w:rFonts w:ascii="Bookman Old Style" w:hAnsi="Bookman Old Style"/>
              <w:sz w:val="16"/>
              <w:szCs w:val="16"/>
            </w:rPr>
          </w:pPr>
        </w:p>
      </w:tc>
      <w:tc>
        <w:tcPr>
          <w:tcW w:w="2410" w:type="dxa"/>
          <w:shd w:val="clear" w:color="auto" w:fill="FFFFFF" w:themeFill="background1"/>
          <w:vAlign w:val="center"/>
        </w:tcPr>
        <w:p w:rsidR="00417C35" w:rsidRPr="0098302B" w:rsidRDefault="00417C35" w:rsidP="00D02CC0">
          <w:pPr>
            <w:spacing w:line="276" w:lineRule="auto"/>
            <w:ind w:left="1702" w:hanging="284"/>
            <w:rPr>
              <w:rFonts w:ascii="Bookman Old Style" w:hAnsi="Bookman Old Style"/>
              <w:sz w:val="16"/>
              <w:szCs w:val="16"/>
            </w:rPr>
          </w:pPr>
        </w:p>
      </w:tc>
      <w:tc>
        <w:tcPr>
          <w:tcW w:w="2126" w:type="dxa"/>
          <w:shd w:val="clear" w:color="auto" w:fill="FFFFFF" w:themeFill="background1"/>
          <w:vAlign w:val="center"/>
        </w:tcPr>
        <w:p w:rsidR="00417C35" w:rsidRPr="0098302B" w:rsidRDefault="00417C35" w:rsidP="00D02CC0">
          <w:pPr>
            <w:rPr>
              <w:rFonts w:ascii="Bookman Old Style" w:hAnsi="Bookman Old Style"/>
              <w:sz w:val="16"/>
              <w:szCs w:val="16"/>
            </w:rPr>
          </w:pPr>
        </w:p>
      </w:tc>
      <w:tc>
        <w:tcPr>
          <w:tcW w:w="992" w:type="dxa"/>
          <w:shd w:val="clear" w:color="auto" w:fill="FFFFFF" w:themeFill="background1"/>
          <w:vAlign w:val="center"/>
        </w:tcPr>
        <w:p w:rsidR="00417C35" w:rsidRPr="0098302B" w:rsidRDefault="00417C35" w:rsidP="00D02CC0">
          <w:pPr>
            <w:spacing w:line="360" w:lineRule="auto"/>
            <w:ind w:left="1702" w:hanging="284"/>
            <w:rPr>
              <w:rFonts w:ascii="Bookman Old Style" w:hAnsi="Bookman Old Style"/>
              <w:sz w:val="16"/>
              <w:szCs w:val="16"/>
            </w:rPr>
          </w:pPr>
        </w:p>
      </w:tc>
    </w:tr>
    <w:tr w:rsidR="00417C35" w:rsidRPr="0098302B" w:rsidTr="00B679D3">
      <w:tc>
        <w:tcPr>
          <w:tcW w:w="3544" w:type="dxa"/>
          <w:shd w:val="clear" w:color="auto" w:fill="FFFFFF" w:themeFill="background1"/>
          <w:vAlign w:val="center"/>
        </w:tcPr>
        <w:p w:rsidR="00417C35" w:rsidRPr="0098302B" w:rsidRDefault="00417C35" w:rsidP="00D02CC0">
          <w:pPr>
            <w:rPr>
              <w:rFonts w:ascii="Bookman Old Style" w:hAnsi="Bookman Old Style"/>
              <w:sz w:val="16"/>
              <w:szCs w:val="16"/>
            </w:rPr>
          </w:pPr>
        </w:p>
      </w:tc>
      <w:tc>
        <w:tcPr>
          <w:tcW w:w="851" w:type="dxa"/>
          <w:shd w:val="clear" w:color="auto" w:fill="FFFFFF" w:themeFill="background1"/>
          <w:vAlign w:val="center"/>
        </w:tcPr>
        <w:p w:rsidR="00417C35" w:rsidRPr="0098302B" w:rsidRDefault="00417C35" w:rsidP="00D02CC0">
          <w:pPr>
            <w:spacing w:line="360" w:lineRule="auto"/>
            <w:ind w:left="1702" w:hanging="284"/>
            <w:rPr>
              <w:rFonts w:ascii="Bookman Old Style" w:hAnsi="Bookman Old Style"/>
              <w:sz w:val="16"/>
              <w:szCs w:val="16"/>
            </w:rPr>
          </w:pPr>
        </w:p>
      </w:tc>
      <w:tc>
        <w:tcPr>
          <w:tcW w:w="2410" w:type="dxa"/>
          <w:shd w:val="clear" w:color="auto" w:fill="FFFFFF" w:themeFill="background1"/>
          <w:vAlign w:val="center"/>
        </w:tcPr>
        <w:p w:rsidR="00417C35" w:rsidRPr="0098302B" w:rsidRDefault="00417C35" w:rsidP="00D02CC0">
          <w:pPr>
            <w:spacing w:line="276" w:lineRule="auto"/>
            <w:ind w:left="1702" w:hanging="284"/>
            <w:rPr>
              <w:rFonts w:ascii="Bookman Old Style" w:hAnsi="Bookman Old Style"/>
              <w:sz w:val="16"/>
              <w:szCs w:val="16"/>
            </w:rPr>
          </w:pPr>
        </w:p>
      </w:tc>
      <w:tc>
        <w:tcPr>
          <w:tcW w:w="2126" w:type="dxa"/>
          <w:shd w:val="clear" w:color="auto" w:fill="FFFFFF" w:themeFill="background1"/>
          <w:vAlign w:val="center"/>
        </w:tcPr>
        <w:p w:rsidR="00417C35" w:rsidRPr="0098302B" w:rsidRDefault="00417C35" w:rsidP="00D02CC0">
          <w:pPr>
            <w:rPr>
              <w:rFonts w:ascii="Bookman Old Style" w:hAnsi="Bookman Old Style"/>
              <w:sz w:val="16"/>
              <w:szCs w:val="16"/>
            </w:rPr>
          </w:pPr>
        </w:p>
      </w:tc>
      <w:tc>
        <w:tcPr>
          <w:tcW w:w="992" w:type="dxa"/>
          <w:shd w:val="clear" w:color="auto" w:fill="FFFFFF" w:themeFill="background1"/>
          <w:vAlign w:val="center"/>
        </w:tcPr>
        <w:p w:rsidR="00417C35" w:rsidRPr="0098302B" w:rsidRDefault="00417C35" w:rsidP="00D02CC0">
          <w:pPr>
            <w:spacing w:line="360" w:lineRule="auto"/>
            <w:ind w:left="1702" w:hanging="284"/>
            <w:rPr>
              <w:rFonts w:ascii="Bookman Old Style" w:hAnsi="Bookman Old Style"/>
              <w:sz w:val="16"/>
              <w:szCs w:val="16"/>
            </w:rPr>
          </w:pPr>
        </w:p>
      </w:tc>
    </w:tr>
  </w:tbl>
  <w:p w:rsidR="00417C35" w:rsidRPr="0098302B" w:rsidRDefault="00417C35" w:rsidP="00417C35">
    <w:pPr>
      <w:pStyle w:val="Footer"/>
      <w:rPr>
        <w:sz w:val="14"/>
      </w:rPr>
    </w:pPr>
  </w:p>
  <w:tbl>
    <w:tblPr>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Look w:val="04A0"/>
    </w:tblPr>
    <w:tblGrid>
      <w:gridCol w:w="3544"/>
      <w:gridCol w:w="851"/>
    </w:tblGrid>
    <w:tr w:rsidR="00417C35" w:rsidRPr="0098302B" w:rsidTr="00B679D3">
      <w:tc>
        <w:tcPr>
          <w:tcW w:w="4395" w:type="dxa"/>
          <w:gridSpan w:val="2"/>
          <w:shd w:val="clear" w:color="auto" w:fill="FFFFFF" w:themeFill="background1"/>
          <w:vAlign w:val="center"/>
        </w:tcPr>
        <w:p w:rsidR="00417C35" w:rsidRPr="0098302B" w:rsidRDefault="00417C35" w:rsidP="00D02CC0">
          <w:pPr>
            <w:pStyle w:val="Footer"/>
            <w:jc w:val="center"/>
            <w:rPr>
              <w:rFonts w:ascii="Bookman Old Style" w:hAnsi="Bookman Old Style"/>
              <w:sz w:val="16"/>
              <w:szCs w:val="16"/>
              <w:lang w:val="id-ID"/>
            </w:rPr>
          </w:pPr>
        </w:p>
      </w:tc>
    </w:tr>
    <w:tr w:rsidR="00417C35" w:rsidRPr="0098302B" w:rsidTr="00B679D3">
      <w:tc>
        <w:tcPr>
          <w:tcW w:w="3544" w:type="dxa"/>
          <w:shd w:val="clear" w:color="auto" w:fill="FFFFFF" w:themeFill="background1"/>
          <w:vAlign w:val="center"/>
        </w:tcPr>
        <w:p w:rsidR="00417C35" w:rsidRPr="0098302B" w:rsidRDefault="00417C35" w:rsidP="00D02CC0">
          <w:pPr>
            <w:pStyle w:val="Footer"/>
            <w:rPr>
              <w:rFonts w:ascii="Bookman Old Style" w:hAnsi="Bookman Old Style"/>
              <w:sz w:val="16"/>
              <w:szCs w:val="16"/>
            </w:rPr>
          </w:pPr>
        </w:p>
      </w:tc>
      <w:tc>
        <w:tcPr>
          <w:tcW w:w="851" w:type="dxa"/>
          <w:shd w:val="clear" w:color="auto" w:fill="FFFFFF" w:themeFill="background1"/>
        </w:tcPr>
        <w:p w:rsidR="00417C35" w:rsidRPr="0098302B" w:rsidRDefault="00417C35" w:rsidP="00D02CC0">
          <w:pPr>
            <w:pStyle w:val="Footer"/>
            <w:spacing w:line="360" w:lineRule="auto"/>
            <w:ind w:left="1702" w:hanging="284"/>
            <w:jc w:val="both"/>
            <w:rPr>
              <w:rFonts w:ascii="Bookman Old Style" w:hAnsi="Bookman Old Style"/>
              <w:sz w:val="16"/>
              <w:szCs w:val="16"/>
            </w:rPr>
          </w:pPr>
        </w:p>
      </w:tc>
    </w:tr>
  </w:tbl>
  <w:p w:rsidR="009C0ACC" w:rsidRPr="0098302B" w:rsidRDefault="009C0ACC" w:rsidP="00417C35">
    <w:pPr>
      <w:pStyle w:val="Foo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Look w:val="04A0"/>
    </w:tblPr>
    <w:tblGrid>
      <w:gridCol w:w="3544"/>
      <w:gridCol w:w="851"/>
      <w:gridCol w:w="2410"/>
      <w:gridCol w:w="2126"/>
      <w:gridCol w:w="992"/>
    </w:tblGrid>
    <w:tr w:rsidR="00417C35" w:rsidRPr="00417C35" w:rsidTr="007A6DE2">
      <w:tc>
        <w:tcPr>
          <w:tcW w:w="4395" w:type="dxa"/>
          <w:gridSpan w:val="2"/>
          <w:shd w:val="clear" w:color="auto" w:fill="auto"/>
          <w:vAlign w:val="center"/>
        </w:tcPr>
        <w:p w:rsidR="00417C35" w:rsidRPr="00417C35" w:rsidRDefault="00417C35" w:rsidP="00D02CC0">
          <w:pPr>
            <w:jc w:val="center"/>
            <w:rPr>
              <w:rFonts w:ascii="Bookman Old Style" w:hAnsi="Bookman Old Style"/>
              <w:sz w:val="16"/>
              <w:szCs w:val="16"/>
            </w:rPr>
          </w:pPr>
        </w:p>
      </w:tc>
      <w:tc>
        <w:tcPr>
          <w:tcW w:w="2410" w:type="dxa"/>
          <w:shd w:val="clear" w:color="auto" w:fill="FFFFFF" w:themeFill="background1"/>
          <w:vAlign w:val="center"/>
        </w:tcPr>
        <w:p w:rsidR="00417C35" w:rsidRPr="00417C35" w:rsidRDefault="00417C35" w:rsidP="00D02CC0">
          <w:pPr>
            <w:spacing w:line="276" w:lineRule="auto"/>
            <w:ind w:left="1702" w:hanging="284"/>
            <w:rPr>
              <w:rFonts w:ascii="Bookman Old Style" w:hAnsi="Bookman Old Style"/>
              <w:sz w:val="16"/>
              <w:szCs w:val="16"/>
            </w:rPr>
          </w:pPr>
        </w:p>
      </w:tc>
      <w:tc>
        <w:tcPr>
          <w:tcW w:w="3118" w:type="dxa"/>
          <w:gridSpan w:val="2"/>
          <w:shd w:val="clear" w:color="auto" w:fill="auto"/>
          <w:vAlign w:val="center"/>
        </w:tcPr>
        <w:p w:rsidR="00417C35" w:rsidRPr="00417C35" w:rsidRDefault="00417C35" w:rsidP="00D02CC0">
          <w:pPr>
            <w:jc w:val="center"/>
            <w:rPr>
              <w:rFonts w:ascii="Bookman Old Style" w:hAnsi="Bookman Old Style"/>
              <w:sz w:val="16"/>
              <w:szCs w:val="16"/>
            </w:rPr>
          </w:pPr>
        </w:p>
      </w:tc>
    </w:tr>
    <w:tr w:rsidR="00290D61" w:rsidRPr="00417C35" w:rsidTr="007A6DE2">
      <w:tc>
        <w:tcPr>
          <w:tcW w:w="3544" w:type="dxa"/>
          <w:shd w:val="clear" w:color="auto" w:fill="FFFFFF" w:themeFill="background1"/>
          <w:vAlign w:val="center"/>
        </w:tcPr>
        <w:p w:rsidR="00290D61" w:rsidRPr="00857D75" w:rsidRDefault="00290D61" w:rsidP="00D02CC0">
          <w:pPr>
            <w:rPr>
              <w:rFonts w:ascii="Bookman Old Style" w:hAnsi="Bookman Old Style"/>
              <w:sz w:val="16"/>
              <w:szCs w:val="16"/>
            </w:rPr>
          </w:pPr>
        </w:p>
      </w:tc>
      <w:tc>
        <w:tcPr>
          <w:tcW w:w="851" w:type="dxa"/>
          <w:shd w:val="clear" w:color="auto" w:fill="FFFFFF" w:themeFill="background1"/>
          <w:vAlign w:val="center"/>
        </w:tcPr>
        <w:p w:rsidR="00290D61" w:rsidRPr="00417C35" w:rsidRDefault="00290D61" w:rsidP="00D02CC0">
          <w:pPr>
            <w:spacing w:line="360" w:lineRule="auto"/>
            <w:ind w:left="1702" w:hanging="284"/>
            <w:rPr>
              <w:rFonts w:ascii="Bookman Old Style" w:hAnsi="Bookman Old Style"/>
              <w:sz w:val="16"/>
              <w:szCs w:val="16"/>
            </w:rPr>
          </w:pPr>
        </w:p>
      </w:tc>
      <w:tc>
        <w:tcPr>
          <w:tcW w:w="2410" w:type="dxa"/>
          <w:shd w:val="clear" w:color="auto" w:fill="FFFFFF" w:themeFill="background1"/>
          <w:vAlign w:val="center"/>
        </w:tcPr>
        <w:p w:rsidR="00290D61" w:rsidRPr="00417C35" w:rsidRDefault="00290D61" w:rsidP="00D02CC0">
          <w:pPr>
            <w:spacing w:line="276" w:lineRule="auto"/>
            <w:ind w:left="1702" w:hanging="284"/>
            <w:rPr>
              <w:rFonts w:ascii="Bookman Old Style" w:hAnsi="Bookman Old Style"/>
              <w:sz w:val="16"/>
              <w:szCs w:val="16"/>
            </w:rPr>
          </w:pPr>
        </w:p>
      </w:tc>
      <w:tc>
        <w:tcPr>
          <w:tcW w:w="2126" w:type="dxa"/>
          <w:shd w:val="clear" w:color="auto" w:fill="FFFFFF" w:themeFill="background1"/>
          <w:vAlign w:val="center"/>
        </w:tcPr>
        <w:p w:rsidR="00290D61" w:rsidRPr="00417C35" w:rsidRDefault="00290D61" w:rsidP="00D02CC0">
          <w:pPr>
            <w:rPr>
              <w:rFonts w:ascii="Bookman Old Style" w:hAnsi="Bookman Old Style"/>
              <w:sz w:val="16"/>
              <w:szCs w:val="16"/>
            </w:rPr>
          </w:pPr>
        </w:p>
      </w:tc>
      <w:tc>
        <w:tcPr>
          <w:tcW w:w="992" w:type="dxa"/>
          <w:shd w:val="clear" w:color="auto" w:fill="FFFFFF" w:themeFill="background1"/>
          <w:vAlign w:val="center"/>
        </w:tcPr>
        <w:p w:rsidR="00290D61" w:rsidRPr="00417C35" w:rsidRDefault="00290D61" w:rsidP="00D02CC0">
          <w:pPr>
            <w:spacing w:line="360" w:lineRule="auto"/>
            <w:ind w:left="1702" w:hanging="284"/>
            <w:rPr>
              <w:rFonts w:ascii="Bookman Old Style" w:hAnsi="Bookman Old Style"/>
              <w:sz w:val="16"/>
              <w:szCs w:val="16"/>
            </w:rPr>
          </w:pPr>
        </w:p>
      </w:tc>
    </w:tr>
    <w:tr w:rsidR="00417C35" w:rsidRPr="00417C35" w:rsidTr="007A6DE2">
      <w:tc>
        <w:tcPr>
          <w:tcW w:w="3544" w:type="dxa"/>
          <w:shd w:val="clear" w:color="auto" w:fill="FFFFFF" w:themeFill="background1"/>
          <w:vAlign w:val="center"/>
        </w:tcPr>
        <w:p w:rsidR="00417C35" w:rsidRPr="00417C35" w:rsidRDefault="00417C35" w:rsidP="00D02CC0">
          <w:pPr>
            <w:rPr>
              <w:rFonts w:ascii="Bookman Old Style" w:hAnsi="Bookman Old Style"/>
              <w:sz w:val="16"/>
              <w:szCs w:val="16"/>
            </w:rPr>
          </w:pPr>
        </w:p>
      </w:tc>
      <w:tc>
        <w:tcPr>
          <w:tcW w:w="851" w:type="dxa"/>
          <w:shd w:val="clear" w:color="auto" w:fill="FFFFFF" w:themeFill="background1"/>
          <w:vAlign w:val="center"/>
        </w:tcPr>
        <w:p w:rsidR="00417C35" w:rsidRPr="00417C35" w:rsidRDefault="00417C35" w:rsidP="00D02CC0">
          <w:pPr>
            <w:spacing w:line="360" w:lineRule="auto"/>
            <w:ind w:left="1702" w:hanging="284"/>
            <w:rPr>
              <w:rFonts w:ascii="Bookman Old Style" w:hAnsi="Bookman Old Style"/>
              <w:sz w:val="16"/>
              <w:szCs w:val="16"/>
            </w:rPr>
          </w:pPr>
        </w:p>
      </w:tc>
      <w:tc>
        <w:tcPr>
          <w:tcW w:w="2410" w:type="dxa"/>
          <w:shd w:val="clear" w:color="auto" w:fill="FFFFFF" w:themeFill="background1"/>
          <w:vAlign w:val="center"/>
        </w:tcPr>
        <w:p w:rsidR="00417C35" w:rsidRPr="00417C35" w:rsidRDefault="00417C35" w:rsidP="00D02CC0">
          <w:pPr>
            <w:spacing w:line="276" w:lineRule="auto"/>
            <w:ind w:left="1702" w:hanging="284"/>
            <w:rPr>
              <w:rFonts w:ascii="Bookman Old Style" w:hAnsi="Bookman Old Style"/>
              <w:sz w:val="16"/>
              <w:szCs w:val="16"/>
            </w:rPr>
          </w:pPr>
        </w:p>
      </w:tc>
      <w:tc>
        <w:tcPr>
          <w:tcW w:w="2126" w:type="dxa"/>
          <w:shd w:val="clear" w:color="auto" w:fill="FFFFFF" w:themeFill="background1"/>
          <w:vAlign w:val="center"/>
        </w:tcPr>
        <w:p w:rsidR="00417C35" w:rsidRPr="00417C35" w:rsidRDefault="00417C35" w:rsidP="00D02CC0">
          <w:pPr>
            <w:rPr>
              <w:rFonts w:ascii="Bookman Old Style" w:hAnsi="Bookman Old Style"/>
              <w:sz w:val="16"/>
              <w:szCs w:val="16"/>
            </w:rPr>
          </w:pPr>
        </w:p>
      </w:tc>
      <w:tc>
        <w:tcPr>
          <w:tcW w:w="992" w:type="dxa"/>
          <w:shd w:val="clear" w:color="auto" w:fill="FFFFFF" w:themeFill="background1"/>
          <w:vAlign w:val="center"/>
        </w:tcPr>
        <w:p w:rsidR="00417C35" w:rsidRPr="00417C35" w:rsidRDefault="00417C35" w:rsidP="00D02CC0">
          <w:pPr>
            <w:spacing w:line="360" w:lineRule="auto"/>
            <w:ind w:left="1702" w:hanging="284"/>
            <w:rPr>
              <w:rFonts w:ascii="Bookman Old Style" w:hAnsi="Bookman Old Style"/>
              <w:sz w:val="16"/>
              <w:szCs w:val="16"/>
            </w:rPr>
          </w:pPr>
        </w:p>
      </w:tc>
    </w:tr>
  </w:tbl>
  <w:p w:rsidR="00417C35" w:rsidRPr="00417C35" w:rsidRDefault="00417C35" w:rsidP="00417C35">
    <w:pPr>
      <w:pStyle w:val="Footer"/>
      <w:rPr>
        <w:sz w:val="14"/>
      </w:rPr>
    </w:pPr>
  </w:p>
  <w:tbl>
    <w:tblPr>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Look w:val="04A0"/>
    </w:tblPr>
    <w:tblGrid>
      <w:gridCol w:w="3544"/>
      <w:gridCol w:w="851"/>
    </w:tblGrid>
    <w:tr w:rsidR="00417C35" w:rsidRPr="00053615" w:rsidTr="007A6DE2">
      <w:tc>
        <w:tcPr>
          <w:tcW w:w="4395" w:type="dxa"/>
          <w:gridSpan w:val="2"/>
          <w:shd w:val="clear" w:color="auto" w:fill="auto"/>
          <w:vAlign w:val="center"/>
        </w:tcPr>
        <w:p w:rsidR="00417C35" w:rsidRPr="00053615" w:rsidRDefault="00417C35" w:rsidP="00D02CC0">
          <w:pPr>
            <w:pStyle w:val="Footer"/>
            <w:jc w:val="center"/>
            <w:rPr>
              <w:rFonts w:ascii="Bookman Old Style" w:hAnsi="Bookman Old Style"/>
              <w:sz w:val="16"/>
              <w:szCs w:val="16"/>
              <w:lang w:val="id-ID"/>
            </w:rPr>
          </w:pPr>
        </w:p>
      </w:tc>
    </w:tr>
    <w:tr w:rsidR="003F7823" w:rsidRPr="00053615" w:rsidTr="007A6DE2">
      <w:tc>
        <w:tcPr>
          <w:tcW w:w="3544" w:type="dxa"/>
          <w:shd w:val="clear" w:color="auto" w:fill="FFFFFF" w:themeFill="background1"/>
          <w:vAlign w:val="center"/>
        </w:tcPr>
        <w:p w:rsidR="003F7823" w:rsidRPr="00053615" w:rsidRDefault="003F7823" w:rsidP="00D02CC0">
          <w:pPr>
            <w:pStyle w:val="Footer"/>
            <w:rPr>
              <w:rFonts w:ascii="Bookman Old Style" w:hAnsi="Bookman Old Style"/>
              <w:sz w:val="16"/>
              <w:szCs w:val="16"/>
            </w:rPr>
          </w:pPr>
        </w:p>
      </w:tc>
      <w:tc>
        <w:tcPr>
          <w:tcW w:w="851" w:type="dxa"/>
          <w:shd w:val="clear" w:color="auto" w:fill="FFFFFF" w:themeFill="background1"/>
        </w:tcPr>
        <w:p w:rsidR="003F7823" w:rsidRPr="00053615" w:rsidRDefault="003F7823" w:rsidP="00D02CC0">
          <w:pPr>
            <w:pStyle w:val="Footer"/>
            <w:spacing w:line="360" w:lineRule="auto"/>
            <w:ind w:left="1702" w:hanging="284"/>
            <w:jc w:val="both"/>
            <w:rPr>
              <w:rFonts w:ascii="Bookman Old Style" w:hAnsi="Bookman Old Style"/>
              <w:sz w:val="16"/>
              <w:szCs w:val="16"/>
            </w:rPr>
          </w:pPr>
        </w:p>
      </w:tc>
    </w:tr>
  </w:tbl>
  <w:p w:rsidR="00417C35" w:rsidRPr="00B64207" w:rsidRDefault="00417C35">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CDC" w:rsidRDefault="00E56CDC">
      <w:r>
        <w:separator/>
      </w:r>
    </w:p>
  </w:footnote>
  <w:footnote w:type="continuationSeparator" w:id="1">
    <w:p w:rsidR="00E56CDC" w:rsidRDefault="00E56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CC" w:rsidRPr="005B7F26" w:rsidRDefault="009C0ACC" w:rsidP="00F24E03">
    <w:pPr>
      <w:pStyle w:val="Header"/>
      <w:tabs>
        <w:tab w:val="clear" w:pos="4320"/>
        <w:tab w:val="clear" w:pos="8640"/>
      </w:tabs>
      <w:ind w:right="-91"/>
      <w:jc w:val="center"/>
      <w:rPr>
        <w:rFonts w:ascii="Trebuchet MS" w:hAnsi="Trebuchet MS"/>
        <w:b/>
      </w:rPr>
    </w:pPr>
    <w:r w:rsidRPr="005B7F26">
      <w:rPr>
        <w:rFonts w:ascii="Trebuchet MS" w:hAnsi="Trebuchet MS"/>
        <w:b/>
      </w:rPr>
      <w:t xml:space="preserve">- </w:t>
    </w:r>
    <w:r w:rsidR="00371E96" w:rsidRPr="005B7F26">
      <w:rPr>
        <w:rFonts w:ascii="Trebuchet MS" w:hAnsi="Trebuchet MS"/>
        <w:b/>
      </w:rPr>
      <w:fldChar w:fldCharType="begin"/>
    </w:r>
    <w:r w:rsidRPr="005B7F26">
      <w:rPr>
        <w:rFonts w:ascii="Trebuchet MS" w:hAnsi="Trebuchet MS"/>
        <w:b/>
      </w:rPr>
      <w:instrText xml:space="preserve"> PAGE </w:instrText>
    </w:r>
    <w:r w:rsidR="00371E96" w:rsidRPr="005B7F26">
      <w:rPr>
        <w:rFonts w:ascii="Trebuchet MS" w:hAnsi="Trebuchet MS"/>
        <w:b/>
      </w:rPr>
      <w:fldChar w:fldCharType="separate"/>
    </w:r>
    <w:r w:rsidR="00F741D5">
      <w:rPr>
        <w:rFonts w:ascii="Trebuchet MS" w:hAnsi="Trebuchet MS"/>
        <w:b/>
        <w:noProof/>
      </w:rPr>
      <w:t>4</w:t>
    </w:r>
    <w:r w:rsidR="00371E96" w:rsidRPr="005B7F26">
      <w:rPr>
        <w:rFonts w:ascii="Trebuchet MS" w:hAnsi="Trebuchet MS"/>
        <w:b/>
      </w:rPr>
      <w:fldChar w:fldCharType="end"/>
    </w:r>
    <w:r w:rsidRPr="005B7F26">
      <w:rPr>
        <w:rFonts w:ascii="Trebuchet MS" w:hAnsi="Trebuchet MS"/>
        <w:b/>
      </w:rPr>
      <w:t xml:space="preserve"> –</w:t>
    </w:r>
  </w:p>
  <w:p w:rsidR="009C0ACC" w:rsidRDefault="009C0ACC" w:rsidP="00603F6D">
    <w:pPr>
      <w:pStyle w:val="Header"/>
      <w:tabs>
        <w:tab w:val="clear" w:pos="4320"/>
        <w:tab w:val="clear" w:pos="8640"/>
      </w:tabs>
      <w:rPr>
        <w:rFonts w:ascii="Trebuchet MS" w:hAnsi="Trebuchet MS"/>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012"/>
    <w:multiLevelType w:val="hybridMultilevel"/>
    <w:tmpl w:val="FFB0D04E"/>
    <w:lvl w:ilvl="0" w:tplc="FEC8D0C4">
      <w:start w:val="1"/>
      <w:numFmt w:val="decimal"/>
      <w:lvlText w:val="(%1)"/>
      <w:lvlJc w:val="left"/>
      <w:pPr>
        <w:ind w:left="720" w:hanging="360"/>
      </w:pPr>
      <w:rPr>
        <w:rFonts w:ascii="Bookman Old Style" w:hAnsi="Bookman Old Style" w:hint="default"/>
        <w:b w:val="0"/>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44563"/>
    <w:multiLevelType w:val="hybridMultilevel"/>
    <w:tmpl w:val="5E6271D4"/>
    <w:lvl w:ilvl="0" w:tplc="71625ECC">
      <w:start w:val="1"/>
      <w:numFmt w:val="decimal"/>
      <w:lvlText w:val="(%1)"/>
      <w:lvlJc w:val="left"/>
      <w:pPr>
        <w:ind w:left="2421"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21722"/>
    <w:multiLevelType w:val="hybridMultilevel"/>
    <w:tmpl w:val="C1AC5A4E"/>
    <w:lvl w:ilvl="0" w:tplc="42BA4B44">
      <w:start w:val="1"/>
      <w:numFmt w:val="decimal"/>
      <w:lvlText w:val="(%1)"/>
      <w:lvlJc w:val="left"/>
      <w:pPr>
        <w:ind w:left="720" w:hanging="360"/>
      </w:pPr>
      <w:rPr>
        <w:rFonts w:ascii="Bookman Old Style" w:hAnsi="Bookman Old Styl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F67BD"/>
    <w:multiLevelType w:val="hybridMultilevel"/>
    <w:tmpl w:val="71DC9A76"/>
    <w:lvl w:ilvl="0" w:tplc="14C4E01E">
      <w:start w:val="1"/>
      <w:numFmt w:val="decimal"/>
      <w:lvlText w:val="(%1)"/>
      <w:lvlJc w:val="left"/>
      <w:pPr>
        <w:ind w:left="72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A4A88"/>
    <w:multiLevelType w:val="hybridMultilevel"/>
    <w:tmpl w:val="74AC5B5A"/>
    <w:lvl w:ilvl="0" w:tplc="223824EE">
      <w:start w:val="1"/>
      <w:numFmt w:val="decimal"/>
      <w:lvlText w:val="(%1)"/>
      <w:lvlJc w:val="left"/>
      <w:pPr>
        <w:ind w:left="2421"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657E7"/>
    <w:multiLevelType w:val="hybridMultilevel"/>
    <w:tmpl w:val="2FB24358"/>
    <w:lvl w:ilvl="0" w:tplc="D40094CC">
      <w:start w:val="1"/>
      <w:numFmt w:val="lowerLetter"/>
      <w:lvlText w:val="%1."/>
      <w:lvlJc w:val="left"/>
      <w:pPr>
        <w:ind w:left="2705" w:hanging="360"/>
      </w:pPr>
      <w:rPr>
        <w:rFonts w:cs="Times New Roman" w:hint="default"/>
        <w:b w:val="0"/>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7731A"/>
    <w:multiLevelType w:val="hybridMultilevel"/>
    <w:tmpl w:val="D750B748"/>
    <w:lvl w:ilvl="0" w:tplc="F55670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43D9B"/>
    <w:multiLevelType w:val="hybridMultilevel"/>
    <w:tmpl w:val="1556CABC"/>
    <w:lvl w:ilvl="0" w:tplc="0478BB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F5BFE"/>
    <w:multiLevelType w:val="hybridMultilevel"/>
    <w:tmpl w:val="F9A4997C"/>
    <w:lvl w:ilvl="0" w:tplc="F0186A72">
      <w:start w:val="1"/>
      <w:numFmt w:val="low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9">
    <w:nsid w:val="46347C65"/>
    <w:multiLevelType w:val="hybridMultilevel"/>
    <w:tmpl w:val="BEBE0AD4"/>
    <w:lvl w:ilvl="0" w:tplc="9F445BAE">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B452D"/>
    <w:multiLevelType w:val="hybridMultilevel"/>
    <w:tmpl w:val="3F74BDD6"/>
    <w:lvl w:ilvl="0" w:tplc="04F81C78">
      <w:start w:val="1"/>
      <w:numFmt w:val="lowerLetter"/>
      <w:lvlText w:val="%1."/>
      <w:lvlJc w:val="left"/>
      <w:pPr>
        <w:ind w:left="2573"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D46F6"/>
    <w:multiLevelType w:val="hybridMultilevel"/>
    <w:tmpl w:val="95184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10C4C"/>
    <w:multiLevelType w:val="hybridMultilevel"/>
    <w:tmpl w:val="D5E8A3E0"/>
    <w:lvl w:ilvl="0" w:tplc="DAA68BE8">
      <w:start w:val="1"/>
      <w:numFmt w:val="decimal"/>
      <w:lvlText w:val="(%1)"/>
      <w:lvlJc w:val="left"/>
      <w:pPr>
        <w:ind w:left="242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01DB7"/>
    <w:multiLevelType w:val="hybridMultilevel"/>
    <w:tmpl w:val="3E9C7A9C"/>
    <w:lvl w:ilvl="0" w:tplc="3C9446B8">
      <w:start w:val="1"/>
      <w:numFmt w:val="lowerLetter"/>
      <w:lvlText w:val="%1."/>
      <w:lvlJc w:val="left"/>
      <w:pPr>
        <w:ind w:left="2421" w:hanging="360"/>
      </w:pPr>
      <w:rPr>
        <w:rFonts w:cs="Times New Roman" w:hint="default"/>
        <w:b w:val="0"/>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348F3"/>
    <w:multiLevelType w:val="hybridMultilevel"/>
    <w:tmpl w:val="7FD6CC7A"/>
    <w:lvl w:ilvl="0" w:tplc="4D120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1FD"/>
    <w:multiLevelType w:val="hybridMultilevel"/>
    <w:tmpl w:val="8E96A7AC"/>
    <w:lvl w:ilvl="0" w:tplc="FFFFFFF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93E70"/>
    <w:multiLevelType w:val="hybridMultilevel"/>
    <w:tmpl w:val="41B64E56"/>
    <w:lvl w:ilvl="0" w:tplc="73285B78">
      <w:start w:val="1"/>
      <w:numFmt w:val="lowerLetter"/>
      <w:lvlText w:val="%1."/>
      <w:lvlJc w:val="left"/>
      <w:pPr>
        <w:ind w:left="2421" w:hanging="360"/>
      </w:pPr>
      <w:rPr>
        <w:rFonts w:cs="Times New Roman" w:hint="default"/>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17">
    <w:nsid w:val="6CCE770E"/>
    <w:multiLevelType w:val="hybridMultilevel"/>
    <w:tmpl w:val="4E48B16A"/>
    <w:lvl w:ilvl="0" w:tplc="835CBEDE">
      <w:start w:val="1"/>
      <w:numFmt w:val="lowerLetter"/>
      <w:lvlText w:val="%1."/>
      <w:lvlJc w:val="left"/>
      <w:pPr>
        <w:ind w:left="2705"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B08AF"/>
    <w:multiLevelType w:val="hybridMultilevel"/>
    <w:tmpl w:val="9572B4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B60126"/>
    <w:multiLevelType w:val="hybridMultilevel"/>
    <w:tmpl w:val="04F477A6"/>
    <w:lvl w:ilvl="0" w:tplc="C6DA3A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8"/>
  </w:num>
  <w:num w:numId="3">
    <w:abstractNumId w:val="6"/>
  </w:num>
  <w:num w:numId="4">
    <w:abstractNumId w:val="11"/>
  </w:num>
  <w:num w:numId="5">
    <w:abstractNumId w:val="15"/>
  </w:num>
  <w:num w:numId="6">
    <w:abstractNumId w:val="3"/>
  </w:num>
  <w:num w:numId="7">
    <w:abstractNumId w:val="17"/>
  </w:num>
  <w:num w:numId="8">
    <w:abstractNumId w:val="0"/>
  </w:num>
  <w:num w:numId="9">
    <w:abstractNumId w:val="2"/>
  </w:num>
  <w:num w:numId="10">
    <w:abstractNumId w:val="14"/>
  </w:num>
  <w:num w:numId="11">
    <w:abstractNumId w:val="7"/>
  </w:num>
  <w:num w:numId="12">
    <w:abstractNumId w:val="12"/>
  </w:num>
  <w:num w:numId="13">
    <w:abstractNumId w:val="5"/>
  </w:num>
  <w:num w:numId="14">
    <w:abstractNumId w:val="13"/>
  </w:num>
  <w:num w:numId="15">
    <w:abstractNumId w:val="9"/>
  </w:num>
  <w:num w:numId="16">
    <w:abstractNumId w:val="10"/>
  </w:num>
  <w:num w:numId="17">
    <w:abstractNumId w:val="16"/>
  </w:num>
  <w:num w:numId="18">
    <w:abstractNumId w:val="4"/>
  </w:num>
  <w:num w:numId="19">
    <w:abstractNumId w:val="8"/>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E6324"/>
    <w:rsid w:val="0000060E"/>
    <w:rsid w:val="000007FE"/>
    <w:rsid w:val="00000C6D"/>
    <w:rsid w:val="00000F60"/>
    <w:rsid w:val="00001057"/>
    <w:rsid w:val="00001088"/>
    <w:rsid w:val="00001F11"/>
    <w:rsid w:val="000021D1"/>
    <w:rsid w:val="0000256D"/>
    <w:rsid w:val="00002B49"/>
    <w:rsid w:val="00002F5C"/>
    <w:rsid w:val="00003279"/>
    <w:rsid w:val="00003691"/>
    <w:rsid w:val="00004499"/>
    <w:rsid w:val="000051B6"/>
    <w:rsid w:val="00005C09"/>
    <w:rsid w:val="00005D5C"/>
    <w:rsid w:val="00005D71"/>
    <w:rsid w:val="00006123"/>
    <w:rsid w:val="0000666A"/>
    <w:rsid w:val="00006842"/>
    <w:rsid w:val="0000688D"/>
    <w:rsid w:val="00006A93"/>
    <w:rsid w:val="00006BCB"/>
    <w:rsid w:val="00006C11"/>
    <w:rsid w:val="00006FED"/>
    <w:rsid w:val="000078B3"/>
    <w:rsid w:val="00007AC5"/>
    <w:rsid w:val="0001008B"/>
    <w:rsid w:val="000101B5"/>
    <w:rsid w:val="000101DC"/>
    <w:rsid w:val="000105A5"/>
    <w:rsid w:val="00011FF2"/>
    <w:rsid w:val="0001201F"/>
    <w:rsid w:val="000121C4"/>
    <w:rsid w:val="000121E7"/>
    <w:rsid w:val="00012289"/>
    <w:rsid w:val="000125DE"/>
    <w:rsid w:val="00013092"/>
    <w:rsid w:val="0001326E"/>
    <w:rsid w:val="000132A1"/>
    <w:rsid w:val="000135B9"/>
    <w:rsid w:val="00013887"/>
    <w:rsid w:val="00014770"/>
    <w:rsid w:val="00014871"/>
    <w:rsid w:val="00014A1D"/>
    <w:rsid w:val="00014BA7"/>
    <w:rsid w:val="0001500D"/>
    <w:rsid w:val="00015559"/>
    <w:rsid w:val="00015760"/>
    <w:rsid w:val="000158E2"/>
    <w:rsid w:val="00015A7A"/>
    <w:rsid w:val="000161E7"/>
    <w:rsid w:val="0001631E"/>
    <w:rsid w:val="00016913"/>
    <w:rsid w:val="00016C6D"/>
    <w:rsid w:val="00016DAC"/>
    <w:rsid w:val="000170B9"/>
    <w:rsid w:val="0001756A"/>
    <w:rsid w:val="000178B6"/>
    <w:rsid w:val="00017C5E"/>
    <w:rsid w:val="00017F7E"/>
    <w:rsid w:val="00017FEA"/>
    <w:rsid w:val="000202BB"/>
    <w:rsid w:val="000204D7"/>
    <w:rsid w:val="00020AD8"/>
    <w:rsid w:val="00020F2D"/>
    <w:rsid w:val="000212BB"/>
    <w:rsid w:val="0002140B"/>
    <w:rsid w:val="000214D1"/>
    <w:rsid w:val="00021909"/>
    <w:rsid w:val="00021B63"/>
    <w:rsid w:val="00022116"/>
    <w:rsid w:val="00022366"/>
    <w:rsid w:val="00022803"/>
    <w:rsid w:val="0002352C"/>
    <w:rsid w:val="00023747"/>
    <w:rsid w:val="00023DBB"/>
    <w:rsid w:val="00023F62"/>
    <w:rsid w:val="0002493C"/>
    <w:rsid w:val="00024BE0"/>
    <w:rsid w:val="00024C49"/>
    <w:rsid w:val="00024D04"/>
    <w:rsid w:val="00024D40"/>
    <w:rsid w:val="00024DAA"/>
    <w:rsid w:val="00024F0A"/>
    <w:rsid w:val="000255CF"/>
    <w:rsid w:val="00025CA9"/>
    <w:rsid w:val="00025E0B"/>
    <w:rsid w:val="00026964"/>
    <w:rsid w:val="00026B63"/>
    <w:rsid w:val="00026BF4"/>
    <w:rsid w:val="00026DE4"/>
    <w:rsid w:val="00027214"/>
    <w:rsid w:val="000277BD"/>
    <w:rsid w:val="00027954"/>
    <w:rsid w:val="00027A15"/>
    <w:rsid w:val="00027AC0"/>
    <w:rsid w:val="0003025A"/>
    <w:rsid w:val="0003068D"/>
    <w:rsid w:val="000306DC"/>
    <w:rsid w:val="00030749"/>
    <w:rsid w:val="000309F1"/>
    <w:rsid w:val="00030A72"/>
    <w:rsid w:val="0003104E"/>
    <w:rsid w:val="00031147"/>
    <w:rsid w:val="00031410"/>
    <w:rsid w:val="000314D7"/>
    <w:rsid w:val="0003173D"/>
    <w:rsid w:val="000321C8"/>
    <w:rsid w:val="00032343"/>
    <w:rsid w:val="0003236E"/>
    <w:rsid w:val="000323CD"/>
    <w:rsid w:val="00032F1A"/>
    <w:rsid w:val="00033144"/>
    <w:rsid w:val="000332DA"/>
    <w:rsid w:val="000333AC"/>
    <w:rsid w:val="00033412"/>
    <w:rsid w:val="00033CFA"/>
    <w:rsid w:val="00033F29"/>
    <w:rsid w:val="00033FA7"/>
    <w:rsid w:val="00034250"/>
    <w:rsid w:val="00034B56"/>
    <w:rsid w:val="00034F2B"/>
    <w:rsid w:val="000350BF"/>
    <w:rsid w:val="0003527D"/>
    <w:rsid w:val="000352F2"/>
    <w:rsid w:val="000358C4"/>
    <w:rsid w:val="0003615F"/>
    <w:rsid w:val="00036522"/>
    <w:rsid w:val="0003733B"/>
    <w:rsid w:val="00037E1D"/>
    <w:rsid w:val="00037E94"/>
    <w:rsid w:val="00040BA3"/>
    <w:rsid w:val="00040D95"/>
    <w:rsid w:val="00041107"/>
    <w:rsid w:val="00041AE3"/>
    <w:rsid w:val="00041C31"/>
    <w:rsid w:val="00041C97"/>
    <w:rsid w:val="00041E98"/>
    <w:rsid w:val="00042BF1"/>
    <w:rsid w:val="000440B8"/>
    <w:rsid w:val="00044BDB"/>
    <w:rsid w:val="00044D5A"/>
    <w:rsid w:val="00044DD7"/>
    <w:rsid w:val="00044F28"/>
    <w:rsid w:val="00044FC7"/>
    <w:rsid w:val="000450AF"/>
    <w:rsid w:val="00045434"/>
    <w:rsid w:val="00045AB4"/>
    <w:rsid w:val="00045E36"/>
    <w:rsid w:val="000464D1"/>
    <w:rsid w:val="00046614"/>
    <w:rsid w:val="00046E8C"/>
    <w:rsid w:val="00047283"/>
    <w:rsid w:val="000477AD"/>
    <w:rsid w:val="000478AC"/>
    <w:rsid w:val="0004793A"/>
    <w:rsid w:val="000501DF"/>
    <w:rsid w:val="00050273"/>
    <w:rsid w:val="0005081D"/>
    <w:rsid w:val="00050E41"/>
    <w:rsid w:val="0005112E"/>
    <w:rsid w:val="0005181F"/>
    <w:rsid w:val="00051C13"/>
    <w:rsid w:val="00051F10"/>
    <w:rsid w:val="00051FF9"/>
    <w:rsid w:val="00052A7D"/>
    <w:rsid w:val="00052D3A"/>
    <w:rsid w:val="00052E8E"/>
    <w:rsid w:val="00052F0B"/>
    <w:rsid w:val="00053615"/>
    <w:rsid w:val="00053805"/>
    <w:rsid w:val="000538E8"/>
    <w:rsid w:val="00053CBA"/>
    <w:rsid w:val="00054301"/>
    <w:rsid w:val="000544DC"/>
    <w:rsid w:val="000546E3"/>
    <w:rsid w:val="0005520A"/>
    <w:rsid w:val="00055A04"/>
    <w:rsid w:val="00056451"/>
    <w:rsid w:val="000564F5"/>
    <w:rsid w:val="00056A8B"/>
    <w:rsid w:val="00056B25"/>
    <w:rsid w:val="00056D71"/>
    <w:rsid w:val="00056EEB"/>
    <w:rsid w:val="0005733D"/>
    <w:rsid w:val="000573DB"/>
    <w:rsid w:val="00057B1C"/>
    <w:rsid w:val="00057B29"/>
    <w:rsid w:val="00057D8D"/>
    <w:rsid w:val="00057DC5"/>
    <w:rsid w:val="00057E06"/>
    <w:rsid w:val="00057FD3"/>
    <w:rsid w:val="000604A1"/>
    <w:rsid w:val="0006053D"/>
    <w:rsid w:val="00060790"/>
    <w:rsid w:val="00060ADE"/>
    <w:rsid w:val="00061321"/>
    <w:rsid w:val="00061A2D"/>
    <w:rsid w:val="00061C33"/>
    <w:rsid w:val="00061EA7"/>
    <w:rsid w:val="00061FA7"/>
    <w:rsid w:val="00062814"/>
    <w:rsid w:val="00062FD0"/>
    <w:rsid w:val="00063518"/>
    <w:rsid w:val="00063729"/>
    <w:rsid w:val="00063AC6"/>
    <w:rsid w:val="00063DD0"/>
    <w:rsid w:val="000641A5"/>
    <w:rsid w:val="00064320"/>
    <w:rsid w:val="000648FA"/>
    <w:rsid w:val="00064AF0"/>
    <w:rsid w:val="00064B19"/>
    <w:rsid w:val="00064F9C"/>
    <w:rsid w:val="0006553F"/>
    <w:rsid w:val="00065773"/>
    <w:rsid w:val="00065776"/>
    <w:rsid w:val="00065DDE"/>
    <w:rsid w:val="00065E3D"/>
    <w:rsid w:val="00066B44"/>
    <w:rsid w:val="00066DFB"/>
    <w:rsid w:val="000671C5"/>
    <w:rsid w:val="00067724"/>
    <w:rsid w:val="00070035"/>
    <w:rsid w:val="000700E2"/>
    <w:rsid w:val="00070620"/>
    <w:rsid w:val="00070C6B"/>
    <w:rsid w:val="0007104F"/>
    <w:rsid w:val="00071A87"/>
    <w:rsid w:val="00071B14"/>
    <w:rsid w:val="00071C48"/>
    <w:rsid w:val="000721F4"/>
    <w:rsid w:val="00072790"/>
    <w:rsid w:val="00072CD6"/>
    <w:rsid w:val="000732FD"/>
    <w:rsid w:val="00073390"/>
    <w:rsid w:val="00073422"/>
    <w:rsid w:val="00073646"/>
    <w:rsid w:val="000739AA"/>
    <w:rsid w:val="00074050"/>
    <w:rsid w:val="000740A1"/>
    <w:rsid w:val="000753DB"/>
    <w:rsid w:val="00075464"/>
    <w:rsid w:val="000754B9"/>
    <w:rsid w:val="00075917"/>
    <w:rsid w:val="00076276"/>
    <w:rsid w:val="0007716B"/>
    <w:rsid w:val="0007725F"/>
    <w:rsid w:val="000773E2"/>
    <w:rsid w:val="0007747D"/>
    <w:rsid w:val="000774D6"/>
    <w:rsid w:val="000778B2"/>
    <w:rsid w:val="0008001F"/>
    <w:rsid w:val="000804E6"/>
    <w:rsid w:val="0008068B"/>
    <w:rsid w:val="00080745"/>
    <w:rsid w:val="00080991"/>
    <w:rsid w:val="0008135E"/>
    <w:rsid w:val="000813F2"/>
    <w:rsid w:val="000826C8"/>
    <w:rsid w:val="000843D1"/>
    <w:rsid w:val="00084410"/>
    <w:rsid w:val="000849CA"/>
    <w:rsid w:val="00084E9E"/>
    <w:rsid w:val="000853B9"/>
    <w:rsid w:val="000856F2"/>
    <w:rsid w:val="00085EF5"/>
    <w:rsid w:val="0008615F"/>
    <w:rsid w:val="000862C6"/>
    <w:rsid w:val="000865C4"/>
    <w:rsid w:val="000865EC"/>
    <w:rsid w:val="000869CD"/>
    <w:rsid w:val="00086B9B"/>
    <w:rsid w:val="000871C0"/>
    <w:rsid w:val="000871F9"/>
    <w:rsid w:val="00087AFB"/>
    <w:rsid w:val="00087CF7"/>
    <w:rsid w:val="0009018F"/>
    <w:rsid w:val="0009022A"/>
    <w:rsid w:val="000905B8"/>
    <w:rsid w:val="000907FA"/>
    <w:rsid w:val="0009081B"/>
    <w:rsid w:val="00090C9B"/>
    <w:rsid w:val="00091459"/>
    <w:rsid w:val="000917AC"/>
    <w:rsid w:val="00091A16"/>
    <w:rsid w:val="00091EA3"/>
    <w:rsid w:val="00092059"/>
    <w:rsid w:val="0009269D"/>
    <w:rsid w:val="00093107"/>
    <w:rsid w:val="00093BC5"/>
    <w:rsid w:val="00094054"/>
    <w:rsid w:val="000944EE"/>
    <w:rsid w:val="0009496F"/>
    <w:rsid w:val="00094D9D"/>
    <w:rsid w:val="00094EB3"/>
    <w:rsid w:val="0009532F"/>
    <w:rsid w:val="000955C5"/>
    <w:rsid w:val="0009572A"/>
    <w:rsid w:val="000958BA"/>
    <w:rsid w:val="00095A08"/>
    <w:rsid w:val="000961A6"/>
    <w:rsid w:val="00096497"/>
    <w:rsid w:val="00096790"/>
    <w:rsid w:val="000968EA"/>
    <w:rsid w:val="0009697C"/>
    <w:rsid w:val="000969B9"/>
    <w:rsid w:val="00096E2C"/>
    <w:rsid w:val="00097135"/>
    <w:rsid w:val="00097911"/>
    <w:rsid w:val="00097A7C"/>
    <w:rsid w:val="00097C0E"/>
    <w:rsid w:val="00097C2C"/>
    <w:rsid w:val="00097C85"/>
    <w:rsid w:val="000A0091"/>
    <w:rsid w:val="000A00E8"/>
    <w:rsid w:val="000A05A4"/>
    <w:rsid w:val="000A0EA7"/>
    <w:rsid w:val="000A1DD9"/>
    <w:rsid w:val="000A21EF"/>
    <w:rsid w:val="000A21F6"/>
    <w:rsid w:val="000A27CB"/>
    <w:rsid w:val="000A2BCB"/>
    <w:rsid w:val="000A2FBB"/>
    <w:rsid w:val="000A33A8"/>
    <w:rsid w:val="000A35DA"/>
    <w:rsid w:val="000A3736"/>
    <w:rsid w:val="000A3A09"/>
    <w:rsid w:val="000A3B64"/>
    <w:rsid w:val="000A3BDE"/>
    <w:rsid w:val="000A3E99"/>
    <w:rsid w:val="000A4EBF"/>
    <w:rsid w:val="000A4F12"/>
    <w:rsid w:val="000A52D6"/>
    <w:rsid w:val="000A5AC1"/>
    <w:rsid w:val="000A62B3"/>
    <w:rsid w:val="000A6402"/>
    <w:rsid w:val="000A6A6A"/>
    <w:rsid w:val="000A6DD3"/>
    <w:rsid w:val="000A6E86"/>
    <w:rsid w:val="000A6FDC"/>
    <w:rsid w:val="000A7134"/>
    <w:rsid w:val="000A721E"/>
    <w:rsid w:val="000A74B6"/>
    <w:rsid w:val="000A75E3"/>
    <w:rsid w:val="000A7674"/>
    <w:rsid w:val="000B01B1"/>
    <w:rsid w:val="000B0557"/>
    <w:rsid w:val="000B05A6"/>
    <w:rsid w:val="000B07D9"/>
    <w:rsid w:val="000B0995"/>
    <w:rsid w:val="000B0B8A"/>
    <w:rsid w:val="000B1C7A"/>
    <w:rsid w:val="000B1E67"/>
    <w:rsid w:val="000B2917"/>
    <w:rsid w:val="000B2975"/>
    <w:rsid w:val="000B2C61"/>
    <w:rsid w:val="000B2DD3"/>
    <w:rsid w:val="000B3280"/>
    <w:rsid w:val="000B32A3"/>
    <w:rsid w:val="000B337B"/>
    <w:rsid w:val="000B3558"/>
    <w:rsid w:val="000B43CC"/>
    <w:rsid w:val="000B4A48"/>
    <w:rsid w:val="000B4F00"/>
    <w:rsid w:val="000B5AC1"/>
    <w:rsid w:val="000B5CDE"/>
    <w:rsid w:val="000B5D9B"/>
    <w:rsid w:val="000B6925"/>
    <w:rsid w:val="000B6971"/>
    <w:rsid w:val="000B6D20"/>
    <w:rsid w:val="000B7470"/>
    <w:rsid w:val="000B74CA"/>
    <w:rsid w:val="000B7A86"/>
    <w:rsid w:val="000B7AD9"/>
    <w:rsid w:val="000C0107"/>
    <w:rsid w:val="000C0197"/>
    <w:rsid w:val="000C0555"/>
    <w:rsid w:val="000C05BB"/>
    <w:rsid w:val="000C064C"/>
    <w:rsid w:val="000C06C2"/>
    <w:rsid w:val="000C17FB"/>
    <w:rsid w:val="000C1CAE"/>
    <w:rsid w:val="000C1EB0"/>
    <w:rsid w:val="000C2093"/>
    <w:rsid w:val="000C21E9"/>
    <w:rsid w:val="000C2605"/>
    <w:rsid w:val="000C2902"/>
    <w:rsid w:val="000C2904"/>
    <w:rsid w:val="000C2929"/>
    <w:rsid w:val="000C2D1A"/>
    <w:rsid w:val="000C2EB3"/>
    <w:rsid w:val="000C2F4B"/>
    <w:rsid w:val="000C2F97"/>
    <w:rsid w:val="000C3665"/>
    <w:rsid w:val="000C3779"/>
    <w:rsid w:val="000C37EE"/>
    <w:rsid w:val="000C3FFB"/>
    <w:rsid w:val="000C421D"/>
    <w:rsid w:val="000C4638"/>
    <w:rsid w:val="000C526B"/>
    <w:rsid w:val="000C5277"/>
    <w:rsid w:val="000C56A8"/>
    <w:rsid w:val="000C5738"/>
    <w:rsid w:val="000C5868"/>
    <w:rsid w:val="000C6539"/>
    <w:rsid w:val="000C6C18"/>
    <w:rsid w:val="000C6CCF"/>
    <w:rsid w:val="000C70E5"/>
    <w:rsid w:val="000C76FE"/>
    <w:rsid w:val="000C78B4"/>
    <w:rsid w:val="000D015F"/>
    <w:rsid w:val="000D1415"/>
    <w:rsid w:val="000D141C"/>
    <w:rsid w:val="000D1421"/>
    <w:rsid w:val="000D1D3C"/>
    <w:rsid w:val="000D1DB3"/>
    <w:rsid w:val="000D1E2F"/>
    <w:rsid w:val="000D2281"/>
    <w:rsid w:val="000D2312"/>
    <w:rsid w:val="000D238B"/>
    <w:rsid w:val="000D2B87"/>
    <w:rsid w:val="000D33C3"/>
    <w:rsid w:val="000D362E"/>
    <w:rsid w:val="000D3A60"/>
    <w:rsid w:val="000D3C40"/>
    <w:rsid w:val="000D57B0"/>
    <w:rsid w:val="000D5ECA"/>
    <w:rsid w:val="000D63A9"/>
    <w:rsid w:val="000D66FE"/>
    <w:rsid w:val="000D7170"/>
    <w:rsid w:val="000D7229"/>
    <w:rsid w:val="000D75A5"/>
    <w:rsid w:val="000D76D0"/>
    <w:rsid w:val="000D76F8"/>
    <w:rsid w:val="000D785A"/>
    <w:rsid w:val="000D7DBA"/>
    <w:rsid w:val="000E1187"/>
    <w:rsid w:val="000E1431"/>
    <w:rsid w:val="000E150E"/>
    <w:rsid w:val="000E1532"/>
    <w:rsid w:val="000E1559"/>
    <w:rsid w:val="000E17B9"/>
    <w:rsid w:val="000E1A62"/>
    <w:rsid w:val="000E21F1"/>
    <w:rsid w:val="000E2586"/>
    <w:rsid w:val="000E260B"/>
    <w:rsid w:val="000E2C60"/>
    <w:rsid w:val="000E2CE3"/>
    <w:rsid w:val="000E2FCB"/>
    <w:rsid w:val="000E35F9"/>
    <w:rsid w:val="000E369D"/>
    <w:rsid w:val="000E3CF0"/>
    <w:rsid w:val="000E3DD4"/>
    <w:rsid w:val="000E3EF9"/>
    <w:rsid w:val="000E4524"/>
    <w:rsid w:val="000E4BAA"/>
    <w:rsid w:val="000E4E69"/>
    <w:rsid w:val="000E593A"/>
    <w:rsid w:val="000E6194"/>
    <w:rsid w:val="000E61CB"/>
    <w:rsid w:val="000E6A04"/>
    <w:rsid w:val="000E70F8"/>
    <w:rsid w:val="000E70F9"/>
    <w:rsid w:val="000F0269"/>
    <w:rsid w:val="000F049C"/>
    <w:rsid w:val="000F06C1"/>
    <w:rsid w:val="000F07A1"/>
    <w:rsid w:val="000F0C7F"/>
    <w:rsid w:val="000F0F67"/>
    <w:rsid w:val="000F10ED"/>
    <w:rsid w:val="000F147A"/>
    <w:rsid w:val="000F1A5C"/>
    <w:rsid w:val="000F279A"/>
    <w:rsid w:val="000F2849"/>
    <w:rsid w:val="000F2BED"/>
    <w:rsid w:val="000F2FAE"/>
    <w:rsid w:val="000F3145"/>
    <w:rsid w:val="000F333C"/>
    <w:rsid w:val="000F335C"/>
    <w:rsid w:val="000F33B1"/>
    <w:rsid w:val="000F3844"/>
    <w:rsid w:val="000F3DED"/>
    <w:rsid w:val="000F3F3A"/>
    <w:rsid w:val="000F41A9"/>
    <w:rsid w:val="000F4705"/>
    <w:rsid w:val="000F4766"/>
    <w:rsid w:val="000F54F2"/>
    <w:rsid w:val="000F571F"/>
    <w:rsid w:val="000F59D4"/>
    <w:rsid w:val="000F5ACE"/>
    <w:rsid w:val="000F5B83"/>
    <w:rsid w:val="000F641B"/>
    <w:rsid w:val="000F65D3"/>
    <w:rsid w:val="000F66A7"/>
    <w:rsid w:val="000F6A08"/>
    <w:rsid w:val="000F6B3B"/>
    <w:rsid w:val="000F6F7A"/>
    <w:rsid w:val="000F714D"/>
    <w:rsid w:val="000F730A"/>
    <w:rsid w:val="000F79D4"/>
    <w:rsid w:val="000F79D8"/>
    <w:rsid w:val="00100648"/>
    <w:rsid w:val="00100F92"/>
    <w:rsid w:val="00101089"/>
    <w:rsid w:val="001010C4"/>
    <w:rsid w:val="00101473"/>
    <w:rsid w:val="00101E52"/>
    <w:rsid w:val="00101EC8"/>
    <w:rsid w:val="00101F1B"/>
    <w:rsid w:val="0010203E"/>
    <w:rsid w:val="0010283E"/>
    <w:rsid w:val="00102AFD"/>
    <w:rsid w:val="00103B25"/>
    <w:rsid w:val="00103E2E"/>
    <w:rsid w:val="00104455"/>
    <w:rsid w:val="00104794"/>
    <w:rsid w:val="00104BD1"/>
    <w:rsid w:val="00104D3C"/>
    <w:rsid w:val="00104E6E"/>
    <w:rsid w:val="00105019"/>
    <w:rsid w:val="00105404"/>
    <w:rsid w:val="001057FD"/>
    <w:rsid w:val="0010618E"/>
    <w:rsid w:val="001061D8"/>
    <w:rsid w:val="001065CB"/>
    <w:rsid w:val="00106D53"/>
    <w:rsid w:val="00107001"/>
    <w:rsid w:val="0010747F"/>
    <w:rsid w:val="0010794E"/>
    <w:rsid w:val="00107A1C"/>
    <w:rsid w:val="00107CAC"/>
    <w:rsid w:val="00110701"/>
    <w:rsid w:val="00110780"/>
    <w:rsid w:val="0011079A"/>
    <w:rsid w:val="00110C39"/>
    <w:rsid w:val="00110E66"/>
    <w:rsid w:val="00110F77"/>
    <w:rsid w:val="00111042"/>
    <w:rsid w:val="00111126"/>
    <w:rsid w:val="00111322"/>
    <w:rsid w:val="00111385"/>
    <w:rsid w:val="001118DE"/>
    <w:rsid w:val="0011193F"/>
    <w:rsid w:val="00112002"/>
    <w:rsid w:val="00112228"/>
    <w:rsid w:val="00112CE9"/>
    <w:rsid w:val="001131EB"/>
    <w:rsid w:val="00113B75"/>
    <w:rsid w:val="00114054"/>
    <w:rsid w:val="00114329"/>
    <w:rsid w:val="00114601"/>
    <w:rsid w:val="001150B1"/>
    <w:rsid w:val="001151AD"/>
    <w:rsid w:val="0011542B"/>
    <w:rsid w:val="001154D5"/>
    <w:rsid w:val="00115620"/>
    <w:rsid w:val="00115746"/>
    <w:rsid w:val="00115938"/>
    <w:rsid w:val="00115E61"/>
    <w:rsid w:val="0011621E"/>
    <w:rsid w:val="001167BD"/>
    <w:rsid w:val="00116B9F"/>
    <w:rsid w:val="00116C4E"/>
    <w:rsid w:val="00116D4B"/>
    <w:rsid w:val="00117212"/>
    <w:rsid w:val="00117888"/>
    <w:rsid w:val="00117BA8"/>
    <w:rsid w:val="00117C03"/>
    <w:rsid w:val="00117EC4"/>
    <w:rsid w:val="001201CE"/>
    <w:rsid w:val="001207C0"/>
    <w:rsid w:val="00120E48"/>
    <w:rsid w:val="001213EA"/>
    <w:rsid w:val="00121AB7"/>
    <w:rsid w:val="00121B13"/>
    <w:rsid w:val="00121E93"/>
    <w:rsid w:val="00122150"/>
    <w:rsid w:val="001225E5"/>
    <w:rsid w:val="00122921"/>
    <w:rsid w:val="00122953"/>
    <w:rsid w:val="00122B59"/>
    <w:rsid w:val="00122BEE"/>
    <w:rsid w:val="00122BF8"/>
    <w:rsid w:val="00122C4A"/>
    <w:rsid w:val="001239F8"/>
    <w:rsid w:val="00123AB8"/>
    <w:rsid w:val="00123B82"/>
    <w:rsid w:val="001242E1"/>
    <w:rsid w:val="001243E9"/>
    <w:rsid w:val="00124D18"/>
    <w:rsid w:val="00124F28"/>
    <w:rsid w:val="001250A8"/>
    <w:rsid w:val="00125393"/>
    <w:rsid w:val="001256DD"/>
    <w:rsid w:val="001259E5"/>
    <w:rsid w:val="00125A7C"/>
    <w:rsid w:val="00125E3D"/>
    <w:rsid w:val="00125E51"/>
    <w:rsid w:val="00125FB0"/>
    <w:rsid w:val="00126023"/>
    <w:rsid w:val="00126297"/>
    <w:rsid w:val="00126C86"/>
    <w:rsid w:val="001276E4"/>
    <w:rsid w:val="00127957"/>
    <w:rsid w:val="00127CA1"/>
    <w:rsid w:val="00127CAF"/>
    <w:rsid w:val="0013092E"/>
    <w:rsid w:val="00130BA2"/>
    <w:rsid w:val="00130D46"/>
    <w:rsid w:val="00131A4C"/>
    <w:rsid w:val="00131B0C"/>
    <w:rsid w:val="001322AC"/>
    <w:rsid w:val="0013279F"/>
    <w:rsid w:val="00132900"/>
    <w:rsid w:val="00132C8C"/>
    <w:rsid w:val="00133DF1"/>
    <w:rsid w:val="00133F67"/>
    <w:rsid w:val="00134254"/>
    <w:rsid w:val="0013426B"/>
    <w:rsid w:val="0013433C"/>
    <w:rsid w:val="00135694"/>
    <w:rsid w:val="00135AD4"/>
    <w:rsid w:val="00135DDB"/>
    <w:rsid w:val="00135FD0"/>
    <w:rsid w:val="0013622D"/>
    <w:rsid w:val="001362F2"/>
    <w:rsid w:val="001368F6"/>
    <w:rsid w:val="00136A39"/>
    <w:rsid w:val="0014020C"/>
    <w:rsid w:val="00140296"/>
    <w:rsid w:val="001403F3"/>
    <w:rsid w:val="00140503"/>
    <w:rsid w:val="001405CC"/>
    <w:rsid w:val="001406BF"/>
    <w:rsid w:val="00140812"/>
    <w:rsid w:val="00140A87"/>
    <w:rsid w:val="001418C3"/>
    <w:rsid w:val="001421BF"/>
    <w:rsid w:val="00142E00"/>
    <w:rsid w:val="00143186"/>
    <w:rsid w:val="0014329E"/>
    <w:rsid w:val="00143401"/>
    <w:rsid w:val="00143481"/>
    <w:rsid w:val="001437D5"/>
    <w:rsid w:val="00143F27"/>
    <w:rsid w:val="00144288"/>
    <w:rsid w:val="00145090"/>
    <w:rsid w:val="00145397"/>
    <w:rsid w:val="001453C4"/>
    <w:rsid w:val="00145613"/>
    <w:rsid w:val="00145A2F"/>
    <w:rsid w:val="00145B1A"/>
    <w:rsid w:val="00145C8F"/>
    <w:rsid w:val="00146130"/>
    <w:rsid w:val="00146382"/>
    <w:rsid w:val="001463C2"/>
    <w:rsid w:val="00146832"/>
    <w:rsid w:val="00146CD1"/>
    <w:rsid w:val="001473FF"/>
    <w:rsid w:val="00147EA2"/>
    <w:rsid w:val="00147EB1"/>
    <w:rsid w:val="00150075"/>
    <w:rsid w:val="00150390"/>
    <w:rsid w:val="00150CD9"/>
    <w:rsid w:val="00150D87"/>
    <w:rsid w:val="001512D7"/>
    <w:rsid w:val="00151376"/>
    <w:rsid w:val="00151442"/>
    <w:rsid w:val="001515AA"/>
    <w:rsid w:val="0015182B"/>
    <w:rsid w:val="00151AB3"/>
    <w:rsid w:val="00151B09"/>
    <w:rsid w:val="0015235A"/>
    <w:rsid w:val="00152638"/>
    <w:rsid w:val="00152B44"/>
    <w:rsid w:val="00152B87"/>
    <w:rsid w:val="00152C38"/>
    <w:rsid w:val="0015363F"/>
    <w:rsid w:val="00153695"/>
    <w:rsid w:val="00153700"/>
    <w:rsid w:val="00153739"/>
    <w:rsid w:val="00153A94"/>
    <w:rsid w:val="00153CB7"/>
    <w:rsid w:val="00153DBC"/>
    <w:rsid w:val="0015437A"/>
    <w:rsid w:val="0015495B"/>
    <w:rsid w:val="00154C8C"/>
    <w:rsid w:val="00154F63"/>
    <w:rsid w:val="00155021"/>
    <w:rsid w:val="00155256"/>
    <w:rsid w:val="00155417"/>
    <w:rsid w:val="001555ED"/>
    <w:rsid w:val="00155AEB"/>
    <w:rsid w:val="00155EA0"/>
    <w:rsid w:val="001565B9"/>
    <w:rsid w:val="00156640"/>
    <w:rsid w:val="00156A5B"/>
    <w:rsid w:val="0015724F"/>
    <w:rsid w:val="001576AD"/>
    <w:rsid w:val="001578CB"/>
    <w:rsid w:val="00157B64"/>
    <w:rsid w:val="001600DF"/>
    <w:rsid w:val="001604E8"/>
    <w:rsid w:val="00160CD5"/>
    <w:rsid w:val="00160D3D"/>
    <w:rsid w:val="00160EDC"/>
    <w:rsid w:val="0016135A"/>
    <w:rsid w:val="00162285"/>
    <w:rsid w:val="00162419"/>
    <w:rsid w:val="00162A88"/>
    <w:rsid w:val="00162C5C"/>
    <w:rsid w:val="00162FA5"/>
    <w:rsid w:val="00163562"/>
    <w:rsid w:val="00163A51"/>
    <w:rsid w:val="00164285"/>
    <w:rsid w:val="001643C1"/>
    <w:rsid w:val="0016451A"/>
    <w:rsid w:val="00164735"/>
    <w:rsid w:val="00164B32"/>
    <w:rsid w:val="00164C3E"/>
    <w:rsid w:val="00164D40"/>
    <w:rsid w:val="001650C6"/>
    <w:rsid w:val="001654FA"/>
    <w:rsid w:val="00165642"/>
    <w:rsid w:val="00165BAE"/>
    <w:rsid w:val="00165C14"/>
    <w:rsid w:val="00165DBE"/>
    <w:rsid w:val="00165E94"/>
    <w:rsid w:val="0016652D"/>
    <w:rsid w:val="00166D44"/>
    <w:rsid w:val="00166FC3"/>
    <w:rsid w:val="0016733D"/>
    <w:rsid w:val="00167572"/>
    <w:rsid w:val="0016798A"/>
    <w:rsid w:val="00170205"/>
    <w:rsid w:val="00170383"/>
    <w:rsid w:val="001703E0"/>
    <w:rsid w:val="001704BE"/>
    <w:rsid w:val="00170936"/>
    <w:rsid w:val="00170E87"/>
    <w:rsid w:val="00171143"/>
    <w:rsid w:val="00171330"/>
    <w:rsid w:val="001716E7"/>
    <w:rsid w:val="00171E11"/>
    <w:rsid w:val="00172372"/>
    <w:rsid w:val="00172CEF"/>
    <w:rsid w:val="00172D9E"/>
    <w:rsid w:val="00172EEB"/>
    <w:rsid w:val="00173021"/>
    <w:rsid w:val="0017368A"/>
    <w:rsid w:val="0017391B"/>
    <w:rsid w:val="00173E4D"/>
    <w:rsid w:val="00173F63"/>
    <w:rsid w:val="0017428E"/>
    <w:rsid w:val="00175466"/>
    <w:rsid w:val="001756E4"/>
    <w:rsid w:val="00175D4E"/>
    <w:rsid w:val="0017619D"/>
    <w:rsid w:val="00177493"/>
    <w:rsid w:val="00177B1C"/>
    <w:rsid w:val="00177DBE"/>
    <w:rsid w:val="00177E72"/>
    <w:rsid w:val="001805FF"/>
    <w:rsid w:val="00180A15"/>
    <w:rsid w:val="00180BB5"/>
    <w:rsid w:val="00180DFC"/>
    <w:rsid w:val="00180F8E"/>
    <w:rsid w:val="00181A0F"/>
    <w:rsid w:val="00181BF4"/>
    <w:rsid w:val="001835D4"/>
    <w:rsid w:val="001838AE"/>
    <w:rsid w:val="00184924"/>
    <w:rsid w:val="00184C00"/>
    <w:rsid w:val="00184C26"/>
    <w:rsid w:val="00184FFA"/>
    <w:rsid w:val="00185350"/>
    <w:rsid w:val="001853E1"/>
    <w:rsid w:val="00185561"/>
    <w:rsid w:val="001867BE"/>
    <w:rsid w:val="00186803"/>
    <w:rsid w:val="0018696D"/>
    <w:rsid w:val="001869A4"/>
    <w:rsid w:val="00186B38"/>
    <w:rsid w:val="00187C28"/>
    <w:rsid w:val="00187DFB"/>
    <w:rsid w:val="00190464"/>
    <w:rsid w:val="00190830"/>
    <w:rsid w:val="001910C2"/>
    <w:rsid w:val="001911E0"/>
    <w:rsid w:val="001919EC"/>
    <w:rsid w:val="00191CF8"/>
    <w:rsid w:val="00191FAB"/>
    <w:rsid w:val="001921A6"/>
    <w:rsid w:val="001921E1"/>
    <w:rsid w:val="001925F5"/>
    <w:rsid w:val="00192E00"/>
    <w:rsid w:val="00193134"/>
    <w:rsid w:val="001931DD"/>
    <w:rsid w:val="001932A2"/>
    <w:rsid w:val="001932BE"/>
    <w:rsid w:val="00193354"/>
    <w:rsid w:val="001934C7"/>
    <w:rsid w:val="00193DF1"/>
    <w:rsid w:val="00193F2E"/>
    <w:rsid w:val="001948DA"/>
    <w:rsid w:val="0019494D"/>
    <w:rsid w:val="00194D92"/>
    <w:rsid w:val="001955D1"/>
    <w:rsid w:val="00195D5F"/>
    <w:rsid w:val="00195E19"/>
    <w:rsid w:val="00195E69"/>
    <w:rsid w:val="00195F8A"/>
    <w:rsid w:val="001963A4"/>
    <w:rsid w:val="00196943"/>
    <w:rsid w:val="00196945"/>
    <w:rsid w:val="001969B7"/>
    <w:rsid w:val="001970AD"/>
    <w:rsid w:val="0019753A"/>
    <w:rsid w:val="001977D3"/>
    <w:rsid w:val="00197CA0"/>
    <w:rsid w:val="001A001A"/>
    <w:rsid w:val="001A0395"/>
    <w:rsid w:val="001A0963"/>
    <w:rsid w:val="001A09BC"/>
    <w:rsid w:val="001A0B9A"/>
    <w:rsid w:val="001A0E26"/>
    <w:rsid w:val="001A1368"/>
    <w:rsid w:val="001A1457"/>
    <w:rsid w:val="001A1FD7"/>
    <w:rsid w:val="001A20C2"/>
    <w:rsid w:val="001A226C"/>
    <w:rsid w:val="001A229F"/>
    <w:rsid w:val="001A29D5"/>
    <w:rsid w:val="001A2E59"/>
    <w:rsid w:val="001A2FCD"/>
    <w:rsid w:val="001A301D"/>
    <w:rsid w:val="001A302E"/>
    <w:rsid w:val="001A3384"/>
    <w:rsid w:val="001A399C"/>
    <w:rsid w:val="001A39F5"/>
    <w:rsid w:val="001A4168"/>
    <w:rsid w:val="001A4654"/>
    <w:rsid w:val="001A474F"/>
    <w:rsid w:val="001A4817"/>
    <w:rsid w:val="001A4C0C"/>
    <w:rsid w:val="001A51E6"/>
    <w:rsid w:val="001A5B64"/>
    <w:rsid w:val="001A5CD1"/>
    <w:rsid w:val="001A63C7"/>
    <w:rsid w:val="001A697C"/>
    <w:rsid w:val="001A6E9E"/>
    <w:rsid w:val="001A75E9"/>
    <w:rsid w:val="001A7FF8"/>
    <w:rsid w:val="001B0317"/>
    <w:rsid w:val="001B069D"/>
    <w:rsid w:val="001B0AD8"/>
    <w:rsid w:val="001B0E3F"/>
    <w:rsid w:val="001B18B0"/>
    <w:rsid w:val="001B1E11"/>
    <w:rsid w:val="001B1E29"/>
    <w:rsid w:val="001B201D"/>
    <w:rsid w:val="001B24AF"/>
    <w:rsid w:val="001B2717"/>
    <w:rsid w:val="001B28FA"/>
    <w:rsid w:val="001B2970"/>
    <w:rsid w:val="001B29F8"/>
    <w:rsid w:val="001B2B42"/>
    <w:rsid w:val="001B399F"/>
    <w:rsid w:val="001B3BF6"/>
    <w:rsid w:val="001B43F8"/>
    <w:rsid w:val="001B4458"/>
    <w:rsid w:val="001B4692"/>
    <w:rsid w:val="001B478E"/>
    <w:rsid w:val="001B4964"/>
    <w:rsid w:val="001B4AEF"/>
    <w:rsid w:val="001B4D08"/>
    <w:rsid w:val="001B4D1E"/>
    <w:rsid w:val="001B4D22"/>
    <w:rsid w:val="001B4FDB"/>
    <w:rsid w:val="001B5582"/>
    <w:rsid w:val="001B5682"/>
    <w:rsid w:val="001B56F3"/>
    <w:rsid w:val="001B5921"/>
    <w:rsid w:val="001B6125"/>
    <w:rsid w:val="001B6139"/>
    <w:rsid w:val="001B6333"/>
    <w:rsid w:val="001B68F9"/>
    <w:rsid w:val="001B6CAE"/>
    <w:rsid w:val="001B74A4"/>
    <w:rsid w:val="001B77AA"/>
    <w:rsid w:val="001B798A"/>
    <w:rsid w:val="001B7A92"/>
    <w:rsid w:val="001B7EFE"/>
    <w:rsid w:val="001C0D7A"/>
    <w:rsid w:val="001C11F5"/>
    <w:rsid w:val="001C1851"/>
    <w:rsid w:val="001C187A"/>
    <w:rsid w:val="001C1C2F"/>
    <w:rsid w:val="001C1CEF"/>
    <w:rsid w:val="001C2420"/>
    <w:rsid w:val="001C27BB"/>
    <w:rsid w:val="001C2C2C"/>
    <w:rsid w:val="001C2CA5"/>
    <w:rsid w:val="001C2D47"/>
    <w:rsid w:val="001C3364"/>
    <w:rsid w:val="001C400E"/>
    <w:rsid w:val="001C4332"/>
    <w:rsid w:val="001C4341"/>
    <w:rsid w:val="001C460F"/>
    <w:rsid w:val="001C4FD9"/>
    <w:rsid w:val="001C528A"/>
    <w:rsid w:val="001C5417"/>
    <w:rsid w:val="001C5E56"/>
    <w:rsid w:val="001C5EDF"/>
    <w:rsid w:val="001C606D"/>
    <w:rsid w:val="001C6091"/>
    <w:rsid w:val="001C61E7"/>
    <w:rsid w:val="001C6D9C"/>
    <w:rsid w:val="001C764E"/>
    <w:rsid w:val="001D05F0"/>
    <w:rsid w:val="001D0E46"/>
    <w:rsid w:val="001D10DB"/>
    <w:rsid w:val="001D13C4"/>
    <w:rsid w:val="001D16B8"/>
    <w:rsid w:val="001D173C"/>
    <w:rsid w:val="001D17DB"/>
    <w:rsid w:val="001D1A1F"/>
    <w:rsid w:val="001D1FD5"/>
    <w:rsid w:val="001D221F"/>
    <w:rsid w:val="001D263F"/>
    <w:rsid w:val="001D26AE"/>
    <w:rsid w:val="001D3080"/>
    <w:rsid w:val="001D3140"/>
    <w:rsid w:val="001D3364"/>
    <w:rsid w:val="001D3D40"/>
    <w:rsid w:val="001D3DDE"/>
    <w:rsid w:val="001D3EBD"/>
    <w:rsid w:val="001D4D28"/>
    <w:rsid w:val="001D4DB3"/>
    <w:rsid w:val="001D4E52"/>
    <w:rsid w:val="001D5208"/>
    <w:rsid w:val="001D586E"/>
    <w:rsid w:val="001D592D"/>
    <w:rsid w:val="001D5AA9"/>
    <w:rsid w:val="001D5B31"/>
    <w:rsid w:val="001D5C9B"/>
    <w:rsid w:val="001D5FAF"/>
    <w:rsid w:val="001D6425"/>
    <w:rsid w:val="001D6825"/>
    <w:rsid w:val="001D6E85"/>
    <w:rsid w:val="001D71AE"/>
    <w:rsid w:val="001D72A7"/>
    <w:rsid w:val="001D75AC"/>
    <w:rsid w:val="001D7A72"/>
    <w:rsid w:val="001D7C86"/>
    <w:rsid w:val="001E0396"/>
    <w:rsid w:val="001E0601"/>
    <w:rsid w:val="001E09D7"/>
    <w:rsid w:val="001E132F"/>
    <w:rsid w:val="001E18FE"/>
    <w:rsid w:val="001E24FF"/>
    <w:rsid w:val="001E2958"/>
    <w:rsid w:val="001E2B79"/>
    <w:rsid w:val="001E2E3D"/>
    <w:rsid w:val="001E2F8E"/>
    <w:rsid w:val="001E3CD9"/>
    <w:rsid w:val="001E3D5C"/>
    <w:rsid w:val="001E3FBD"/>
    <w:rsid w:val="001E43A8"/>
    <w:rsid w:val="001E484C"/>
    <w:rsid w:val="001E4AB7"/>
    <w:rsid w:val="001E50B3"/>
    <w:rsid w:val="001E5358"/>
    <w:rsid w:val="001E5B06"/>
    <w:rsid w:val="001E603C"/>
    <w:rsid w:val="001E647C"/>
    <w:rsid w:val="001E6552"/>
    <w:rsid w:val="001E6743"/>
    <w:rsid w:val="001E68AF"/>
    <w:rsid w:val="001E68FF"/>
    <w:rsid w:val="001E6A75"/>
    <w:rsid w:val="001E717A"/>
    <w:rsid w:val="001E71BF"/>
    <w:rsid w:val="001E7C3C"/>
    <w:rsid w:val="001F012E"/>
    <w:rsid w:val="001F01E0"/>
    <w:rsid w:val="001F038F"/>
    <w:rsid w:val="001F06A9"/>
    <w:rsid w:val="001F1376"/>
    <w:rsid w:val="001F149B"/>
    <w:rsid w:val="001F14D1"/>
    <w:rsid w:val="001F249F"/>
    <w:rsid w:val="001F2588"/>
    <w:rsid w:val="001F2707"/>
    <w:rsid w:val="001F2709"/>
    <w:rsid w:val="001F2A6F"/>
    <w:rsid w:val="001F2E42"/>
    <w:rsid w:val="001F3271"/>
    <w:rsid w:val="001F38B6"/>
    <w:rsid w:val="001F3B12"/>
    <w:rsid w:val="001F3E52"/>
    <w:rsid w:val="001F430B"/>
    <w:rsid w:val="001F4378"/>
    <w:rsid w:val="001F484F"/>
    <w:rsid w:val="001F49BA"/>
    <w:rsid w:val="001F4A50"/>
    <w:rsid w:val="001F55F5"/>
    <w:rsid w:val="001F562B"/>
    <w:rsid w:val="001F5B81"/>
    <w:rsid w:val="001F5BD4"/>
    <w:rsid w:val="001F6325"/>
    <w:rsid w:val="001F65FA"/>
    <w:rsid w:val="001F6788"/>
    <w:rsid w:val="001F6BA7"/>
    <w:rsid w:val="001F70D1"/>
    <w:rsid w:val="001F73ED"/>
    <w:rsid w:val="001F78A1"/>
    <w:rsid w:val="001F78FE"/>
    <w:rsid w:val="00200AE8"/>
    <w:rsid w:val="00200D5D"/>
    <w:rsid w:val="0020149F"/>
    <w:rsid w:val="002015D7"/>
    <w:rsid w:val="00201969"/>
    <w:rsid w:val="002019A8"/>
    <w:rsid w:val="00201E93"/>
    <w:rsid w:val="00201EA3"/>
    <w:rsid w:val="00202056"/>
    <w:rsid w:val="0020208C"/>
    <w:rsid w:val="0020212B"/>
    <w:rsid w:val="0020220A"/>
    <w:rsid w:val="002023A1"/>
    <w:rsid w:val="00202577"/>
    <w:rsid w:val="0020287C"/>
    <w:rsid w:val="002029A5"/>
    <w:rsid w:val="002029F2"/>
    <w:rsid w:val="00203721"/>
    <w:rsid w:val="002037C2"/>
    <w:rsid w:val="00203977"/>
    <w:rsid w:val="00203993"/>
    <w:rsid w:val="00204A17"/>
    <w:rsid w:val="00204BF1"/>
    <w:rsid w:val="002050B2"/>
    <w:rsid w:val="00205262"/>
    <w:rsid w:val="0020544B"/>
    <w:rsid w:val="00205B84"/>
    <w:rsid w:val="00205C95"/>
    <w:rsid w:val="00207346"/>
    <w:rsid w:val="0020734B"/>
    <w:rsid w:val="00207714"/>
    <w:rsid w:val="00207C04"/>
    <w:rsid w:val="00207C80"/>
    <w:rsid w:val="00210687"/>
    <w:rsid w:val="002107EC"/>
    <w:rsid w:val="00210BC8"/>
    <w:rsid w:val="00210EE4"/>
    <w:rsid w:val="00211558"/>
    <w:rsid w:val="00211C01"/>
    <w:rsid w:val="00211DE2"/>
    <w:rsid w:val="00211E12"/>
    <w:rsid w:val="002120EF"/>
    <w:rsid w:val="002128E5"/>
    <w:rsid w:val="00212BFA"/>
    <w:rsid w:val="00213149"/>
    <w:rsid w:val="0021375B"/>
    <w:rsid w:val="002139F2"/>
    <w:rsid w:val="00213ADB"/>
    <w:rsid w:val="00213EE5"/>
    <w:rsid w:val="00214241"/>
    <w:rsid w:val="00214288"/>
    <w:rsid w:val="00215161"/>
    <w:rsid w:val="002151B9"/>
    <w:rsid w:val="002157CE"/>
    <w:rsid w:val="00215845"/>
    <w:rsid w:val="002158DC"/>
    <w:rsid w:val="002159F8"/>
    <w:rsid w:val="0021617A"/>
    <w:rsid w:val="002162BB"/>
    <w:rsid w:val="00217714"/>
    <w:rsid w:val="00217B18"/>
    <w:rsid w:val="00217B54"/>
    <w:rsid w:val="00217E5A"/>
    <w:rsid w:val="00220460"/>
    <w:rsid w:val="002208F7"/>
    <w:rsid w:val="00220FD3"/>
    <w:rsid w:val="002211F2"/>
    <w:rsid w:val="002214BF"/>
    <w:rsid w:val="00221975"/>
    <w:rsid w:val="0022213F"/>
    <w:rsid w:val="00222462"/>
    <w:rsid w:val="0022266D"/>
    <w:rsid w:val="0022273D"/>
    <w:rsid w:val="002229DD"/>
    <w:rsid w:val="00222C76"/>
    <w:rsid w:val="00223462"/>
    <w:rsid w:val="0022376E"/>
    <w:rsid w:val="0022382C"/>
    <w:rsid w:val="002239FB"/>
    <w:rsid w:val="00223C52"/>
    <w:rsid w:val="00223CEE"/>
    <w:rsid w:val="00223D1D"/>
    <w:rsid w:val="00223EA9"/>
    <w:rsid w:val="00223FA5"/>
    <w:rsid w:val="00224344"/>
    <w:rsid w:val="002243CA"/>
    <w:rsid w:val="002243D3"/>
    <w:rsid w:val="0022442A"/>
    <w:rsid w:val="00224490"/>
    <w:rsid w:val="002245C6"/>
    <w:rsid w:val="002249D6"/>
    <w:rsid w:val="00224AC8"/>
    <w:rsid w:val="00224AE3"/>
    <w:rsid w:val="00224C26"/>
    <w:rsid w:val="00224F53"/>
    <w:rsid w:val="00225274"/>
    <w:rsid w:val="0022535D"/>
    <w:rsid w:val="0022585D"/>
    <w:rsid w:val="002258D2"/>
    <w:rsid w:val="00225C20"/>
    <w:rsid w:val="00225E8B"/>
    <w:rsid w:val="00226AD5"/>
    <w:rsid w:val="00226B7A"/>
    <w:rsid w:val="002300A9"/>
    <w:rsid w:val="002301BF"/>
    <w:rsid w:val="002305CD"/>
    <w:rsid w:val="002308CA"/>
    <w:rsid w:val="00230E23"/>
    <w:rsid w:val="00230ED0"/>
    <w:rsid w:val="002310CD"/>
    <w:rsid w:val="002316C0"/>
    <w:rsid w:val="00231FE0"/>
    <w:rsid w:val="00232461"/>
    <w:rsid w:val="00232F78"/>
    <w:rsid w:val="0023346B"/>
    <w:rsid w:val="00233692"/>
    <w:rsid w:val="00233731"/>
    <w:rsid w:val="00233ADA"/>
    <w:rsid w:val="00234698"/>
    <w:rsid w:val="002349CC"/>
    <w:rsid w:val="00234A34"/>
    <w:rsid w:val="00234C83"/>
    <w:rsid w:val="00234DC1"/>
    <w:rsid w:val="00235824"/>
    <w:rsid w:val="00235D97"/>
    <w:rsid w:val="00235EAF"/>
    <w:rsid w:val="00236287"/>
    <w:rsid w:val="00236419"/>
    <w:rsid w:val="00237046"/>
    <w:rsid w:val="002406A2"/>
    <w:rsid w:val="0024079D"/>
    <w:rsid w:val="002407F2"/>
    <w:rsid w:val="002409D3"/>
    <w:rsid w:val="00240B4E"/>
    <w:rsid w:val="002412E7"/>
    <w:rsid w:val="00241665"/>
    <w:rsid w:val="00241800"/>
    <w:rsid w:val="00241B52"/>
    <w:rsid w:val="00242E22"/>
    <w:rsid w:val="00243103"/>
    <w:rsid w:val="0024488E"/>
    <w:rsid w:val="00244966"/>
    <w:rsid w:val="00244A36"/>
    <w:rsid w:val="00244B67"/>
    <w:rsid w:val="00244F7E"/>
    <w:rsid w:val="00245541"/>
    <w:rsid w:val="002455E3"/>
    <w:rsid w:val="002456CD"/>
    <w:rsid w:val="002457D6"/>
    <w:rsid w:val="002457FA"/>
    <w:rsid w:val="00245DB5"/>
    <w:rsid w:val="00245EBE"/>
    <w:rsid w:val="002462BF"/>
    <w:rsid w:val="002462CB"/>
    <w:rsid w:val="00246736"/>
    <w:rsid w:val="0024684B"/>
    <w:rsid w:val="002469F0"/>
    <w:rsid w:val="00246F2A"/>
    <w:rsid w:val="00246FC3"/>
    <w:rsid w:val="0024730E"/>
    <w:rsid w:val="00247423"/>
    <w:rsid w:val="002474F0"/>
    <w:rsid w:val="00247809"/>
    <w:rsid w:val="0024793B"/>
    <w:rsid w:val="00247B30"/>
    <w:rsid w:val="00247F7D"/>
    <w:rsid w:val="00250037"/>
    <w:rsid w:val="00250872"/>
    <w:rsid w:val="00250BE2"/>
    <w:rsid w:val="00250F24"/>
    <w:rsid w:val="00251520"/>
    <w:rsid w:val="0025157F"/>
    <w:rsid w:val="00251A9B"/>
    <w:rsid w:val="00251CB6"/>
    <w:rsid w:val="002521EA"/>
    <w:rsid w:val="002526E5"/>
    <w:rsid w:val="0025273D"/>
    <w:rsid w:val="00252CBD"/>
    <w:rsid w:val="00253501"/>
    <w:rsid w:val="0025362A"/>
    <w:rsid w:val="0025368B"/>
    <w:rsid w:val="00253690"/>
    <w:rsid w:val="00253CA6"/>
    <w:rsid w:val="00253CA8"/>
    <w:rsid w:val="00253E3D"/>
    <w:rsid w:val="00254091"/>
    <w:rsid w:val="0025434C"/>
    <w:rsid w:val="00255349"/>
    <w:rsid w:val="00255F30"/>
    <w:rsid w:val="00256E4F"/>
    <w:rsid w:val="00256ECA"/>
    <w:rsid w:val="00256F78"/>
    <w:rsid w:val="002573F0"/>
    <w:rsid w:val="0025743F"/>
    <w:rsid w:val="00257578"/>
    <w:rsid w:val="00257A88"/>
    <w:rsid w:val="00260947"/>
    <w:rsid w:val="00261936"/>
    <w:rsid w:val="00261D77"/>
    <w:rsid w:val="002620F5"/>
    <w:rsid w:val="0026246B"/>
    <w:rsid w:val="002632FA"/>
    <w:rsid w:val="002642F7"/>
    <w:rsid w:val="00264627"/>
    <w:rsid w:val="00264C37"/>
    <w:rsid w:val="00264DE5"/>
    <w:rsid w:val="00264F75"/>
    <w:rsid w:val="0026503F"/>
    <w:rsid w:val="002651F4"/>
    <w:rsid w:val="002655A7"/>
    <w:rsid w:val="00265B15"/>
    <w:rsid w:val="00265D3C"/>
    <w:rsid w:val="00265F14"/>
    <w:rsid w:val="00266D70"/>
    <w:rsid w:val="00267324"/>
    <w:rsid w:val="00267357"/>
    <w:rsid w:val="00267524"/>
    <w:rsid w:val="002675A4"/>
    <w:rsid w:val="002678CF"/>
    <w:rsid w:val="0027014D"/>
    <w:rsid w:val="00270670"/>
    <w:rsid w:val="00270DE2"/>
    <w:rsid w:val="00271190"/>
    <w:rsid w:val="00272607"/>
    <w:rsid w:val="00272655"/>
    <w:rsid w:val="00272710"/>
    <w:rsid w:val="002728DE"/>
    <w:rsid w:val="00272A47"/>
    <w:rsid w:val="0027304E"/>
    <w:rsid w:val="0027373C"/>
    <w:rsid w:val="00273B65"/>
    <w:rsid w:val="00273DF4"/>
    <w:rsid w:val="00273F63"/>
    <w:rsid w:val="00274721"/>
    <w:rsid w:val="00274C2D"/>
    <w:rsid w:val="002753CD"/>
    <w:rsid w:val="00275AFD"/>
    <w:rsid w:val="00275BC7"/>
    <w:rsid w:val="00275F78"/>
    <w:rsid w:val="0027614E"/>
    <w:rsid w:val="002764B9"/>
    <w:rsid w:val="002767F2"/>
    <w:rsid w:val="00276C89"/>
    <w:rsid w:val="00276DF9"/>
    <w:rsid w:val="00276DFE"/>
    <w:rsid w:val="00277002"/>
    <w:rsid w:val="00277903"/>
    <w:rsid w:val="00277C37"/>
    <w:rsid w:val="00277D48"/>
    <w:rsid w:val="0028004A"/>
    <w:rsid w:val="002804FC"/>
    <w:rsid w:val="00280BE4"/>
    <w:rsid w:val="00280E54"/>
    <w:rsid w:val="00280E6A"/>
    <w:rsid w:val="00280F53"/>
    <w:rsid w:val="00281277"/>
    <w:rsid w:val="002812F9"/>
    <w:rsid w:val="002815A5"/>
    <w:rsid w:val="002817A0"/>
    <w:rsid w:val="00281BA8"/>
    <w:rsid w:val="00281CE5"/>
    <w:rsid w:val="002821D9"/>
    <w:rsid w:val="002822C1"/>
    <w:rsid w:val="0028235D"/>
    <w:rsid w:val="00282490"/>
    <w:rsid w:val="00282D97"/>
    <w:rsid w:val="00283826"/>
    <w:rsid w:val="00283DD6"/>
    <w:rsid w:val="00283E3E"/>
    <w:rsid w:val="00283EBC"/>
    <w:rsid w:val="0028418B"/>
    <w:rsid w:val="00284547"/>
    <w:rsid w:val="00284589"/>
    <w:rsid w:val="0028462D"/>
    <w:rsid w:val="00284888"/>
    <w:rsid w:val="002853DA"/>
    <w:rsid w:val="0028594D"/>
    <w:rsid w:val="00285F5C"/>
    <w:rsid w:val="0028616B"/>
    <w:rsid w:val="0028643A"/>
    <w:rsid w:val="002867F5"/>
    <w:rsid w:val="00286855"/>
    <w:rsid w:val="00286ECA"/>
    <w:rsid w:val="002874B3"/>
    <w:rsid w:val="0028759C"/>
    <w:rsid w:val="00287DEE"/>
    <w:rsid w:val="002902F9"/>
    <w:rsid w:val="002903C9"/>
    <w:rsid w:val="002904F7"/>
    <w:rsid w:val="002905DF"/>
    <w:rsid w:val="002908A7"/>
    <w:rsid w:val="00290AC6"/>
    <w:rsid w:val="00290D61"/>
    <w:rsid w:val="00290FD0"/>
    <w:rsid w:val="002912BC"/>
    <w:rsid w:val="002914DB"/>
    <w:rsid w:val="002918EF"/>
    <w:rsid w:val="00291AA7"/>
    <w:rsid w:val="00291B0F"/>
    <w:rsid w:val="002922EB"/>
    <w:rsid w:val="002925A9"/>
    <w:rsid w:val="002926F8"/>
    <w:rsid w:val="00292B49"/>
    <w:rsid w:val="0029328E"/>
    <w:rsid w:val="00293399"/>
    <w:rsid w:val="002933A2"/>
    <w:rsid w:val="00293CAE"/>
    <w:rsid w:val="00293E10"/>
    <w:rsid w:val="00293E8F"/>
    <w:rsid w:val="00294217"/>
    <w:rsid w:val="00294B5D"/>
    <w:rsid w:val="00294F2D"/>
    <w:rsid w:val="0029533B"/>
    <w:rsid w:val="0029563D"/>
    <w:rsid w:val="002958CE"/>
    <w:rsid w:val="00295F72"/>
    <w:rsid w:val="00296081"/>
    <w:rsid w:val="002965B8"/>
    <w:rsid w:val="002968A6"/>
    <w:rsid w:val="00297758"/>
    <w:rsid w:val="00297EB0"/>
    <w:rsid w:val="002A09ED"/>
    <w:rsid w:val="002A0B5A"/>
    <w:rsid w:val="002A1CFE"/>
    <w:rsid w:val="002A1D26"/>
    <w:rsid w:val="002A1E37"/>
    <w:rsid w:val="002A1ED9"/>
    <w:rsid w:val="002A23AB"/>
    <w:rsid w:val="002A2756"/>
    <w:rsid w:val="002A2B51"/>
    <w:rsid w:val="002A3167"/>
    <w:rsid w:val="002A3C50"/>
    <w:rsid w:val="002A3DF1"/>
    <w:rsid w:val="002A4108"/>
    <w:rsid w:val="002A4216"/>
    <w:rsid w:val="002A4269"/>
    <w:rsid w:val="002A43B0"/>
    <w:rsid w:val="002A4ADE"/>
    <w:rsid w:val="002A4EEE"/>
    <w:rsid w:val="002A4F48"/>
    <w:rsid w:val="002A536E"/>
    <w:rsid w:val="002A5483"/>
    <w:rsid w:val="002A62C7"/>
    <w:rsid w:val="002A6345"/>
    <w:rsid w:val="002A6498"/>
    <w:rsid w:val="002A6824"/>
    <w:rsid w:val="002A6EA9"/>
    <w:rsid w:val="002A6F08"/>
    <w:rsid w:val="002A793C"/>
    <w:rsid w:val="002A79E8"/>
    <w:rsid w:val="002A7FBB"/>
    <w:rsid w:val="002B01C8"/>
    <w:rsid w:val="002B0393"/>
    <w:rsid w:val="002B0CEF"/>
    <w:rsid w:val="002B0E62"/>
    <w:rsid w:val="002B0E90"/>
    <w:rsid w:val="002B1205"/>
    <w:rsid w:val="002B12A1"/>
    <w:rsid w:val="002B148A"/>
    <w:rsid w:val="002B155B"/>
    <w:rsid w:val="002B1568"/>
    <w:rsid w:val="002B1DC8"/>
    <w:rsid w:val="002B2151"/>
    <w:rsid w:val="002B21A3"/>
    <w:rsid w:val="002B23B9"/>
    <w:rsid w:val="002B2993"/>
    <w:rsid w:val="002B2B88"/>
    <w:rsid w:val="002B2D22"/>
    <w:rsid w:val="002B353E"/>
    <w:rsid w:val="002B3589"/>
    <w:rsid w:val="002B3791"/>
    <w:rsid w:val="002B463D"/>
    <w:rsid w:val="002B4851"/>
    <w:rsid w:val="002B4C2F"/>
    <w:rsid w:val="002B5551"/>
    <w:rsid w:val="002B5BAD"/>
    <w:rsid w:val="002B5C09"/>
    <w:rsid w:val="002B602C"/>
    <w:rsid w:val="002B6663"/>
    <w:rsid w:val="002B684C"/>
    <w:rsid w:val="002B6896"/>
    <w:rsid w:val="002B68A3"/>
    <w:rsid w:val="002B6AF5"/>
    <w:rsid w:val="002B6F8A"/>
    <w:rsid w:val="002B7B23"/>
    <w:rsid w:val="002B7BF4"/>
    <w:rsid w:val="002C0048"/>
    <w:rsid w:val="002C0157"/>
    <w:rsid w:val="002C06BE"/>
    <w:rsid w:val="002C16BD"/>
    <w:rsid w:val="002C1B40"/>
    <w:rsid w:val="002C1B96"/>
    <w:rsid w:val="002C1EB9"/>
    <w:rsid w:val="002C28BA"/>
    <w:rsid w:val="002C2FA5"/>
    <w:rsid w:val="002C3349"/>
    <w:rsid w:val="002C3EB9"/>
    <w:rsid w:val="002C3F0F"/>
    <w:rsid w:val="002C4B9B"/>
    <w:rsid w:val="002C4EB7"/>
    <w:rsid w:val="002C4F1B"/>
    <w:rsid w:val="002C5492"/>
    <w:rsid w:val="002C5C8B"/>
    <w:rsid w:val="002C5CCA"/>
    <w:rsid w:val="002C60A3"/>
    <w:rsid w:val="002C6241"/>
    <w:rsid w:val="002C645C"/>
    <w:rsid w:val="002C6F85"/>
    <w:rsid w:val="002C7159"/>
    <w:rsid w:val="002C71A3"/>
    <w:rsid w:val="002C71F1"/>
    <w:rsid w:val="002C7565"/>
    <w:rsid w:val="002C7854"/>
    <w:rsid w:val="002C7A0F"/>
    <w:rsid w:val="002C7A2A"/>
    <w:rsid w:val="002C7CA3"/>
    <w:rsid w:val="002D076E"/>
    <w:rsid w:val="002D0A94"/>
    <w:rsid w:val="002D122A"/>
    <w:rsid w:val="002D1641"/>
    <w:rsid w:val="002D1BFD"/>
    <w:rsid w:val="002D265A"/>
    <w:rsid w:val="002D2F3B"/>
    <w:rsid w:val="002D384B"/>
    <w:rsid w:val="002D39E6"/>
    <w:rsid w:val="002D39F8"/>
    <w:rsid w:val="002D3AF4"/>
    <w:rsid w:val="002D3D42"/>
    <w:rsid w:val="002D3DC1"/>
    <w:rsid w:val="002D43A9"/>
    <w:rsid w:val="002D4737"/>
    <w:rsid w:val="002D48E4"/>
    <w:rsid w:val="002D604A"/>
    <w:rsid w:val="002D610E"/>
    <w:rsid w:val="002D67D8"/>
    <w:rsid w:val="002D687D"/>
    <w:rsid w:val="002D6CC9"/>
    <w:rsid w:val="002D7038"/>
    <w:rsid w:val="002D7215"/>
    <w:rsid w:val="002D7218"/>
    <w:rsid w:val="002D73E6"/>
    <w:rsid w:val="002D73F8"/>
    <w:rsid w:val="002D76AC"/>
    <w:rsid w:val="002D7B28"/>
    <w:rsid w:val="002D7F0B"/>
    <w:rsid w:val="002E0261"/>
    <w:rsid w:val="002E0DED"/>
    <w:rsid w:val="002E1284"/>
    <w:rsid w:val="002E155C"/>
    <w:rsid w:val="002E15C3"/>
    <w:rsid w:val="002E17F8"/>
    <w:rsid w:val="002E1AD7"/>
    <w:rsid w:val="002E2168"/>
    <w:rsid w:val="002E2345"/>
    <w:rsid w:val="002E2A7F"/>
    <w:rsid w:val="002E2AA0"/>
    <w:rsid w:val="002E2AC6"/>
    <w:rsid w:val="002E2AC9"/>
    <w:rsid w:val="002E2CE2"/>
    <w:rsid w:val="002E2EE5"/>
    <w:rsid w:val="002E36AA"/>
    <w:rsid w:val="002E38CD"/>
    <w:rsid w:val="002E4A14"/>
    <w:rsid w:val="002E4F58"/>
    <w:rsid w:val="002E4FB5"/>
    <w:rsid w:val="002E51A9"/>
    <w:rsid w:val="002E5A4D"/>
    <w:rsid w:val="002E5EB2"/>
    <w:rsid w:val="002E66D0"/>
    <w:rsid w:val="002E672D"/>
    <w:rsid w:val="002E6891"/>
    <w:rsid w:val="002E6D15"/>
    <w:rsid w:val="002E6F32"/>
    <w:rsid w:val="002E713C"/>
    <w:rsid w:val="002E7826"/>
    <w:rsid w:val="002E7BC3"/>
    <w:rsid w:val="002F02E7"/>
    <w:rsid w:val="002F03A3"/>
    <w:rsid w:val="002F0A69"/>
    <w:rsid w:val="002F0B96"/>
    <w:rsid w:val="002F0BE6"/>
    <w:rsid w:val="002F14D3"/>
    <w:rsid w:val="002F1847"/>
    <w:rsid w:val="002F1AF9"/>
    <w:rsid w:val="002F1E01"/>
    <w:rsid w:val="002F200A"/>
    <w:rsid w:val="002F24EF"/>
    <w:rsid w:val="002F2613"/>
    <w:rsid w:val="002F26E1"/>
    <w:rsid w:val="002F29C2"/>
    <w:rsid w:val="002F2A13"/>
    <w:rsid w:val="002F2E73"/>
    <w:rsid w:val="002F3A03"/>
    <w:rsid w:val="002F3E1B"/>
    <w:rsid w:val="002F4032"/>
    <w:rsid w:val="002F4432"/>
    <w:rsid w:val="002F4487"/>
    <w:rsid w:val="002F4515"/>
    <w:rsid w:val="002F46FB"/>
    <w:rsid w:val="002F4F5D"/>
    <w:rsid w:val="002F54D3"/>
    <w:rsid w:val="002F5553"/>
    <w:rsid w:val="002F56C8"/>
    <w:rsid w:val="002F5827"/>
    <w:rsid w:val="002F5981"/>
    <w:rsid w:val="002F5FD2"/>
    <w:rsid w:val="002F6056"/>
    <w:rsid w:val="002F672E"/>
    <w:rsid w:val="002F6A61"/>
    <w:rsid w:val="002F6A72"/>
    <w:rsid w:val="002F6F1C"/>
    <w:rsid w:val="002F767A"/>
    <w:rsid w:val="002F7A1E"/>
    <w:rsid w:val="002F7CCB"/>
    <w:rsid w:val="00300144"/>
    <w:rsid w:val="00300201"/>
    <w:rsid w:val="003002F7"/>
    <w:rsid w:val="00300918"/>
    <w:rsid w:val="00300B70"/>
    <w:rsid w:val="00300FBF"/>
    <w:rsid w:val="00301370"/>
    <w:rsid w:val="00301569"/>
    <w:rsid w:val="00301BC2"/>
    <w:rsid w:val="003021DB"/>
    <w:rsid w:val="00303015"/>
    <w:rsid w:val="00303762"/>
    <w:rsid w:val="00303D63"/>
    <w:rsid w:val="0030480C"/>
    <w:rsid w:val="00304DF8"/>
    <w:rsid w:val="00305161"/>
    <w:rsid w:val="00305179"/>
    <w:rsid w:val="003054DF"/>
    <w:rsid w:val="0030557C"/>
    <w:rsid w:val="003058CF"/>
    <w:rsid w:val="00305BFA"/>
    <w:rsid w:val="0030615D"/>
    <w:rsid w:val="00306C5C"/>
    <w:rsid w:val="003072C5"/>
    <w:rsid w:val="003072EC"/>
    <w:rsid w:val="00307A13"/>
    <w:rsid w:val="00307ED7"/>
    <w:rsid w:val="00307F5D"/>
    <w:rsid w:val="0031021F"/>
    <w:rsid w:val="00310243"/>
    <w:rsid w:val="003102E0"/>
    <w:rsid w:val="003104AC"/>
    <w:rsid w:val="0031099A"/>
    <w:rsid w:val="00310BB1"/>
    <w:rsid w:val="00310D48"/>
    <w:rsid w:val="00310E87"/>
    <w:rsid w:val="00310F20"/>
    <w:rsid w:val="003111A2"/>
    <w:rsid w:val="00311893"/>
    <w:rsid w:val="00311B42"/>
    <w:rsid w:val="00311C13"/>
    <w:rsid w:val="00312168"/>
    <w:rsid w:val="003127B1"/>
    <w:rsid w:val="00312C19"/>
    <w:rsid w:val="00313064"/>
    <w:rsid w:val="0031332E"/>
    <w:rsid w:val="0031358E"/>
    <w:rsid w:val="00313981"/>
    <w:rsid w:val="00313C50"/>
    <w:rsid w:val="00313FE9"/>
    <w:rsid w:val="00314B8B"/>
    <w:rsid w:val="00314DC2"/>
    <w:rsid w:val="00315173"/>
    <w:rsid w:val="00315D20"/>
    <w:rsid w:val="00315D99"/>
    <w:rsid w:val="00315D9A"/>
    <w:rsid w:val="003163F5"/>
    <w:rsid w:val="0031694B"/>
    <w:rsid w:val="00316CD3"/>
    <w:rsid w:val="00316DE4"/>
    <w:rsid w:val="00316F11"/>
    <w:rsid w:val="003171EB"/>
    <w:rsid w:val="003179C5"/>
    <w:rsid w:val="00317C34"/>
    <w:rsid w:val="00317E32"/>
    <w:rsid w:val="00317F9C"/>
    <w:rsid w:val="003200C7"/>
    <w:rsid w:val="00320690"/>
    <w:rsid w:val="003207AA"/>
    <w:rsid w:val="0032090A"/>
    <w:rsid w:val="0032152F"/>
    <w:rsid w:val="003216B4"/>
    <w:rsid w:val="00321959"/>
    <w:rsid w:val="00321A5E"/>
    <w:rsid w:val="00321C49"/>
    <w:rsid w:val="00322098"/>
    <w:rsid w:val="00322585"/>
    <w:rsid w:val="0032279D"/>
    <w:rsid w:val="00322941"/>
    <w:rsid w:val="00322B09"/>
    <w:rsid w:val="00322C37"/>
    <w:rsid w:val="00322E8E"/>
    <w:rsid w:val="00323158"/>
    <w:rsid w:val="00323489"/>
    <w:rsid w:val="00323CF5"/>
    <w:rsid w:val="00323D5D"/>
    <w:rsid w:val="003248C0"/>
    <w:rsid w:val="00324BFF"/>
    <w:rsid w:val="00324C0A"/>
    <w:rsid w:val="00324E08"/>
    <w:rsid w:val="00325648"/>
    <w:rsid w:val="003257C4"/>
    <w:rsid w:val="00325845"/>
    <w:rsid w:val="00325ACA"/>
    <w:rsid w:val="003264F4"/>
    <w:rsid w:val="0032672D"/>
    <w:rsid w:val="00326932"/>
    <w:rsid w:val="00326CB7"/>
    <w:rsid w:val="00327432"/>
    <w:rsid w:val="003275A9"/>
    <w:rsid w:val="00327A45"/>
    <w:rsid w:val="00330691"/>
    <w:rsid w:val="003306AF"/>
    <w:rsid w:val="0033072E"/>
    <w:rsid w:val="003307E4"/>
    <w:rsid w:val="00330AFE"/>
    <w:rsid w:val="00330B13"/>
    <w:rsid w:val="00330E49"/>
    <w:rsid w:val="00330FEC"/>
    <w:rsid w:val="003310FC"/>
    <w:rsid w:val="0033128B"/>
    <w:rsid w:val="00331542"/>
    <w:rsid w:val="003316DC"/>
    <w:rsid w:val="00331B8F"/>
    <w:rsid w:val="00331BC8"/>
    <w:rsid w:val="003322C8"/>
    <w:rsid w:val="00332346"/>
    <w:rsid w:val="00332795"/>
    <w:rsid w:val="003327BE"/>
    <w:rsid w:val="00332899"/>
    <w:rsid w:val="00332F23"/>
    <w:rsid w:val="003330F4"/>
    <w:rsid w:val="00333335"/>
    <w:rsid w:val="00333597"/>
    <w:rsid w:val="003335A2"/>
    <w:rsid w:val="003335CD"/>
    <w:rsid w:val="0033386F"/>
    <w:rsid w:val="00333CD4"/>
    <w:rsid w:val="00334206"/>
    <w:rsid w:val="00334569"/>
    <w:rsid w:val="003348E7"/>
    <w:rsid w:val="00334B39"/>
    <w:rsid w:val="00334CCC"/>
    <w:rsid w:val="00334DEA"/>
    <w:rsid w:val="00334DF7"/>
    <w:rsid w:val="00334FC7"/>
    <w:rsid w:val="00335AA2"/>
    <w:rsid w:val="00336037"/>
    <w:rsid w:val="0033620B"/>
    <w:rsid w:val="0033660F"/>
    <w:rsid w:val="0033663D"/>
    <w:rsid w:val="00336935"/>
    <w:rsid w:val="00336B14"/>
    <w:rsid w:val="003374D2"/>
    <w:rsid w:val="00340047"/>
    <w:rsid w:val="00340323"/>
    <w:rsid w:val="00340356"/>
    <w:rsid w:val="00340561"/>
    <w:rsid w:val="00340A38"/>
    <w:rsid w:val="00340CDB"/>
    <w:rsid w:val="00341061"/>
    <w:rsid w:val="003410AA"/>
    <w:rsid w:val="003411DF"/>
    <w:rsid w:val="003413E5"/>
    <w:rsid w:val="00341EBD"/>
    <w:rsid w:val="0034216B"/>
    <w:rsid w:val="0034219D"/>
    <w:rsid w:val="003426B0"/>
    <w:rsid w:val="00342B9C"/>
    <w:rsid w:val="00342E82"/>
    <w:rsid w:val="0034315D"/>
    <w:rsid w:val="003431E1"/>
    <w:rsid w:val="0034397D"/>
    <w:rsid w:val="00343B84"/>
    <w:rsid w:val="00344D00"/>
    <w:rsid w:val="00344DB0"/>
    <w:rsid w:val="00344F99"/>
    <w:rsid w:val="0034505B"/>
    <w:rsid w:val="00345240"/>
    <w:rsid w:val="00345260"/>
    <w:rsid w:val="0034553D"/>
    <w:rsid w:val="00345A46"/>
    <w:rsid w:val="00345ECF"/>
    <w:rsid w:val="0034630B"/>
    <w:rsid w:val="003465FA"/>
    <w:rsid w:val="00346631"/>
    <w:rsid w:val="003468AC"/>
    <w:rsid w:val="00347291"/>
    <w:rsid w:val="00347CE0"/>
    <w:rsid w:val="00347D3B"/>
    <w:rsid w:val="00347D6F"/>
    <w:rsid w:val="00350151"/>
    <w:rsid w:val="0035050F"/>
    <w:rsid w:val="0035070D"/>
    <w:rsid w:val="00350790"/>
    <w:rsid w:val="00350A37"/>
    <w:rsid w:val="00350A90"/>
    <w:rsid w:val="00350CCF"/>
    <w:rsid w:val="00351162"/>
    <w:rsid w:val="003514CD"/>
    <w:rsid w:val="00351510"/>
    <w:rsid w:val="0035152E"/>
    <w:rsid w:val="003515C0"/>
    <w:rsid w:val="00351C6F"/>
    <w:rsid w:val="00351F21"/>
    <w:rsid w:val="00352292"/>
    <w:rsid w:val="00352774"/>
    <w:rsid w:val="0035295A"/>
    <w:rsid w:val="0035382E"/>
    <w:rsid w:val="00353F98"/>
    <w:rsid w:val="003543F8"/>
    <w:rsid w:val="00354C1A"/>
    <w:rsid w:val="00355181"/>
    <w:rsid w:val="00355396"/>
    <w:rsid w:val="003556FE"/>
    <w:rsid w:val="00355DDE"/>
    <w:rsid w:val="003563D0"/>
    <w:rsid w:val="00356863"/>
    <w:rsid w:val="003576B1"/>
    <w:rsid w:val="003602DA"/>
    <w:rsid w:val="003603AE"/>
    <w:rsid w:val="003605E1"/>
    <w:rsid w:val="0036060D"/>
    <w:rsid w:val="003606BA"/>
    <w:rsid w:val="00360F1F"/>
    <w:rsid w:val="003611C7"/>
    <w:rsid w:val="00361538"/>
    <w:rsid w:val="003615CE"/>
    <w:rsid w:val="00361980"/>
    <w:rsid w:val="00361C04"/>
    <w:rsid w:val="00362049"/>
    <w:rsid w:val="00362283"/>
    <w:rsid w:val="0036250C"/>
    <w:rsid w:val="00362517"/>
    <w:rsid w:val="00362BB3"/>
    <w:rsid w:val="00362D02"/>
    <w:rsid w:val="003631A3"/>
    <w:rsid w:val="003634DB"/>
    <w:rsid w:val="00363826"/>
    <w:rsid w:val="00363851"/>
    <w:rsid w:val="00363B21"/>
    <w:rsid w:val="00364368"/>
    <w:rsid w:val="003643D1"/>
    <w:rsid w:val="00364B87"/>
    <w:rsid w:val="00364C69"/>
    <w:rsid w:val="0036569E"/>
    <w:rsid w:val="003657AD"/>
    <w:rsid w:val="00365882"/>
    <w:rsid w:val="00365985"/>
    <w:rsid w:val="00365FED"/>
    <w:rsid w:val="003661E2"/>
    <w:rsid w:val="003663E1"/>
    <w:rsid w:val="00366919"/>
    <w:rsid w:val="00367568"/>
    <w:rsid w:val="003677EF"/>
    <w:rsid w:val="00367B9C"/>
    <w:rsid w:val="0037024D"/>
    <w:rsid w:val="00370344"/>
    <w:rsid w:val="00370366"/>
    <w:rsid w:val="00370664"/>
    <w:rsid w:val="00370C41"/>
    <w:rsid w:val="00370F89"/>
    <w:rsid w:val="003711F8"/>
    <w:rsid w:val="00371573"/>
    <w:rsid w:val="003716E9"/>
    <w:rsid w:val="003716FC"/>
    <w:rsid w:val="00371D4A"/>
    <w:rsid w:val="00371DD7"/>
    <w:rsid w:val="00371E96"/>
    <w:rsid w:val="003722A1"/>
    <w:rsid w:val="003730AF"/>
    <w:rsid w:val="003732EF"/>
    <w:rsid w:val="00373A50"/>
    <w:rsid w:val="00373F75"/>
    <w:rsid w:val="00374028"/>
    <w:rsid w:val="0037415A"/>
    <w:rsid w:val="003742CD"/>
    <w:rsid w:val="00374663"/>
    <w:rsid w:val="003747A2"/>
    <w:rsid w:val="0037486B"/>
    <w:rsid w:val="00374894"/>
    <w:rsid w:val="00374D13"/>
    <w:rsid w:val="00374E48"/>
    <w:rsid w:val="003752EA"/>
    <w:rsid w:val="00375A48"/>
    <w:rsid w:val="00375C06"/>
    <w:rsid w:val="00375CD0"/>
    <w:rsid w:val="00375FD7"/>
    <w:rsid w:val="00376143"/>
    <w:rsid w:val="003761C6"/>
    <w:rsid w:val="003765C4"/>
    <w:rsid w:val="0037674B"/>
    <w:rsid w:val="0037735E"/>
    <w:rsid w:val="00377E82"/>
    <w:rsid w:val="00380440"/>
    <w:rsid w:val="003807E0"/>
    <w:rsid w:val="00381374"/>
    <w:rsid w:val="003813CB"/>
    <w:rsid w:val="003814C4"/>
    <w:rsid w:val="003818D2"/>
    <w:rsid w:val="00381F8A"/>
    <w:rsid w:val="00382590"/>
    <w:rsid w:val="00382E99"/>
    <w:rsid w:val="0038307B"/>
    <w:rsid w:val="00383455"/>
    <w:rsid w:val="00383504"/>
    <w:rsid w:val="0038428A"/>
    <w:rsid w:val="003844AE"/>
    <w:rsid w:val="003844BC"/>
    <w:rsid w:val="00384BDB"/>
    <w:rsid w:val="00384EFE"/>
    <w:rsid w:val="00384FB2"/>
    <w:rsid w:val="00385159"/>
    <w:rsid w:val="00385CCA"/>
    <w:rsid w:val="00386397"/>
    <w:rsid w:val="003871C4"/>
    <w:rsid w:val="00387249"/>
    <w:rsid w:val="00387280"/>
    <w:rsid w:val="003878B5"/>
    <w:rsid w:val="00387E0E"/>
    <w:rsid w:val="00387ED4"/>
    <w:rsid w:val="00387FE8"/>
    <w:rsid w:val="003901C9"/>
    <w:rsid w:val="003902A7"/>
    <w:rsid w:val="0039059C"/>
    <w:rsid w:val="00390A6C"/>
    <w:rsid w:val="00390D15"/>
    <w:rsid w:val="003919CB"/>
    <w:rsid w:val="00391CF7"/>
    <w:rsid w:val="00391D01"/>
    <w:rsid w:val="00391D46"/>
    <w:rsid w:val="00391F43"/>
    <w:rsid w:val="003920B5"/>
    <w:rsid w:val="00392AE8"/>
    <w:rsid w:val="00393486"/>
    <w:rsid w:val="003937B2"/>
    <w:rsid w:val="003941DA"/>
    <w:rsid w:val="00394925"/>
    <w:rsid w:val="003949D3"/>
    <w:rsid w:val="00394D85"/>
    <w:rsid w:val="003951A8"/>
    <w:rsid w:val="00395562"/>
    <w:rsid w:val="0039557D"/>
    <w:rsid w:val="003955E7"/>
    <w:rsid w:val="003959FA"/>
    <w:rsid w:val="00395C10"/>
    <w:rsid w:val="00395FB9"/>
    <w:rsid w:val="00396833"/>
    <w:rsid w:val="00396E45"/>
    <w:rsid w:val="0039712D"/>
    <w:rsid w:val="003971CC"/>
    <w:rsid w:val="00397250"/>
    <w:rsid w:val="0039742B"/>
    <w:rsid w:val="00397614"/>
    <w:rsid w:val="003A00A4"/>
    <w:rsid w:val="003A07BB"/>
    <w:rsid w:val="003A0EDC"/>
    <w:rsid w:val="003A1597"/>
    <w:rsid w:val="003A1A79"/>
    <w:rsid w:val="003A1C16"/>
    <w:rsid w:val="003A1E34"/>
    <w:rsid w:val="003A20AD"/>
    <w:rsid w:val="003A2144"/>
    <w:rsid w:val="003A233F"/>
    <w:rsid w:val="003A2358"/>
    <w:rsid w:val="003A246F"/>
    <w:rsid w:val="003A2BAB"/>
    <w:rsid w:val="003A2DA5"/>
    <w:rsid w:val="003A2E88"/>
    <w:rsid w:val="003A2EF6"/>
    <w:rsid w:val="003A3409"/>
    <w:rsid w:val="003A34FD"/>
    <w:rsid w:val="003A394C"/>
    <w:rsid w:val="003A3AF0"/>
    <w:rsid w:val="003A3BE4"/>
    <w:rsid w:val="003A3CE5"/>
    <w:rsid w:val="003A485B"/>
    <w:rsid w:val="003A5069"/>
    <w:rsid w:val="003A5445"/>
    <w:rsid w:val="003A5506"/>
    <w:rsid w:val="003A564E"/>
    <w:rsid w:val="003A56BE"/>
    <w:rsid w:val="003A5877"/>
    <w:rsid w:val="003A5F95"/>
    <w:rsid w:val="003A6170"/>
    <w:rsid w:val="003A68A6"/>
    <w:rsid w:val="003A6F3E"/>
    <w:rsid w:val="003B001A"/>
    <w:rsid w:val="003B0462"/>
    <w:rsid w:val="003B0B07"/>
    <w:rsid w:val="003B0BB3"/>
    <w:rsid w:val="003B0EB6"/>
    <w:rsid w:val="003B1005"/>
    <w:rsid w:val="003B1180"/>
    <w:rsid w:val="003B131B"/>
    <w:rsid w:val="003B1E72"/>
    <w:rsid w:val="003B20E2"/>
    <w:rsid w:val="003B2935"/>
    <w:rsid w:val="003B2DEF"/>
    <w:rsid w:val="003B3248"/>
    <w:rsid w:val="003B33BD"/>
    <w:rsid w:val="003B396F"/>
    <w:rsid w:val="003B3989"/>
    <w:rsid w:val="003B43E0"/>
    <w:rsid w:val="003B46E5"/>
    <w:rsid w:val="003B4B81"/>
    <w:rsid w:val="003B512B"/>
    <w:rsid w:val="003B5208"/>
    <w:rsid w:val="003B5ACD"/>
    <w:rsid w:val="003B5B22"/>
    <w:rsid w:val="003B5C61"/>
    <w:rsid w:val="003B5D2F"/>
    <w:rsid w:val="003B6126"/>
    <w:rsid w:val="003B61C4"/>
    <w:rsid w:val="003B67D1"/>
    <w:rsid w:val="003B682B"/>
    <w:rsid w:val="003B6BB4"/>
    <w:rsid w:val="003B6D88"/>
    <w:rsid w:val="003B6EE5"/>
    <w:rsid w:val="003B71A8"/>
    <w:rsid w:val="003B71C8"/>
    <w:rsid w:val="003B72B0"/>
    <w:rsid w:val="003B731E"/>
    <w:rsid w:val="003B739E"/>
    <w:rsid w:val="003B765D"/>
    <w:rsid w:val="003B7718"/>
    <w:rsid w:val="003B7E1D"/>
    <w:rsid w:val="003B7FA5"/>
    <w:rsid w:val="003C02B2"/>
    <w:rsid w:val="003C044C"/>
    <w:rsid w:val="003C0506"/>
    <w:rsid w:val="003C05E0"/>
    <w:rsid w:val="003C0943"/>
    <w:rsid w:val="003C0ABF"/>
    <w:rsid w:val="003C0D94"/>
    <w:rsid w:val="003C0FB6"/>
    <w:rsid w:val="003C1536"/>
    <w:rsid w:val="003C1585"/>
    <w:rsid w:val="003C17CD"/>
    <w:rsid w:val="003C1C75"/>
    <w:rsid w:val="003C21D8"/>
    <w:rsid w:val="003C24C0"/>
    <w:rsid w:val="003C24EF"/>
    <w:rsid w:val="003C2589"/>
    <w:rsid w:val="003C26E0"/>
    <w:rsid w:val="003C2DE0"/>
    <w:rsid w:val="003C315E"/>
    <w:rsid w:val="003C35A5"/>
    <w:rsid w:val="003C37A5"/>
    <w:rsid w:val="003C39E5"/>
    <w:rsid w:val="003C3B2F"/>
    <w:rsid w:val="003C3ED0"/>
    <w:rsid w:val="003C3FFC"/>
    <w:rsid w:val="003C401E"/>
    <w:rsid w:val="003C4271"/>
    <w:rsid w:val="003C49FC"/>
    <w:rsid w:val="003C5426"/>
    <w:rsid w:val="003C54DC"/>
    <w:rsid w:val="003C58DD"/>
    <w:rsid w:val="003C5CF4"/>
    <w:rsid w:val="003C5FF8"/>
    <w:rsid w:val="003C60DE"/>
    <w:rsid w:val="003C6313"/>
    <w:rsid w:val="003C6460"/>
    <w:rsid w:val="003C64D8"/>
    <w:rsid w:val="003C66A7"/>
    <w:rsid w:val="003C68FA"/>
    <w:rsid w:val="003C6960"/>
    <w:rsid w:val="003C73D4"/>
    <w:rsid w:val="003C75A9"/>
    <w:rsid w:val="003C75AF"/>
    <w:rsid w:val="003C7AFA"/>
    <w:rsid w:val="003C7C68"/>
    <w:rsid w:val="003C7E80"/>
    <w:rsid w:val="003C7FF8"/>
    <w:rsid w:val="003D0226"/>
    <w:rsid w:val="003D02A4"/>
    <w:rsid w:val="003D0509"/>
    <w:rsid w:val="003D0725"/>
    <w:rsid w:val="003D0B9F"/>
    <w:rsid w:val="003D10C5"/>
    <w:rsid w:val="003D1104"/>
    <w:rsid w:val="003D17ED"/>
    <w:rsid w:val="003D282A"/>
    <w:rsid w:val="003D2E41"/>
    <w:rsid w:val="003D3CB3"/>
    <w:rsid w:val="003D43F9"/>
    <w:rsid w:val="003D45A1"/>
    <w:rsid w:val="003D476E"/>
    <w:rsid w:val="003D4A1D"/>
    <w:rsid w:val="003D5170"/>
    <w:rsid w:val="003D59F0"/>
    <w:rsid w:val="003D5FCB"/>
    <w:rsid w:val="003D6091"/>
    <w:rsid w:val="003D617D"/>
    <w:rsid w:val="003D6384"/>
    <w:rsid w:val="003D63DA"/>
    <w:rsid w:val="003D6B80"/>
    <w:rsid w:val="003D7006"/>
    <w:rsid w:val="003D79C6"/>
    <w:rsid w:val="003D7A3C"/>
    <w:rsid w:val="003D7DC9"/>
    <w:rsid w:val="003D7E8B"/>
    <w:rsid w:val="003E01B6"/>
    <w:rsid w:val="003E035F"/>
    <w:rsid w:val="003E0D36"/>
    <w:rsid w:val="003E0FC4"/>
    <w:rsid w:val="003E1090"/>
    <w:rsid w:val="003E11DF"/>
    <w:rsid w:val="003E19F8"/>
    <w:rsid w:val="003E1BF2"/>
    <w:rsid w:val="003E1DF4"/>
    <w:rsid w:val="003E21B0"/>
    <w:rsid w:val="003E2497"/>
    <w:rsid w:val="003E2B3A"/>
    <w:rsid w:val="003E2DE0"/>
    <w:rsid w:val="003E2ED1"/>
    <w:rsid w:val="003E2FCE"/>
    <w:rsid w:val="003E3849"/>
    <w:rsid w:val="003E3884"/>
    <w:rsid w:val="003E388E"/>
    <w:rsid w:val="003E3961"/>
    <w:rsid w:val="003E3C10"/>
    <w:rsid w:val="003E3FEF"/>
    <w:rsid w:val="003E3FF1"/>
    <w:rsid w:val="003E40BB"/>
    <w:rsid w:val="003E426C"/>
    <w:rsid w:val="003E45E3"/>
    <w:rsid w:val="003E45EE"/>
    <w:rsid w:val="003E491A"/>
    <w:rsid w:val="003E50CC"/>
    <w:rsid w:val="003E5A9E"/>
    <w:rsid w:val="003E5AA8"/>
    <w:rsid w:val="003E5B7C"/>
    <w:rsid w:val="003E6047"/>
    <w:rsid w:val="003E6126"/>
    <w:rsid w:val="003E6945"/>
    <w:rsid w:val="003E6AA6"/>
    <w:rsid w:val="003E6EA8"/>
    <w:rsid w:val="003E73FF"/>
    <w:rsid w:val="003E741E"/>
    <w:rsid w:val="003E7A12"/>
    <w:rsid w:val="003E7A1E"/>
    <w:rsid w:val="003E7A28"/>
    <w:rsid w:val="003F01CD"/>
    <w:rsid w:val="003F05FB"/>
    <w:rsid w:val="003F0CF6"/>
    <w:rsid w:val="003F0F5B"/>
    <w:rsid w:val="003F11B8"/>
    <w:rsid w:val="003F1882"/>
    <w:rsid w:val="003F1C47"/>
    <w:rsid w:val="003F1CBE"/>
    <w:rsid w:val="003F1E2B"/>
    <w:rsid w:val="003F2109"/>
    <w:rsid w:val="003F23D1"/>
    <w:rsid w:val="003F2A33"/>
    <w:rsid w:val="003F2AD9"/>
    <w:rsid w:val="003F2FFF"/>
    <w:rsid w:val="003F368C"/>
    <w:rsid w:val="003F415F"/>
    <w:rsid w:val="003F4F5E"/>
    <w:rsid w:val="003F52C8"/>
    <w:rsid w:val="003F52F9"/>
    <w:rsid w:val="003F5732"/>
    <w:rsid w:val="003F5B7D"/>
    <w:rsid w:val="003F5C93"/>
    <w:rsid w:val="003F5F58"/>
    <w:rsid w:val="003F60F5"/>
    <w:rsid w:val="003F6394"/>
    <w:rsid w:val="003F67D4"/>
    <w:rsid w:val="003F6925"/>
    <w:rsid w:val="003F6D7C"/>
    <w:rsid w:val="003F6FDD"/>
    <w:rsid w:val="003F751B"/>
    <w:rsid w:val="003F7823"/>
    <w:rsid w:val="003F7910"/>
    <w:rsid w:val="003F7EC0"/>
    <w:rsid w:val="004005F8"/>
    <w:rsid w:val="00400B18"/>
    <w:rsid w:val="00400C43"/>
    <w:rsid w:val="004017BB"/>
    <w:rsid w:val="00402272"/>
    <w:rsid w:val="0040237B"/>
    <w:rsid w:val="004025F0"/>
    <w:rsid w:val="0040275F"/>
    <w:rsid w:val="00402828"/>
    <w:rsid w:val="00402BDD"/>
    <w:rsid w:val="00402C8B"/>
    <w:rsid w:val="00402F9C"/>
    <w:rsid w:val="004033A8"/>
    <w:rsid w:val="00403950"/>
    <w:rsid w:val="00404476"/>
    <w:rsid w:val="00404BC1"/>
    <w:rsid w:val="00404FBE"/>
    <w:rsid w:val="00405217"/>
    <w:rsid w:val="0040565B"/>
    <w:rsid w:val="0040569A"/>
    <w:rsid w:val="00405D93"/>
    <w:rsid w:val="00405DF5"/>
    <w:rsid w:val="00405F7A"/>
    <w:rsid w:val="00406539"/>
    <w:rsid w:val="00406C9A"/>
    <w:rsid w:val="00406DFE"/>
    <w:rsid w:val="004074B6"/>
    <w:rsid w:val="00407563"/>
    <w:rsid w:val="00407658"/>
    <w:rsid w:val="00407973"/>
    <w:rsid w:val="00407A07"/>
    <w:rsid w:val="004105E6"/>
    <w:rsid w:val="0041135B"/>
    <w:rsid w:val="00411623"/>
    <w:rsid w:val="00411680"/>
    <w:rsid w:val="00411785"/>
    <w:rsid w:val="00411A4A"/>
    <w:rsid w:val="00411BB5"/>
    <w:rsid w:val="004124D4"/>
    <w:rsid w:val="00412A9D"/>
    <w:rsid w:val="0041324F"/>
    <w:rsid w:val="0041381B"/>
    <w:rsid w:val="0041389D"/>
    <w:rsid w:val="00413A5B"/>
    <w:rsid w:val="00413C2E"/>
    <w:rsid w:val="00413C5C"/>
    <w:rsid w:val="00413D26"/>
    <w:rsid w:val="004145D9"/>
    <w:rsid w:val="00414D92"/>
    <w:rsid w:val="00414DE9"/>
    <w:rsid w:val="00414F22"/>
    <w:rsid w:val="0041536E"/>
    <w:rsid w:val="0041537F"/>
    <w:rsid w:val="0041563A"/>
    <w:rsid w:val="0041563E"/>
    <w:rsid w:val="00415732"/>
    <w:rsid w:val="0041628E"/>
    <w:rsid w:val="0041680E"/>
    <w:rsid w:val="0041696D"/>
    <w:rsid w:val="00416BBB"/>
    <w:rsid w:val="00416BF4"/>
    <w:rsid w:val="00416D2F"/>
    <w:rsid w:val="00416E69"/>
    <w:rsid w:val="00417303"/>
    <w:rsid w:val="004176EF"/>
    <w:rsid w:val="00417C35"/>
    <w:rsid w:val="00417E8A"/>
    <w:rsid w:val="0042073E"/>
    <w:rsid w:val="00420BF5"/>
    <w:rsid w:val="0042102C"/>
    <w:rsid w:val="0042108D"/>
    <w:rsid w:val="00421090"/>
    <w:rsid w:val="0042126F"/>
    <w:rsid w:val="004218F0"/>
    <w:rsid w:val="0042241E"/>
    <w:rsid w:val="004225CF"/>
    <w:rsid w:val="00422B3F"/>
    <w:rsid w:val="00423113"/>
    <w:rsid w:val="004231A0"/>
    <w:rsid w:val="004237A7"/>
    <w:rsid w:val="00423CCD"/>
    <w:rsid w:val="00424179"/>
    <w:rsid w:val="00424287"/>
    <w:rsid w:val="004245B1"/>
    <w:rsid w:val="004248A4"/>
    <w:rsid w:val="004248CC"/>
    <w:rsid w:val="00424B11"/>
    <w:rsid w:val="00424CD3"/>
    <w:rsid w:val="00424D1C"/>
    <w:rsid w:val="00425B81"/>
    <w:rsid w:val="004276C9"/>
    <w:rsid w:val="00427B63"/>
    <w:rsid w:val="00427F02"/>
    <w:rsid w:val="004302D8"/>
    <w:rsid w:val="004306CF"/>
    <w:rsid w:val="004307BD"/>
    <w:rsid w:val="00430A4E"/>
    <w:rsid w:val="004311C6"/>
    <w:rsid w:val="004314C5"/>
    <w:rsid w:val="004316A5"/>
    <w:rsid w:val="004318C3"/>
    <w:rsid w:val="0043198E"/>
    <w:rsid w:val="00431DE6"/>
    <w:rsid w:val="00431FFC"/>
    <w:rsid w:val="004322B7"/>
    <w:rsid w:val="00432655"/>
    <w:rsid w:val="00432B52"/>
    <w:rsid w:val="004335BF"/>
    <w:rsid w:val="004336BB"/>
    <w:rsid w:val="00433BE7"/>
    <w:rsid w:val="00433C0F"/>
    <w:rsid w:val="00433C17"/>
    <w:rsid w:val="00434124"/>
    <w:rsid w:val="0043427C"/>
    <w:rsid w:val="00434382"/>
    <w:rsid w:val="004344C1"/>
    <w:rsid w:val="00434CF0"/>
    <w:rsid w:val="00434E0C"/>
    <w:rsid w:val="0043529B"/>
    <w:rsid w:val="004352E7"/>
    <w:rsid w:val="004352ED"/>
    <w:rsid w:val="0043606C"/>
    <w:rsid w:val="00436805"/>
    <w:rsid w:val="0043697B"/>
    <w:rsid w:val="00436DE0"/>
    <w:rsid w:val="0043702D"/>
    <w:rsid w:val="004371A3"/>
    <w:rsid w:val="0043771B"/>
    <w:rsid w:val="00437EF9"/>
    <w:rsid w:val="0044041E"/>
    <w:rsid w:val="004408BB"/>
    <w:rsid w:val="00440C29"/>
    <w:rsid w:val="00440FA5"/>
    <w:rsid w:val="004413A4"/>
    <w:rsid w:val="004413D7"/>
    <w:rsid w:val="00441425"/>
    <w:rsid w:val="00441FA3"/>
    <w:rsid w:val="00442058"/>
    <w:rsid w:val="004421B1"/>
    <w:rsid w:val="004428C0"/>
    <w:rsid w:val="00442A76"/>
    <w:rsid w:val="00443029"/>
    <w:rsid w:val="00443C89"/>
    <w:rsid w:val="0044457C"/>
    <w:rsid w:val="00444C24"/>
    <w:rsid w:val="00444CF6"/>
    <w:rsid w:val="00444DC1"/>
    <w:rsid w:val="00444F0B"/>
    <w:rsid w:val="00445919"/>
    <w:rsid w:val="00446856"/>
    <w:rsid w:val="00446893"/>
    <w:rsid w:val="00446A09"/>
    <w:rsid w:val="00446B5B"/>
    <w:rsid w:val="004470B7"/>
    <w:rsid w:val="004470D7"/>
    <w:rsid w:val="0044727D"/>
    <w:rsid w:val="004472B9"/>
    <w:rsid w:val="0044743E"/>
    <w:rsid w:val="00447818"/>
    <w:rsid w:val="00447E49"/>
    <w:rsid w:val="00447F66"/>
    <w:rsid w:val="00450AF3"/>
    <w:rsid w:val="0045110E"/>
    <w:rsid w:val="00451597"/>
    <w:rsid w:val="00451B81"/>
    <w:rsid w:val="00451D31"/>
    <w:rsid w:val="004522A5"/>
    <w:rsid w:val="004522B8"/>
    <w:rsid w:val="0045241A"/>
    <w:rsid w:val="0045287F"/>
    <w:rsid w:val="00452B0A"/>
    <w:rsid w:val="00452CEF"/>
    <w:rsid w:val="00452D25"/>
    <w:rsid w:val="00452D8E"/>
    <w:rsid w:val="00452DAA"/>
    <w:rsid w:val="00453839"/>
    <w:rsid w:val="004549EA"/>
    <w:rsid w:val="00454E19"/>
    <w:rsid w:val="0045543B"/>
    <w:rsid w:val="00455B14"/>
    <w:rsid w:val="00455F20"/>
    <w:rsid w:val="00455F3C"/>
    <w:rsid w:val="00456342"/>
    <w:rsid w:val="00456D42"/>
    <w:rsid w:val="004577F1"/>
    <w:rsid w:val="00460046"/>
    <w:rsid w:val="004602AE"/>
    <w:rsid w:val="0046038D"/>
    <w:rsid w:val="004605F9"/>
    <w:rsid w:val="0046065F"/>
    <w:rsid w:val="004608C1"/>
    <w:rsid w:val="004609C0"/>
    <w:rsid w:val="00460A6E"/>
    <w:rsid w:val="0046108F"/>
    <w:rsid w:val="00461BBF"/>
    <w:rsid w:val="00461C58"/>
    <w:rsid w:val="00461D16"/>
    <w:rsid w:val="00461E98"/>
    <w:rsid w:val="00462384"/>
    <w:rsid w:val="004627BF"/>
    <w:rsid w:val="0046333C"/>
    <w:rsid w:val="00463469"/>
    <w:rsid w:val="0046347B"/>
    <w:rsid w:val="00463503"/>
    <w:rsid w:val="0046384A"/>
    <w:rsid w:val="00463A2E"/>
    <w:rsid w:val="00463A59"/>
    <w:rsid w:val="00463B2E"/>
    <w:rsid w:val="00463E36"/>
    <w:rsid w:val="00464380"/>
    <w:rsid w:val="00464849"/>
    <w:rsid w:val="004649D5"/>
    <w:rsid w:val="00464AA1"/>
    <w:rsid w:val="00465A1F"/>
    <w:rsid w:val="00465BC6"/>
    <w:rsid w:val="0046692C"/>
    <w:rsid w:val="0046695D"/>
    <w:rsid w:val="00466B0C"/>
    <w:rsid w:val="0046756F"/>
    <w:rsid w:val="0046788E"/>
    <w:rsid w:val="00467B14"/>
    <w:rsid w:val="00467CC6"/>
    <w:rsid w:val="00467E29"/>
    <w:rsid w:val="00467E49"/>
    <w:rsid w:val="00470644"/>
    <w:rsid w:val="0047074C"/>
    <w:rsid w:val="004707C3"/>
    <w:rsid w:val="00470E09"/>
    <w:rsid w:val="004715E4"/>
    <w:rsid w:val="0047196F"/>
    <w:rsid w:val="00471A6B"/>
    <w:rsid w:val="00471C90"/>
    <w:rsid w:val="00471F7C"/>
    <w:rsid w:val="00471F7D"/>
    <w:rsid w:val="00472726"/>
    <w:rsid w:val="00472B62"/>
    <w:rsid w:val="00472D54"/>
    <w:rsid w:val="0047324D"/>
    <w:rsid w:val="00473A85"/>
    <w:rsid w:val="004745BB"/>
    <w:rsid w:val="004746FE"/>
    <w:rsid w:val="00474AC1"/>
    <w:rsid w:val="00475484"/>
    <w:rsid w:val="00475560"/>
    <w:rsid w:val="00475FCB"/>
    <w:rsid w:val="00476203"/>
    <w:rsid w:val="004763E2"/>
    <w:rsid w:val="004767E1"/>
    <w:rsid w:val="00476D43"/>
    <w:rsid w:val="00476F64"/>
    <w:rsid w:val="00477BEE"/>
    <w:rsid w:val="00477F93"/>
    <w:rsid w:val="00477FD2"/>
    <w:rsid w:val="0048107F"/>
    <w:rsid w:val="00481246"/>
    <w:rsid w:val="004818EB"/>
    <w:rsid w:val="00482041"/>
    <w:rsid w:val="00482252"/>
    <w:rsid w:val="004833AE"/>
    <w:rsid w:val="00483457"/>
    <w:rsid w:val="004837E7"/>
    <w:rsid w:val="0048384D"/>
    <w:rsid w:val="004838C9"/>
    <w:rsid w:val="004839BD"/>
    <w:rsid w:val="00484062"/>
    <w:rsid w:val="0048417A"/>
    <w:rsid w:val="00484893"/>
    <w:rsid w:val="004852A0"/>
    <w:rsid w:val="00485879"/>
    <w:rsid w:val="004859F6"/>
    <w:rsid w:val="00485E80"/>
    <w:rsid w:val="004862A6"/>
    <w:rsid w:val="00486530"/>
    <w:rsid w:val="004867EB"/>
    <w:rsid w:val="00486B28"/>
    <w:rsid w:val="004874E3"/>
    <w:rsid w:val="00487A58"/>
    <w:rsid w:val="00487EA4"/>
    <w:rsid w:val="004907E9"/>
    <w:rsid w:val="004908BE"/>
    <w:rsid w:val="004908EF"/>
    <w:rsid w:val="00490CFC"/>
    <w:rsid w:val="00490FA3"/>
    <w:rsid w:val="0049107F"/>
    <w:rsid w:val="004911CF"/>
    <w:rsid w:val="004918AC"/>
    <w:rsid w:val="00491A54"/>
    <w:rsid w:val="00491D44"/>
    <w:rsid w:val="00491DE5"/>
    <w:rsid w:val="00491F1F"/>
    <w:rsid w:val="00492BC9"/>
    <w:rsid w:val="00492EC1"/>
    <w:rsid w:val="00492F74"/>
    <w:rsid w:val="00493148"/>
    <w:rsid w:val="0049323D"/>
    <w:rsid w:val="00493446"/>
    <w:rsid w:val="00493661"/>
    <w:rsid w:val="00493882"/>
    <w:rsid w:val="00493908"/>
    <w:rsid w:val="00493C4C"/>
    <w:rsid w:val="00493D25"/>
    <w:rsid w:val="0049432E"/>
    <w:rsid w:val="00494631"/>
    <w:rsid w:val="0049485D"/>
    <w:rsid w:val="00494BC1"/>
    <w:rsid w:val="00494D16"/>
    <w:rsid w:val="00494DE8"/>
    <w:rsid w:val="00494F2B"/>
    <w:rsid w:val="00495108"/>
    <w:rsid w:val="00495141"/>
    <w:rsid w:val="004951B2"/>
    <w:rsid w:val="00495523"/>
    <w:rsid w:val="004957CF"/>
    <w:rsid w:val="004959CE"/>
    <w:rsid w:val="004959CF"/>
    <w:rsid w:val="00495C34"/>
    <w:rsid w:val="0049609D"/>
    <w:rsid w:val="00496D70"/>
    <w:rsid w:val="004973D9"/>
    <w:rsid w:val="00497AC3"/>
    <w:rsid w:val="004A0126"/>
    <w:rsid w:val="004A053C"/>
    <w:rsid w:val="004A0CD7"/>
    <w:rsid w:val="004A108C"/>
    <w:rsid w:val="004A112D"/>
    <w:rsid w:val="004A1DA7"/>
    <w:rsid w:val="004A1E22"/>
    <w:rsid w:val="004A2001"/>
    <w:rsid w:val="004A2017"/>
    <w:rsid w:val="004A2282"/>
    <w:rsid w:val="004A2BB9"/>
    <w:rsid w:val="004A2C14"/>
    <w:rsid w:val="004A2F41"/>
    <w:rsid w:val="004A3190"/>
    <w:rsid w:val="004A31F6"/>
    <w:rsid w:val="004A3F99"/>
    <w:rsid w:val="004A4931"/>
    <w:rsid w:val="004A5236"/>
    <w:rsid w:val="004A527B"/>
    <w:rsid w:val="004A5D54"/>
    <w:rsid w:val="004A5D5E"/>
    <w:rsid w:val="004A6F03"/>
    <w:rsid w:val="004A7097"/>
    <w:rsid w:val="004A756C"/>
    <w:rsid w:val="004A795D"/>
    <w:rsid w:val="004A7B08"/>
    <w:rsid w:val="004A7EC3"/>
    <w:rsid w:val="004B0175"/>
    <w:rsid w:val="004B06ED"/>
    <w:rsid w:val="004B0777"/>
    <w:rsid w:val="004B0A3D"/>
    <w:rsid w:val="004B0BDF"/>
    <w:rsid w:val="004B0D44"/>
    <w:rsid w:val="004B0DD0"/>
    <w:rsid w:val="004B12E7"/>
    <w:rsid w:val="004B13EB"/>
    <w:rsid w:val="004B14D6"/>
    <w:rsid w:val="004B18B4"/>
    <w:rsid w:val="004B1AB7"/>
    <w:rsid w:val="004B25A5"/>
    <w:rsid w:val="004B2640"/>
    <w:rsid w:val="004B2A80"/>
    <w:rsid w:val="004B2F24"/>
    <w:rsid w:val="004B3332"/>
    <w:rsid w:val="004B35DF"/>
    <w:rsid w:val="004B361D"/>
    <w:rsid w:val="004B364C"/>
    <w:rsid w:val="004B36FF"/>
    <w:rsid w:val="004B3BC2"/>
    <w:rsid w:val="004B4347"/>
    <w:rsid w:val="004B4585"/>
    <w:rsid w:val="004B49EF"/>
    <w:rsid w:val="004B4A31"/>
    <w:rsid w:val="004B4C51"/>
    <w:rsid w:val="004B4DB0"/>
    <w:rsid w:val="004B52D2"/>
    <w:rsid w:val="004B53CB"/>
    <w:rsid w:val="004B583B"/>
    <w:rsid w:val="004B66A5"/>
    <w:rsid w:val="004C087C"/>
    <w:rsid w:val="004C1242"/>
    <w:rsid w:val="004C153D"/>
    <w:rsid w:val="004C1850"/>
    <w:rsid w:val="004C18EC"/>
    <w:rsid w:val="004C192C"/>
    <w:rsid w:val="004C2317"/>
    <w:rsid w:val="004C2E8B"/>
    <w:rsid w:val="004C2F2B"/>
    <w:rsid w:val="004C2F3B"/>
    <w:rsid w:val="004C354D"/>
    <w:rsid w:val="004C3560"/>
    <w:rsid w:val="004C36AC"/>
    <w:rsid w:val="004C3760"/>
    <w:rsid w:val="004C3EB2"/>
    <w:rsid w:val="004C4425"/>
    <w:rsid w:val="004C46C8"/>
    <w:rsid w:val="004C4982"/>
    <w:rsid w:val="004C49EE"/>
    <w:rsid w:val="004C4CE3"/>
    <w:rsid w:val="004C4DEF"/>
    <w:rsid w:val="004C4F4B"/>
    <w:rsid w:val="004C50C3"/>
    <w:rsid w:val="004C513F"/>
    <w:rsid w:val="004C54BF"/>
    <w:rsid w:val="004C557C"/>
    <w:rsid w:val="004C56A6"/>
    <w:rsid w:val="004C5C4E"/>
    <w:rsid w:val="004C5E9B"/>
    <w:rsid w:val="004C693B"/>
    <w:rsid w:val="004C7393"/>
    <w:rsid w:val="004C77CF"/>
    <w:rsid w:val="004C7C3B"/>
    <w:rsid w:val="004C7F06"/>
    <w:rsid w:val="004C7F93"/>
    <w:rsid w:val="004D0572"/>
    <w:rsid w:val="004D0B81"/>
    <w:rsid w:val="004D1254"/>
    <w:rsid w:val="004D1B7C"/>
    <w:rsid w:val="004D1F01"/>
    <w:rsid w:val="004D1F17"/>
    <w:rsid w:val="004D237C"/>
    <w:rsid w:val="004D2841"/>
    <w:rsid w:val="004D2F87"/>
    <w:rsid w:val="004D317A"/>
    <w:rsid w:val="004D325F"/>
    <w:rsid w:val="004D3839"/>
    <w:rsid w:val="004D3842"/>
    <w:rsid w:val="004D3EA6"/>
    <w:rsid w:val="004D3F8B"/>
    <w:rsid w:val="004D433B"/>
    <w:rsid w:val="004D45F6"/>
    <w:rsid w:val="004D4653"/>
    <w:rsid w:val="004D4A4A"/>
    <w:rsid w:val="004D4E79"/>
    <w:rsid w:val="004D5BA3"/>
    <w:rsid w:val="004D6449"/>
    <w:rsid w:val="004D6608"/>
    <w:rsid w:val="004D685F"/>
    <w:rsid w:val="004D7092"/>
    <w:rsid w:val="004D71CB"/>
    <w:rsid w:val="004D7387"/>
    <w:rsid w:val="004D7CE3"/>
    <w:rsid w:val="004E0358"/>
    <w:rsid w:val="004E05D4"/>
    <w:rsid w:val="004E13B7"/>
    <w:rsid w:val="004E1425"/>
    <w:rsid w:val="004E1531"/>
    <w:rsid w:val="004E16E6"/>
    <w:rsid w:val="004E20C1"/>
    <w:rsid w:val="004E2921"/>
    <w:rsid w:val="004E2F40"/>
    <w:rsid w:val="004E304A"/>
    <w:rsid w:val="004E3541"/>
    <w:rsid w:val="004E36A9"/>
    <w:rsid w:val="004E36CB"/>
    <w:rsid w:val="004E3B67"/>
    <w:rsid w:val="004E3BFB"/>
    <w:rsid w:val="004E3D2F"/>
    <w:rsid w:val="004E4167"/>
    <w:rsid w:val="004E4ACA"/>
    <w:rsid w:val="004E4BC8"/>
    <w:rsid w:val="004E54A8"/>
    <w:rsid w:val="004E5C8F"/>
    <w:rsid w:val="004E62F7"/>
    <w:rsid w:val="004E6381"/>
    <w:rsid w:val="004E66FD"/>
    <w:rsid w:val="004E6746"/>
    <w:rsid w:val="004E69EE"/>
    <w:rsid w:val="004E75F2"/>
    <w:rsid w:val="004E762F"/>
    <w:rsid w:val="004E7E88"/>
    <w:rsid w:val="004E7EF3"/>
    <w:rsid w:val="004E7FDF"/>
    <w:rsid w:val="004F0012"/>
    <w:rsid w:val="004F0135"/>
    <w:rsid w:val="004F01DC"/>
    <w:rsid w:val="004F046B"/>
    <w:rsid w:val="004F05A4"/>
    <w:rsid w:val="004F0AA4"/>
    <w:rsid w:val="004F0D88"/>
    <w:rsid w:val="004F0F10"/>
    <w:rsid w:val="004F0F24"/>
    <w:rsid w:val="004F1586"/>
    <w:rsid w:val="004F17AB"/>
    <w:rsid w:val="004F1913"/>
    <w:rsid w:val="004F1D9B"/>
    <w:rsid w:val="004F26DA"/>
    <w:rsid w:val="004F2D36"/>
    <w:rsid w:val="004F346E"/>
    <w:rsid w:val="004F3AC0"/>
    <w:rsid w:val="004F3D41"/>
    <w:rsid w:val="004F3EE4"/>
    <w:rsid w:val="004F3F41"/>
    <w:rsid w:val="004F3F44"/>
    <w:rsid w:val="004F3F60"/>
    <w:rsid w:val="004F3F7D"/>
    <w:rsid w:val="004F4426"/>
    <w:rsid w:val="004F44A3"/>
    <w:rsid w:val="004F4553"/>
    <w:rsid w:val="004F48EE"/>
    <w:rsid w:val="004F4AA9"/>
    <w:rsid w:val="004F4BE6"/>
    <w:rsid w:val="004F4C9B"/>
    <w:rsid w:val="004F50C5"/>
    <w:rsid w:val="004F547E"/>
    <w:rsid w:val="004F548E"/>
    <w:rsid w:val="004F5629"/>
    <w:rsid w:val="004F567A"/>
    <w:rsid w:val="004F5A86"/>
    <w:rsid w:val="004F5ABC"/>
    <w:rsid w:val="004F5E02"/>
    <w:rsid w:val="004F66D7"/>
    <w:rsid w:val="004F68AC"/>
    <w:rsid w:val="004F6E1B"/>
    <w:rsid w:val="004F6EA3"/>
    <w:rsid w:val="004F6F25"/>
    <w:rsid w:val="004F6F79"/>
    <w:rsid w:val="004F720D"/>
    <w:rsid w:val="004F7212"/>
    <w:rsid w:val="004F7239"/>
    <w:rsid w:val="004F72FB"/>
    <w:rsid w:val="004F74FD"/>
    <w:rsid w:val="004F7DFE"/>
    <w:rsid w:val="004F7FB2"/>
    <w:rsid w:val="00500047"/>
    <w:rsid w:val="00500B85"/>
    <w:rsid w:val="0050155A"/>
    <w:rsid w:val="005017D6"/>
    <w:rsid w:val="00501E6F"/>
    <w:rsid w:val="00501E83"/>
    <w:rsid w:val="00502100"/>
    <w:rsid w:val="0050221C"/>
    <w:rsid w:val="00502D39"/>
    <w:rsid w:val="005037B2"/>
    <w:rsid w:val="00503F5F"/>
    <w:rsid w:val="005040A4"/>
    <w:rsid w:val="005040F9"/>
    <w:rsid w:val="00504479"/>
    <w:rsid w:val="005049E4"/>
    <w:rsid w:val="00505936"/>
    <w:rsid w:val="00505CBA"/>
    <w:rsid w:val="00506557"/>
    <w:rsid w:val="00506679"/>
    <w:rsid w:val="005067C1"/>
    <w:rsid w:val="0050697B"/>
    <w:rsid w:val="00506D08"/>
    <w:rsid w:val="00506E85"/>
    <w:rsid w:val="0050743F"/>
    <w:rsid w:val="00507B7D"/>
    <w:rsid w:val="00510029"/>
    <w:rsid w:val="0051036B"/>
    <w:rsid w:val="005103A9"/>
    <w:rsid w:val="00510B3A"/>
    <w:rsid w:val="00510BA6"/>
    <w:rsid w:val="005115C8"/>
    <w:rsid w:val="00511880"/>
    <w:rsid w:val="00511C7F"/>
    <w:rsid w:val="00511E0D"/>
    <w:rsid w:val="0051210F"/>
    <w:rsid w:val="00512758"/>
    <w:rsid w:val="00512808"/>
    <w:rsid w:val="0051288D"/>
    <w:rsid w:val="005128F0"/>
    <w:rsid w:val="00512C37"/>
    <w:rsid w:val="005137B4"/>
    <w:rsid w:val="0051421D"/>
    <w:rsid w:val="005144D6"/>
    <w:rsid w:val="00515025"/>
    <w:rsid w:val="0051558E"/>
    <w:rsid w:val="00515F6B"/>
    <w:rsid w:val="0051605C"/>
    <w:rsid w:val="0051618D"/>
    <w:rsid w:val="00516487"/>
    <w:rsid w:val="00516E18"/>
    <w:rsid w:val="00516E8B"/>
    <w:rsid w:val="0051734D"/>
    <w:rsid w:val="00517B91"/>
    <w:rsid w:val="00517DED"/>
    <w:rsid w:val="005200C0"/>
    <w:rsid w:val="0052045B"/>
    <w:rsid w:val="00520FC4"/>
    <w:rsid w:val="0052124C"/>
    <w:rsid w:val="00521352"/>
    <w:rsid w:val="00521456"/>
    <w:rsid w:val="005216AA"/>
    <w:rsid w:val="005217EF"/>
    <w:rsid w:val="00521E79"/>
    <w:rsid w:val="00521EA5"/>
    <w:rsid w:val="005220D6"/>
    <w:rsid w:val="005220EB"/>
    <w:rsid w:val="005223A1"/>
    <w:rsid w:val="00522A49"/>
    <w:rsid w:val="00522EDF"/>
    <w:rsid w:val="005238C8"/>
    <w:rsid w:val="00523B04"/>
    <w:rsid w:val="00523FBE"/>
    <w:rsid w:val="005241AE"/>
    <w:rsid w:val="00524820"/>
    <w:rsid w:val="005248BA"/>
    <w:rsid w:val="00524D72"/>
    <w:rsid w:val="00525148"/>
    <w:rsid w:val="00525331"/>
    <w:rsid w:val="00525DC5"/>
    <w:rsid w:val="00525F9F"/>
    <w:rsid w:val="005261C3"/>
    <w:rsid w:val="00526669"/>
    <w:rsid w:val="005266C5"/>
    <w:rsid w:val="00526AB1"/>
    <w:rsid w:val="00526F1B"/>
    <w:rsid w:val="00526F70"/>
    <w:rsid w:val="00527379"/>
    <w:rsid w:val="00527603"/>
    <w:rsid w:val="00527AC0"/>
    <w:rsid w:val="00527C07"/>
    <w:rsid w:val="00530144"/>
    <w:rsid w:val="00530447"/>
    <w:rsid w:val="00530848"/>
    <w:rsid w:val="00530A05"/>
    <w:rsid w:val="00531AD1"/>
    <w:rsid w:val="00531CB8"/>
    <w:rsid w:val="00531DB4"/>
    <w:rsid w:val="005328C7"/>
    <w:rsid w:val="00532989"/>
    <w:rsid w:val="0053386A"/>
    <w:rsid w:val="00533AB0"/>
    <w:rsid w:val="00534321"/>
    <w:rsid w:val="00534341"/>
    <w:rsid w:val="0053437D"/>
    <w:rsid w:val="005344BB"/>
    <w:rsid w:val="0053489F"/>
    <w:rsid w:val="00534932"/>
    <w:rsid w:val="005349FC"/>
    <w:rsid w:val="00534E85"/>
    <w:rsid w:val="00535023"/>
    <w:rsid w:val="005350A5"/>
    <w:rsid w:val="00535468"/>
    <w:rsid w:val="00535784"/>
    <w:rsid w:val="005358DF"/>
    <w:rsid w:val="00535A16"/>
    <w:rsid w:val="00535BE6"/>
    <w:rsid w:val="00535C06"/>
    <w:rsid w:val="005360F2"/>
    <w:rsid w:val="005367AC"/>
    <w:rsid w:val="005369BF"/>
    <w:rsid w:val="00536B3E"/>
    <w:rsid w:val="00536B5E"/>
    <w:rsid w:val="00536C2C"/>
    <w:rsid w:val="00536EE2"/>
    <w:rsid w:val="005370AB"/>
    <w:rsid w:val="00537400"/>
    <w:rsid w:val="005379DA"/>
    <w:rsid w:val="00537ED6"/>
    <w:rsid w:val="00537FC1"/>
    <w:rsid w:val="00537FE5"/>
    <w:rsid w:val="00540858"/>
    <w:rsid w:val="00540D5F"/>
    <w:rsid w:val="00540E29"/>
    <w:rsid w:val="00540ED0"/>
    <w:rsid w:val="0054133E"/>
    <w:rsid w:val="005415E1"/>
    <w:rsid w:val="00541974"/>
    <w:rsid w:val="00541BDA"/>
    <w:rsid w:val="00541E5C"/>
    <w:rsid w:val="005423C3"/>
    <w:rsid w:val="00542628"/>
    <w:rsid w:val="005426E9"/>
    <w:rsid w:val="00543120"/>
    <w:rsid w:val="00543C63"/>
    <w:rsid w:val="00543FED"/>
    <w:rsid w:val="00544500"/>
    <w:rsid w:val="00544C92"/>
    <w:rsid w:val="00544FA6"/>
    <w:rsid w:val="0054622C"/>
    <w:rsid w:val="005463A9"/>
    <w:rsid w:val="005463D2"/>
    <w:rsid w:val="005466DC"/>
    <w:rsid w:val="00547545"/>
    <w:rsid w:val="00547828"/>
    <w:rsid w:val="00547DA2"/>
    <w:rsid w:val="00547E63"/>
    <w:rsid w:val="00550289"/>
    <w:rsid w:val="00550387"/>
    <w:rsid w:val="005509DA"/>
    <w:rsid w:val="00550ADC"/>
    <w:rsid w:val="00550D35"/>
    <w:rsid w:val="00550F46"/>
    <w:rsid w:val="005512B0"/>
    <w:rsid w:val="00551798"/>
    <w:rsid w:val="00551843"/>
    <w:rsid w:val="00551AFB"/>
    <w:rsid w:val="005526F4"/>
    <w:rsid w:val="00552879"/>
    <w:rsid w:val="00552C43"/>
    <w:rsid w:val="0055346F"/>
    <w:rsid w:val="005537A1"/>
    <w:rsid w:val="00553C30"/>
    <w:rsid w:val="00553E0E"/>
    <w:rsid w:val="00553E5B"/>
    <w:rsid w:val="00554444"/>
    <w:rsid w:val="00555129"/>
    <w:rsid w:val="0055515C"/>
    <w:rsid w:val="00555AC4"/>
    <w:rsid w:val="00555BCD"/>
    <w:rsid w:val="00555E86"/>
    <w:rsid w:val="0055616B"/>
    <w:rsid w:val="00556485"/>
    <w:rsid w:val="0055659D"/>
    <w:rsid w:val="0055667D"/>
    <w:rsid w:val="00556C78"/>
    <w:rsid w:val="00556F34"/>
    <w:rsid w:val="00556F8A"/>
    <w:rsid w:val="00557143"/>
    <w:rsid w:val="005571DC"/>
    <w:rsid w:val="005577DA"/>
    <w:rsid w:val="00557DE3"/>
    <w:rsid w:val="005609EB"/>
    <w:rsid w:val="00560ECC"/>
    <w:rsid w:val="00561174"/>
    <w:rsid w:val="00561604"/>
    <w:rsid w:val="00561781"/>
    <w:rsid w:val="00561783"/>
    <w:rsid w:val="005617C7"/>
    <w:rsid w:val="00561A22"/>
    <w:rsid w:val="00562643"/>
    <w:rsid w:val="00562C7C"/>
    <w:rsid w:val="00562CE0"/>
    <w:rsid w:val="00562E1A"/>
    <w:rsid w:val="00562E21"/>
    <w:rsid w:val="00563575"/>
    <w:rsid w:val="005636EB"/>
    <w:rsid w:val="00563750"/>
    <w:rsid w:val="005639DA"/>
    <w:rsid w:val="00563E0E"/>
    <w:rsid w:val="00563EE1"/>
    <w:rsid w:val="005648B3"/>
    <w:rsid w:val="005650A9"/>
    <w:rsid w:val="0056514A"/>
    <w:rsid w:val="0056523D"/>
    <w:rsid w:val="0056530F"/>
    <w:rsid w:val="00565808"/>
    <w:rsid w:val="00565C40"/>
    <w:rsid w:val="00565CC2"/>
    <w:rsid w:val="00565CEC"/>
    <w:rsid w:val="00565F7D"/>
    <w:rsid w:val="00566354"/>
    <w:rsid w:val="00566D99"/>
    <w:rsid w:val="00566F66"/>
    <w:rsid w:val="00567704"/>
    <w:rsid w:val="00567B2E"/>
    <w:rsid w:val="00567F75"/>
    <w:rsid w:val="00570164"/>
    <w:rsid w:val="005706B2"/>
    <w:rsid w:val="0057078D"/>
    <w:rsid w:val="005707F6"/>
    <w:rsid w:val="005716E8"/>
    <w:rsid w:val="00571A3D"/>
    <w:rsid w:val="00571E2E"/>
    <w:rsid w:val="00571EFA"/>
    <w:rsid w:val="0057200D"/>
    <w:rsid w:val="005727C8"/>
    <w:rsid w:val="0057289E"/>
    <w:rsid w:val="00572C0F"/>
    <w:rsid w:val="00573CFB"/>
    <w:rsid w:val="00574167"/>
    <w:rsid w:val="005742B1"/>
    <w:rsid w:val="00574460"/>
    <w:rsid w:val="00574C92"/>
    <w:rsid w:val="00575E32"/>
    <w:rsid w:val="005761C7"/>
    <w:rsid w:val="005761E8"/>
    <w:rsid w:val="00576484"/>
    <w:rsid w:val="005767F1"/>
    <w:rsid w:val="005769D6"/>
    <w:rsid w:val="00576B09"/>
    <w:rsid w:val="00576E30"/>
    <w:rsid w:val="00576E84"/>
    <w:rsid w:val="005771C6"/>
    <w:rsid w:val="005772B5"/>
    <w:rsid w:val="00577670"/>
    <w:rsid w:val="00577AE6"/>
    <w:rsid w:val="00577CAB"/>
    <w:rsid w:val="00577CC1"/>
    <w:rsid w:val="00580355"/>
    <w:rsid w:val="0058056A"/>
    <w:rsid w:val="0058095C"/>
    <w:rsid w:val="00580D43"/>
    <w:rsid w:val="00580DC6"/>
    <w:rsid w:val="005817F0"/>
    <w:rsid w:val="00581B66"/>
    <w:rsid w:val="00581B97"/>
    <w:rsid w:val="005821CD"/>
    <w:rsid w:val="00582D24"/>
    <w:rsid w:val="0058370D"/>
    <w:rsid w:val="00583C38"/>
    <w:rsid w:val="00583CE1"/>
    <w:rsid w:val="00583F84"/>
    <w:rsid w:val="00584137"/>
    <w:rsid w:val="005846B3"/>
    <w:rsid w:val="005848C8"/>
    <w:rsid w:val="00584BC3"/>
    <w:rsid w:val="00584D1C"/>
    <w:rsid w:val="005852BE"/>
    <w:rsid w:val="0058576B"/>
    <w:rsid w:val="005857BC"/>
    <w:rsid w:val="0058589A"/>
    <w:rsid w:val="0058689C"/>
    <w:rsid w:val="00586A38"/>
    <w:rsid w:val="00586F4C"/>
    <w:rsid w:val="00586F9F"/>
    <w:rsid w:val="0058766C"/>
    <w:rsid w:val="0058773B"/>
    <w:rsid w:val="005877B7"/>
    <w:rsid w:val="00587AC1"/>
    <w:rsid w:val="00587EFD"/>
    <w:rsid w:val="00587F1F"/>
    <w:rsid w:val="005900C9"/>
    <w:rsid w:val="00590CBA"/>
    <w:rsid w:val="00590D70"/>
    <w:rsid w:val="00590F5D"/>
    <w:rsid w:val="0059108F"/>
    <w:rsid w:val="0059141C"/>
    <w:rsid w:val="005914AA"/>
    <w:rsid w:val="00592374"/>
    <w:rsid w:val="00592479"/>
    <w:rsid w:val="0059269A"/>
    <w:rsid w:val="0059393D"/>
    <w:rsid w:val="00594077"/>
    <w:rsid w:val="005940E4"/>
    <w:rsid w:val="00594507"/>
    <w:rsid w:val="00594CC0"/>
    <w:rsid w:val="00594EF7"/>
    <w:rsid w:val="00595228"/>
    <w:rsid w:val="00595300"/>
    <w:rsid w:val="00595974"/>
    <w:rsid w:val="005959ED"/>
    <w:rsid w:val="00595E78"/>
    <w:rsid w:val="005960CE"/>
    <w:rsid w:val="005965A9"/>
    <w:rsid w:val="00596A7B"/>
    <w:rsid w:val="00596A84"/>
    <w:rsid w:val="005977ED"/>
    <w:rsid w:val="00597EFA"/>
    <w:rsid w:val="005A02DA"/>
    <w:rsid w:val="005A03AE"/>
    <w:rsid w:val="005A04DF"/>
    <w:rsid w:val="005A0A77"/>
    <w:rsid w:val="005A0A92"/>
    <w:rsid w:val="005A0C52"/>
    <w:rsid w:val="005A1C41"/>
    <w:rsid w:val="005A1C65"/>
    <w:rsid w:val="005A1DAF"/>
    <w:rsid w:val="005A22D2"/>
    <w:rsid w:val="005A282F"/>
    <w:rsid w:val="005A2974"/>
    <w:rsid w:val="005A2CFD"/>
    <w:rsid w:val="005A2E4E"/>
    <w:rsid w:val="005A2FA2"/>
    <w:rsid w:val="005A3188"/>
    <w:rsid w:val="005A3563"/>
    <w:rsid w:val="005A387F"/>
    <w:rsid w:val="005A40ED"/>
    <w:rsid w:val="005A42CF"/>
    <w:rsid w:val="005A44C5"/>
    <w:rsid w:val="005A47D6"/>
    <w:rsid w:val="005A4A44"/>
    <w:rsid w:val="005A507C"/>
    <w:rsid w:val="005A52EB"/>
    <w:rsid w:val="005A5628"/>
    <w:rsid w:val="005A57F8"/>
    <w:rsid w:val="005A582D"/>
    <w:rsid w:val="005A5DC3"/>
    <w:rsid w:val="005A5FBB"/>
    <w:rsid w:val="005A61AB"/>
    <w:rsid w:val="005A6260"/>
    <w:rsid w:val="005A64E4"/>
    <w:rsid w:val="005A683F"/>
    <w:rsid w:val="005A689F"/>
    <w:rsid w:val="005A68DE"/>
    <w:rsid w:val="005A6D98"/>
    <w:rsid w:val="005A7292"/>
    <w:rsid w:val="005A7EAB"/>
    <w:rsid w:val="005B0015"/>
    <w:rsid w:val="005B1115"/>
    <w:rsid w:val="005B1808"/>
    <w:rsid w:val="005B195E"/>
    <w:rsid w:val="005B1B58"/>
    <w:rsid w:val="005B1D00"/>
    <w:rsid w:val="005B1D4F"/>
    <w:rsid w:val="005B1E61"/>
    <w:rsid w:val="005B1EC3"/>
    <w:rsid w:val="005B2A3D"/>
    <w:rsid w:val="005B3099"/>
    <w:rsid w:val="005B3481"/>
    <w:rsid w:val="005B36CF"/>
    <w:rsid w:val="005B37BC"/>
    <w:rsid w:val="005B3C0E"/>
    <w:rsid w:val="005B4871"/>
    <w:rsid w:val="005B50C0"/>
    <w:rsid w:val="005B54DB"/>
    <w:rsid w:val="005B57E8"/>
    <w:rsid w:val="005B5B88"/>
    <w:rsid w:val="005B5E53"/>
    <w:rsid w:val="005B5F86"/>
    <w:rsid w:val="005B5FE9"/>
    <w:rsid w:val="005B6D7B"/>
    <w:rsid w:val="005B71DE"/>
    <w:rsid w:val="005B778E"/>
    <w:rsid w:val="005B79B4"/>
    <w:rsid w:val="005B7A4B"/>
    <w:rsid w:val="005B7EB8"/>
    <w:rsid w:val="005B7F26"/>
    <w:rsid w:val="005C00A9"/>
    <w:rsid w:val="005C060D"/>
    <w:rsid w:val="005C062D"/>
    <w:rsid w:val="005C07CB"/>
    <w:rsid w:val="005C09F5"/>
    <w:rsid w:val="005C0F85"/>
    <w:rsid w:val="005C12F7"/>
    <w:rsid w:val="005C1440"/>
    <w:rsid w:val="005C171F"/>
    <w:rsid w:val="005C1E47"/>
    <w:rsid w:val="005C1E5A"/>
    <w:rsid w:val="005C2BB9"/>
    <w:rsid w:val="005C323B"/>
    <w:rsid w:val="005C3374"/>
    <w:rsid w:val="005C3821"/>
    <w:rsid w:val="005C47D4"/>
    <w:rsid w:val="005C4875"/>
    <w:rsid w:val="005C4C1C"/>
    <w:rsid w:val="005C4D9C"/>
    <w:rsid w:val="005C4DAF"/>
    <w:rsid w:val="005C525E"/>
    <w:rsid w:val="005C52EC"/>
    <w:rsid w:val="005C5350"/>
    <w:rsid w:val="005C5B1E"/>
    <w:rsid w:val="005C5CD6"/>
    <w:rsid w:val="005C5DEF"/>
    <w:rsid w:val="005C67AF"/>
    <w:rsid w:val="005C69A7"/>
    <w:rsid w:val="005C69CF"/>
    <w:rsid w:val="005C6EA8"/>
    <w:rsid w:val="005C6FD1"/>
    <w:rsid w:val="005C7719"/>
    <w:rsid w:val="005C783D"/>
    <w:rsid w:val="005C7A03"/>
    <w:rsid w:val="005C7C26"/>
    <w:rsid w:val="005C7C30"/>
    <w:rsid w:val="005C7C8E"/>
    <w:rsid w:val="005D03D9"/>
    <w:rsid w:val="005D03F6"/>
    <w:rsid w:val="005D0EE8"/>
    <w:rsid w:val="005D1B55"/>
    <w:rsid w:val="005D1C0A"/>
    <w:rsid w:val="005D1C23"/>
    <w:rsid w:val="005D1E2D"/>
    <w:rsid w:val="005D33F5"/>
    <w:rsid w:val="005D3542"/>
    <w:rsid w:val="005D3A70"/>
    <w:rsid w:val="005D4004"/>
    <w:rsid w:val="005D4971"/>
    <w:rsid w:val="005D52C6"/>
    <w:rsid w:val="005D5967"/>
    <w:rsid w:val="005D5A67"/>
    <w:rsid w:val="005D5A9D"/>
    <w:rsid w:val="005D65B8"/>
    <w:rsid w:val="005D6936"/>
    <w:rsid w:val="005D6D62"/>
    <w:rsid w:val="005D712C"/>
    <w:rsid w:val="005D7494"/>
    <w:rsid w:val="005D7A09"/>
    <w:rsid w:val="005E02EB"/>
    <w:rsid w:val="005E040A"/>
    <w:rsid w:val="005E06FC"/>
    <w:rsid w:val="005E0A70"/>
    <w:rsid w:val="005E0B18"/>
    <w:rsid w:val="005E0DF3"/>
    <w:rsid w:val="005E0E6E"/>
    <w:rsid w:val="005E11E1"/>
    <w:rsid w:val="005E14F5"/>
    <w:rsid w:val="005E1698"/>
    <w:rsid w:val="005E17D7"/>
    <w:rsid w:val="005E1B43"/>
    <w:rsid w:val="005E2115"/>
    <w:rsid w:val="005E2583"/>
    <w:rsid w:val="005E26F8"/>
    <w:rsid w:val="005E34E0"/>
    <w:rsid w:val="005E45F5"/>
    <w:rsid w:val="005E473B"/>
    <w:rsid w:val="005E4901"/>
    <w:rsid w:val="005E532E"/>
    <w:rsid w:val="005E53DD"/>
    <w:rsid w:val="005E5752"/>
    <w:rsid w:val="005E57C6"/>
    <w:rsid w:val="005E58D5"/>
    <w:rsid w:val="005E58F5"/>
    <w:rsid w:val="005E59D7"/>
    <w:rsid w:val="005E5BC7"/>
    <w:rsid w:val="005E5BF4"/>
    <w:rsid w:val="005E608B"/>
    <w:rsid w:val="005E60C6"/>
    <w:rsid w:val="005E60C7"/>
    <w:rsid w:val="005E63D2"/>
    <w:rsid w:val="005E6631"/>
    <w:rsid w:val="005E6697"/>
    <w:rsid w:val="005E713F"/>
    <w:rsid w:val="005E77EC"/>
    <w:rsid w:val="005E7B9D"/>
    <w:rsid w:val="005E7E9E"/>
    <w:rsid w:val="005F0403"/>
    <w:rsid w:val="005F0CE5"/>
    <w:rsid w:val="005F0FF2"/>
    <w:rsid w:val="005F0FFC"/>
    <w:rsid w:val="005F10D0"/>
    <w:rsid w:val="005F1328"/>
    <w:rsid w:val="005F13FB"/>
    <w:rsid w:val="005F1828"/>
    <w:rsid w:val="005F2850"/>
    <w:rsid w:val="005F2C3A"/>
    <w:rsid w:val="005F30CE"/>
    <w:rsid w:val="005F3215"/>
    <w:rsid w:val="005F3223"/>
    <w:rsid w:val="005F354E"/>
    <w:rsid w:val="005F3A07"/>
    <w:rsid w:val="005F3AB9"/>
    <w:rsid w:val="005F3EEC"/>
    <w:rsid w:val="005F4031"/>
    <w:rsid w:val="005F43FE"/>
    <w:rsid w:val="005F4640"/>
    <w:rsid w:val="005F493C"/>
    <w:rsid w:val="005F50C0"/>
    <w:rsid w:val="005F5370"/>
    <w:rsid w:val="005F59D9"/>
    <w:rsid w:val="005F5BCC"/>
    <w:rsid w:val="005F5C48"/>
    <w:rsid w:val="005F5FD5"/>
    <w:rsid w:val="005F65E3"/>
    <w:rsid w:val="005F683E"/>
    <w:rsid w:val="005F78D2"/>
    <w:rsid w:val="005F7988"/>
    <w:rsid w:val="00600662"/>
    <w:rsid w:val="0060082F"/>
    <w:rsid w:val="00600937"/>
    <w:rsid w:val="00600EFC"/>
    <w:rsid w:val="00600FDB"/>
    <w:rsid w:val="0060146C"/>
    <w:rsid w:val="00601556"/>
    <w:rsid w:val="006016BA"/>
    <w:rsid w:val="00601ABB"/>
    <w:rsid w:val="00601B89"/>
    <w:rsid w:val="00601DEC"/>
    <w:rsid w:val="00602012"/>
    <w:rsid w:val="0060221E"/>
    <w:rsid w:val="0060227C"/>
    <w:rsid w:val="006024CC"/>
    <w:rsid w:val="006026BF"/>
    <w:rsid w:val="006029D0"/>
    <w:rsid w:val="00602BBB"/>
    <w:rsid w:val="00603075"/>
    <w:rsid w:val="0060395B"/>
    <w:rsid w:val="006039F0"/>
    <w:rsid w:val="00603CBE"/>
    <w:rsid w:val="00603F6D"/>
    <w:rsid w:val="00604085"/>
    <w:rsid w:val="0060421E"/>
    <w:rsid w:val="00604DB5"/>
    <w:rsid w:val="00604F1F"/>
    <w:rsid w:val="00605058"/>
    <w:rsid w:val="00605092"/>
    <w:rsid w:val="006058C8"/>
    <w:rsid w:val="00605A53"/>
    <w:rsid w:val="00605E09"/>
    <w:rsid w:val="0060699A"/>
    <w:rsid w:val="00607095"/>
    <w:rsid w:val="006075A7"/>
    <w:rsid w:val="006075A9"/>
    <w:rsid w:val="0060774C"/>
    <w:rsid w:val="00607B7C"/>
    <w:rsid w:val="00607CFD"/>
    <w:rsid w:val="00607EF5"/>
    <w:rsid w:val="0061014A"/>
    <w:rsid w:val="00610754"/>
    <w:rsid w:val="0061091C"/>
    <w:rsid w:val="00610D9B"/>
    <w:rsid w:val="00611E0C"/>
    <w:rsid w:val="006120A9"/>
    <w:rsid w:val="0061273A"/>
    <w:rsid w:val="00612A9F"/>
    <w:rsid w:val="006137E9"/>
    <w:rsid w:val="00613CAE"/>
    <w:rsid w:val="00613CEB"/>
    <w:rsid w:val="00613D8D"/>
    <w:rsid w:val="00613EC4"/>
    <w:rsid w:val="00613FAA"/>
    <w:rsid w:val="0061439F"/>
    <w:rsid w:val="00614627"/>
    <w:rsid w:val="00614823"/>
    <w:rsid w:val="0061493C"/>
    <w:rsid w:val="00614D7D"/>
    <w:rsid w:val="006151E4"/>
    <w:rsid w:val="006155C8"/>
    <w:rsid w:val="0061570B"/>
    <w:rsid w:val="0061594A"/>
    <w:rsid w:val="00615EED"/>
    <w:rsid w:val="00616023"/>
    <w:rsid w:val="00616136"/>
    <w:rsid w:val="00616148"/>
    <w:rsid w:val="00616421"/>
    <w:rsid w:val="00616DE5"/>
    <w:rsid w:val="00617382"/>
    <w:rsid w:val="00617B35"/>
    <w:rsid w:val="00617E50"/>
    <w:rsid w:val="00620096"/>
    <w:rsid w:val="006200A1"/>
    <w:rsid w:val="00620A8E"/>
    <w:rsid w:val="006210F9"/>
    <w:rsid w:val="00621421"/>
    <w:rsid w:val="00621E00"/>
    <w:rsid w:val="00621E25"/>
    <w:rsid w:val="00622528"/>
    <w:rsid w:val="00623343"/>
    <w:rsid w:val="00623414"/>
    <w:rsid w:val="006235BB"/>
    <w:rsid w:val="006237FD"/>
    <w:rsid w:val="0062397F"/>
    <w:rsid w:val="00623DCB"/>
    <w:rsid w:val="00623F4A"/>
    <w:rsid w:val="00623F79"/>
    <w:rsid w:val="0062406A"/>
    <w:rsid w:val="006244AC"/>
    <w:rsid w:val="00624533"/>
    <w:rsid w:val="006245C2"/>
    <w:rsid w:val="00624BE4"/>
    <w:rsid w:val="00624CFA"/>
    <w:rsid w:val="00624F2C"/>
    <w:rsid w:val="00624FD8"/>
    <w:rsid w:val="00625766"/>
    <w:rsid w:val="0062598A"/>
    <w:rsid w:val="00625A7C"/>
    <w:rsid w:val="00625E27"/>
    <w:rsid w:val="00625E49"/>
    <w:rsid w:val="00626247"/>
    <w:rsid w:val="00626750"/>
    <w:rsid w:val="00626B72"/>
    <w:rsid w:val="00626BB9"/>
    <w:rsid w:val="00626E33"/>
    <w:rsid w:val="0062749E"/>
    <w:rsid w:val="00627778"/>
    <w:rsid w:val="00627AF2"/>
    <w:rsid w:val="00627B2C"/>
    <w:rsid w:val="00627ED0"/>
    <w:rsid w:val="006301C4"/>
    <w:rsid w:val="00630439"/>
    <w:rsid w:val="00630DF4"/>
    <w:rsid w:val="0063106D"/>
    <w:rsid w:val="00631554"/>
    <w:rsid w:val="006315B4"/>
    <w:rsid w:val="0063195A"/>
    <w:rsid w:val="00632191"/>
    <w:rsid w:val="00632218"/>
    <w:rsid w:val="006323F5"/>
    <w:rsid w:val="00632512"/>
    <w:rsid w:val="006331BA"/>
    <w:rsid w:val="006334E1"/>
    <w:rsid w:val="006337B0"/>
    <w:rsid w:val="00633BC0"/>
    <w:rsid w:val="00633BC1"/>
    <w:rsid w:val="00633DD2"/>
    <w:rsid w:val="006340E1"/>
    <w:rsid w:val="00634A3C"/>
    <w:rsid w:val="00634E42"/>
    <w:rsid w:val="00635364"/>
    <w:rsid w:val="0063553B"/>
    <w:rsid w:val="00635D4F"/>
    <w:rsid w:val="006363D5"/>
    <w:rsid w:val="00636488"/>
    <w:rsid w:val="00636799"/>
    <w:rsid w:val="00636DB0"/>
    <w:rsid w:val="00636E47"/>
    <w:rsid w:val="00637F96"/>
    <w:rsid w:val="00640068"/>
    <w:rsid w:val="006401CD"/>
    <w:rsid w:val="00640624"/>
    <w:rsid w:val="00640CF5"/>
    <w:rsid w:val="006412D3"/>
    <w:rsid w:val="00641460"/>
    <w:rsid w:val="00641614"/>
    <w:rsid w:val="0064186D"/>
    <w:rsid w:val="00642207"/>
    <w:rsid w:val="006422C8"/>
    <w:rsid w:val="006424D9"/>
    <w:rsid w:val="006426A3"/>
    <w:rsid w:val="006427E5"/>
    <w:rsid w:val="00642ADA"/>
    <w:rsid w:val="00642D7F"/>
    <w:rsid w:val="00643044"/>
    <w:rsid w:val="0064399B"/>
    <w:rsid w:val="006448EE"/>
    <w:rsid w:val="006449EE"/>
    <w:rsid w:val="00644C05"/>
    <w:rsid w:val="00644DFE"/>
    <w:rsid w:val="00644E35"/>
    <w:rsid w:val="0064553D"/>
    <w:rsid w:val="006456D8"/>
    <w:rsid w:val="00645996"/>
    <w:rsid w:val="00645D02"/>
    <w:rsid w:val="0064649B"/>
    <w:rsid w:val="0064674E"/>
    <w:rsid w:val="006469BE"/>
    <w:rsid w:val="00646CF6"/>
    <w:rsid w:val="00647080"/>
    <w:rsid w:val="0064732B"/>
    <w:rsid w:val="00647AB0"/>
    <w:rsid w:val="00650C75"/>
    <w:rsid w:val="0065115B"/>
    <w:rsid w:val="006515FB"/>
    <w:rsid w:val="00651949"/>
    <w:rsid w:val="00651B8E"/>
    <w:rsid w:val="00651D48"/>
    <w:rsid w:val="00651E6B"/>
    <w:rsid w:val="006526FF"/>
    <w:rsid w:val="00652802"/>
    <w:rsid w:val="00652A04"/>
    <w:rsid w:val="00652C05"/>
    <w:rsid w:val="00653274"/>
    <w:rsid w:val="0065330D"/>
    <w:rsid w:val="006534DC"/>
    <w:rsid w:val="00653D91"/>
    <w:rsid w:val="006544A8"/>
    <w:rsid w:val="00654580"/>
    <w:rsid w:val="006545D0"/>
    <w:rsid w:val="00654971"/>
    <w:rsid w:val="006556DD"/>
    <w:rsid w:val="00655880"/>
    <w:rsid w:val="00655EAC"/>
    <w:rsid w:val="00655EC9"/>
    <w:rsid w:val="0065654F"/>
    <w:rsid w:val="00656CD3"/>
    <w:rsid w:val="00657270"/>
    <w:rsid w:val="00657556"/>
    <w:rsid w:val="00657A4E"/>
    <w:rsid w:val="00657B3D"/>
    <w:rsid w:val="00657E56"/>
    <w:rsid w:val="00660009"/>
    <w:rsid w:val="006601EF"/>
    <w:rsid w:val="0066035B"/>
    <w:rsid w:val="0066048B"/>
    <w:rsid w:val="00660507"/>
    <w:rsid w:val="006605A2"/>
    <w:rsid w:val="00660AAF"/>
    <w:rsid w:val="00660D86"/>
    <w:rsid w:val="00660E68"/>
    <w:rsid w:val="00660EE9"/>
    <w:rsid w:val="00661265"/>
    <w:rsid w:val="00661539"/>
    <w:rsid w:val="00661FBB"/>
    <w:rsid w:val="0066238A"/>
    <w:rsid w:val="0066254B"/>
    <w:rsid w:val="006628FB"/>
    <w:rsid w:val="00662BE4"/>
    <w:rsid w:val="00662CF7"/>
    <w:rsid w:val="00663150"/>
    <w:rsid w:val="0066320B"/>
    <w:rsid w:val="006633B7"/>
    <w:rsid w:val="00663621"/>
    <w:rsid w:val="006637B2"/>
    <w:rsid w:val="00663EFF"/>
    <w:rsid w:val="0066407C"/>
    <w:rsid w:val="006642FD"/>
    <w:rsid w:val="00664524"/>
    <w:rsid w:val="00664747"/>
    <w:rsid w:val="00664803"/>
    <w:rsid w:val="00664CB2"/>
    <w:rsid w:val="0066548B"/>
    <w:rsid w:val="00665912"/>
    <w:rsid w:val="006661D7"/>
    <w:rsid w:val="006664F9"/>
    <w:rsid w:val="00666894"/>
    <w:rsid w:val="006669F3"/>
    <w:rsid w:val="00666D8D"/>
    <w:rsid w:val="00666DE2"/>
    <w:rsid w:val="00666E71"/>
    <w:rsid w:val="006671B6"/>
    <w:rsid w:val="00667264"/>
    <w:rsid w:val="006674F5"/>
    <w:rsid w:val="006675D1"/>
    <w:rsid w:val="006676B8"/>
    <w:rsid w:val="006678C4"/>
    <w:rsid w:val="00667E85"/>
    <w:rsid w:val="00667F89"/>
    <w:rsid w:val="00670129"/>
    <w:rsid w:val="006702A4"/>
    <w:rsid w:val="0067061E"/>
    <w:rsid w:val="00670845"/>
    <w:rsid w:val="00670E18"/>
    <w:rsid w:val="006715A2"/>
    <w:rsid w:val="0067170D"/>
    <w:rsid w:val="0067198C"/>
    <w:rsid w:val="00671B96"/>
    <w:rsid w:val="00671C07"/>
    <w:rsid w:val="00671C7E"/>
    <w:rsid w:val="00671D11"/>
    <w:rsid w:val="0067206C"/>
    <w:rsid w:val="00672289"/>
    <w:rsid w:val="00672883"/>
    <w:rsid w:val="00672D3C"/>
    <w:rsid w:val="00672E14"/>
    <w:rsid w:val="00672FDA"/>
    <w:rsid w:val="0067316C"/>
    <w:rsid w:val="0067326D"/>
    <w:rsid w:val="00673437"/>
    <w:rsid w:val="00673C78"/>
    <w:rsid w:val="00674995"/>
    <w:rsid w:val="00674C58"/>
    <w:rsid w:val="00674E44"/>
    <w:rsid w:val="00674EF5"/>
    <w:rsid w:val="0067503B"/>
    <w:rsid w:val="00675103"/>
    <w:rsid w:val="00675393"/>
    <w:rsid w:val="006755CB"/>
    <w:rsid w:val="006755DB"/>
    <w:rsid w:val="00675816"/>
    <w:rsid w:val="006765E2"/>
    <w:rsid w:val="00676BA1"/>
    <w:rsid w:val="00677306"/>
    <w:rsid w:val="006773F4"/>
    <w:rsid w:val="00677C83"/>
    <w:rsid w:val="00677E39"/>
    <w:rsid w:val="00680088"/>
    <w:rsid w:val="006800B9"/>
    <w:rsid w:val="00680524"/>
    <w:rsid w:val="00680564"/>
    <w:rsid w:val="00680813"/>
    <w:rsid w:val="00680BF0"/>
    <w:rsid w:val="00681999"/>
    <w:rsid w:val="00681B27"/>
    <w:rsid w:val="00681CC5"/>
    <w:rsid w:val="00682370"/>
    <w:rsid w:val="006823B0"/>
    <w:rsid w:val="00682544"/>
    <w:rsid w:val="0068306B"/>
    <w:rsid w:val="006831BF"/>
    <w:rsid w:val="00683227"/>
    <w:rsid w:val="00683617"/>
    <w:rsid w:val="00683822"/>
    <w:rsid w:val="00683A2A"/>
    <w:rsid w:val="00683A51"/>
    <w:rsid w:val="00683D19"/>
    <w:rsid w:val="00683FF8"/>
    <w:rsid w:val="0068404D"/>
    <w:rsid w:val="00684933"/>
    <w:rsid w:val="0068495F"/>
    <w:rsid w:val="00684BF3"/>
    <w:rsid w:val="00684C1A"/>
    <w:rsid w:val="00685208"/>
    <w:rsid w:val="00685221"/>
    <w:rsid w:val="00685386"/>
    <w:rsid w:val="00685AB0"/>
    <w:rsid w:val="00686129"/>
    <w:rsid w:val="006867DC"/>
    <w:rsid w:val="00686DCB"/>
    <w:rsid w:val="006872DA"/>
    <w:rsid w:val="006903BC"/>
    <w:rsid w:val="00690BCA"/>
    <w:rsid w:val="00690D9B"/>
    <w:rsid w:val="00690EAB"/>
    <w:rsid w:val="0069116B"/>
    <w:rsid w:val="00691570"/>
    <w:rsid w:val="00691B2E"/>
    <w:rsid w:val="00691BA1"/>
    <w:rsid w:val="00691F97"/>
    <w:rsid w:val="00691FBE"/>
    <w:rsid w:val="006921BE"/>
    <w:rsid w:val="00692A46"/>
    <w:rsid w:val="00692D71"/>
    <w:rsid w:val="00692F41"/>
    <w:rsid w:val="006934AE"/>
    <w:rsid w:val="00693921"/>
    <w:rsid w:val="00693B26"/>
    <w:rsid w:val="00693C25"/>
    <w:rsid w:val="00693C64"/>
    <w:rsid w:val="00693C80"/>
    <w:rsid w:val="00693DC9"/>
    <w:rsid w:val="00694C7D"/>
    <w:rsid w:val="00694D89"/>
    <w:rsid w:val="00694FAF"/>
    <w:rsid w:val="0069595B"/>
    <w:rsid w:val="00695EAA"/>
    <w:rsid w:val="00696B3D"/>
    <w:rsid w:val="00696BF9"/>
    <w:rsid w:val="0069739A"/>
    <w:rsid w:val="006977EB"/>
    <w:rsid w:val="00697EBD"/>
    <w:rsid w:val="00697F38"/>
    <w:rsid w:val="006A0A09"/>
    <w:rsid w:val="006A0B22"/>
    <w:rsid w:val="006A0C84"/>
    <w:rsid w:val="006A11D5"/>
    <w:rsid w:val="006A21DF"/>
    <w:rsid w:val="006A2302"/>
    <w:rsid w:val="006A2D33"/>
    <w:rsid w:val="006A2DE0"/>
    <w:rsid w:val="006A3883"/>
    <w:rsid w:val="006A3F63"/>
    <w:rsid w:val="006A3F73"/>
    <w:rsid w:val="006A4709"/>
    <w:rsid w:val="006A4C23"/>
    <w:rsid w:val="006A4EE3"/>
    <w:rsid w:val="006A5515"/>
    <w:rsid w:val="006A55C0"/>
    <w:rsid w:val="006A5D62"/>
    <w:rsid w:val="006A5F57"/>
    <w:rsid w:val="006A60E4"/>
    <w:rsid w:val="006A613C"/>
    <w:rsid w:val="006A6962"/>
    <w:rsid w:val="006A6A2D"/>
    <w:rsid w:val="006A70E7"/>
    <w:rsid w:val="006A7199"/>
    <w:rsid w:val="006A77D6"/>
    <w:rsid w:val="006A7ECF"/>
    <w:rsid w:val="006B078C"/>
    <w:rsid w:val="006B0944"/>
    <w:rsid w:val="006B0DED"/>
    <w:rsid w:val="006B0DEF"/>
    <w:rsid w:val="006B0EFB"/>
    <w:rsid w:val="006B10FA"/>
    <w:rsid w:val="006B148F"/>
    <w:rsid w:val="006B1508"/>
    <w:rsid w:val="006B1893"/>
    <w:rsid w:val="006B1C92"/>
    <w:rsid w:val="006B1E1C"/>
    <w:rsid w:val="006B22BF"/>
    <w:rsid w:val="006B298D"/>
    <w:rsid w:val="006B2AB6"/>
    <w:rsid w:val="006B3104"/>
    <w:rsid w:val="006B31A2"/>
    <w:rsid w:val="006B3BFD"/>
    <w:rsid w:val="006B3DF0"/>
    <w:rsid w:val="006B42E3"/>
    <w:rsid w:val="006B4621"/>
    <w:rsid w:val="006B4A50"/>
    <w:rsid w:val="006B4B73"/>
    <w:rsid w:val="006B57C9"/>
    <w:rsid w:val="006B62DB"/>
    <w:rsid w:val="006B65B3"/>
    <w:rsid w:val="006B6D4F"/>
    <w:rsid w:val="006B70BB"/>
    <w:rsid w:val="006B741B"/>
    <w:rsid w:val="006C023D"/>
    <w:rsid w:val="006C0432"/>
    <w:rsid w:val="006C04CC"/>
    <w:rsid w:val="006C057C"/>
    <w:rsid w:val="006C06DC"/>
    <w:rsid w:val="006C0F06"/>
    <w:rsid w:val="006C0FB8"/>
    <w:rsid w:val="006C1FEC"/>
    <w:rsid w:val="006C2B82"/>
    <w:rsid w:val="006C2E1B"/>
    <w:rsid w:val="006C2F59"/>
    <w:rsid w:val="006C30F5"/>
    <w:rsid w:val="006C32ED"/>
    <w:rsid w:val="006C372B"/>
    <w:rsid w:val="006C3787"/>
    <w:rsid w:val="006C3992"/>
    <w:rsid w:val="006C3FBE"/>
    <w:rsid w:val="006C4433"/>
    <w:rsid w:val="006C46DF"/>
    <w:rsid w:val="006C4790"/>
    <w:rsid w:val="006C47CD"/>
    <w:rsid w:val="006C488C"/>
    <w:rsid w:val="006C5333"/>
    <w:rsid w:val="006C539A"/>
    <w:rsid w:val="006C54DC"/>
    <w:rsid w:val="006C5672"/>
    <w:rsid w:val="006C59C7"/>
    <w:rsid w:val="006C5CC6"/>
    <w:rsid w:val="006C5F7A"/>
    <w:rsid w:val="006C608E"/>
    <w:rsid w:val="006C67DA"/>
    <w:rsid w:val="006C6A68"/>
    <w:rsid w:val="006C6CD2"/>
    <w:rsid w:val="006C6DAC"/>
    <w:rsid w:val="006C762C"/>
    <w:rsid w:val="006C76CF"/>
    <w:rsid w:val="006C7AF5"/>
    <w:rsid w:val="006C7EF7"/>
    <w:rsid w:val="006D0432"/>
    <w:rsid w:val="006D14EF"/>
    <w:rsid w:val="006D1A0E"/>
    <w:rsid w:val="006D1DA2"/>
    <w:rsid w:val="006D25FD"/>
    <w:rsid w:val="006D26A2"/>
    <w:rsid w:val="006D28E0"/>
    <w:rsid w:val="006D2D30"/>
    <w:rsid w:val="006D2F33"/>
    <w:rsid w:val="006D30EF"/>
    <w:rsid w:val="006D3997"/>
    <w:rsid w:val="006D3C74"/>
    <w:rsid w:val="006D4735"/>
    <w:rsid w:val="006D486C"/>
    <w:rsid w:val="006D4FD5"/>
    <w:rsid w:val="006D549A"/>
    <w:rsid w:val="006D55AC"/>
    <w:rsid w:val="006D5B74"/>
    <w:rsid w:val="006D6595"/>
    <w:rsid w:val="006D6855"/>
    <w:rsid w:val="006D6EF1"/>
    <w:rsid w:val="006D7153"/>
    <w:rsid w:val="006D71B1"/>
    <w:rsid w:val="006D71C6"/>
    <w:rsid w:val="006D7267"/>
    <w:rsid w:val="006D7417"/>
    <w:rsid w:val="006D7621"/>
    <w:rsid w:val="006D779D"/>
    <w:rsid w:val="006E012B"/>
    <w:rsid w:val="006E0C7D"/>
    <w:rsid w:val="006E0CE6"/>
    <w:rsid w:val="006E0F85"/>
    <w:rsid w:val="006E1809"/>
    <w:rsid w:val="006E1A27"/>
    <w:rsid w:val="006E1EBA"/>
    <w:rsid w:val="006E2A3F"/>
    <w:rsid w:val="006E2B2F"/>
    <w:rsid w:val="006E2C0C"/>
    <w:rsid w:val="006E3125"/>
    <w:rsid w:val="006E4503"/>
    <w:rsid w:val="006E4792"/>
    <w:rsid w:val="006E4909"/>
    <w:rsid w:val="006E4E19"/>
    <w:rsid w:val="006E50D5"/>
    <w:rsid w:val="006E5358"/>
    <w:rsid w:val="006E5706"/>
    <w:rsid w:val="006E571B"/>
    <w:rsid w:val="006E5B6E"/>
    <w:rsid w:val="006E5D6D"/>
    <w:rsid w:val="006E6136"/>
    <w:rsid w:val="006E686D"/>
    <w:rsid w:val="006E6B67"/>
    <w:rsid w:val="006E709B"/>
    <w:rsid w:val="006E71EC"/>
    <w:rsid w:val="006E73F9"/>
    <w:rsid w:val="006E7C14"/>
    <w:rsid w:val="006E7D51"/>
    <w:rsid w:val="006F01CC"/>
    <w:rsid w:val="006F1528"/>
    <w:rsid w:val="006F1B69"/>
    <w:rsid w:val="006F1B77"/>
    <w:rsid w:val="006F1FCE"/>
    <w:rsid w:val="006F21B0"/>
    <w:rsid w:val="006F23BC"/>
    <w:rsid w:val="006F2460"/>
    <w:rsid w:val="006F2937"/>
    <w:rsid w:val="006F2C3C"/>
    <w:rsid w:val="006F2CDF"/>
    <w:rsid w:val="006F3065"/>
    <w:rsid w:val="006F334A"/>
    <w:rsid w:val="006F35EF"/>
    <w:rsid w:val="006F3931"/>
    <w:rsid w:val="006F3AF2"/>
    <w:rsid w:val="006F3D3A"/>
    <w:rsid w:val="006F3EE8"/>
    <w:rsid w:val="006F4923"/>
    <w:rsid w:val="006F4939"/>
    <w:rsid w:val="006F4E17"/>
    <w:rsid w:val="006F4F90"/>
    <w:rsid w:val="006F538D"/>
    <w:rsid w:val="006F62E5"/>
    <w:rsid w:val="006F63D5"/>
    <w:rsid w:val="006F65D5"/>
    <w:rsid w:val="006F6620"/>
    <w:rsid w:val="006F67CD"/>
    <w:rsid w:val="006F69B8"/>
    <w:rsid w:val="006F7089"/>
    <w:rsid w:val="006F766C"/>
    <w:rsid w:val="006F799D"/>
    <w:rsid w:val="0070007C"/>
    <w:rsid w:val="00700546"/>
    <w:rsid w:val="00700C14"/>
    <w:rsid w:val="00701087"/>
    <w:rsid w:val="00701492"/>
    <w:rsid w:val="00701DF9"/>
    <w:rsid w:val="007023F0"/>
    <w:rsid w:val="00702775"/>
    <w:rsid w:val="00702BD4"/>
    <w:rsid w:val="00703362"/>
    <w:rsid w:val="007034CB"/>
    <w:rsid w:val="007035F0"/>
    <w:rsid w:val="00703718"/>
    <w:rsid w:val="00703BA0"/>
    <w:rsid w:val="00703CF2"/>
    <w:rsid w:val="00703FC0"/>
    <w:rsid w:val="00704189"/>
    <w:rsid w:val="0070448A"/>
    <w:rsid w:val="007047B5"/>
    <w:rsid w:val="0070510F"/>
    <w:rsid w:val="007056D8"/>
    <w:rsid w:val="00705BAC"/>
    <w:rsid w:val="00706841"/>
    <w:rsid w:val="0070684B"/>
    <w:rsid w:val="00706887"/>
    <w:rsid w:val="00706CC1"/>
    <w:rsid w:val="00706DA3"/>
    <w:rsid w:val="00707364"/>
    <w:rsid w:val="00707436"/>
    <w:rsid w:val="00707438"/>
    <w:rsid w:val="00707462"/>
    <w:rsid w:val="00707592"/>
    <w:rsid w:val="007078BE"/>
    <w:rsid w:val="00707941"/>
    <w:rsid w:val="00707B56"/>
    <w:rsid w:val="00707C7D"/>
    <w:rsid w:val="00707C9A"/>
    <w:rsid w:val="00707D39"/>
    <w:rsid w:val="00707E8C"/>
    <w:rsid w:val="00710192"/>
    <w:rsid w:val="00711094"/>
    <w:rsid w:val="0071115C"/>
    <w:rsid w:val="00711597"/>
    <w:rsid w:val="00711E58"/>
    <w:rsid w:val="00712245"/>
    <w:rsid w:val="00712906"/>
    <w:rsid w:val="007133E6"/>
    <w:rsid w:val="007134C6"/>
    <w:rsid w:val="007138FE"/>
    <w:rsid w:val="00713FB4"/>
    <w:rsid w:val="0071457A"/>
    <w:rsid w:val="00714E86"/>
    <w:rsid w:val="007150FB"/>
    <w:rsid w:val="00715329"/>
    <w:rsid w:val="0071573F"/>
    <w:rsid w:val="0071587C"/>
    <w:rsid w:val="00716812"/>
    <w:rsid w:val="00716A5A"/>
    <w:rsid w:val="00717E3B"/>
    <w:rsid w:val="00717E52"/>
    <w:rsid w:val="00717EBE"/>
    <w:rsid w:val="007204F4"/>
    <w:rsid w:val="00720FA6"/>
    <w:rsid w:val="007215A4"/>
    <w:rsid w:val="00721D11"/>
    <w:rsid w:val="00721D49"/>
    <w:rsid w:val="007224C6"/>
    <w:rsid w:val="007226B3"/>
    <w:rsid w:val="00723637"/>
    <w:rsid w:val="00723671"/>
    <w:rsid w:val="00723712"/>
    <w:rsid w:val="00723C9C"/>
    <w:rsid w:val="00723DCE"/>
    <w:rsid w:val="00723EDB"/>
    <w:rsid w:val="0072459B"/>
    <w:rsid w:val="00724790"/>
    <w:rsid w:val="00725297"/>
    <w:rsid w:val="00725532"/>
    <w:rsid w:val="00725572"/>
    <w:rsid w:val="00725F71"/>
    <w:rsid w:val="0072695A"/>
    <w:rsid w:val="00726E64"/>
    <w:rsid w:val="00726EE8"/>
    <w:rsid w:val="00726F1B"/>
    <w:rsid w:val="00727626"/>
    <w:rsid w:val="007279B1"/>
    <w:rsid w:val="0073001C"/>
    <w:rsid w:val="0073033F"/>
    <w:rsid w:val="0073055F"/>
    <w:rsid w:val="00730A0B"/>
    <w:rsid w:val="00730B31"/>
    <w:rsid w:val="00731254"/>
    <w:rsid w:val="007312FF"/>
    <w:rsid w:val="007315F3"/>
    <w:rsid w:val="007316ED"/>
    <w:rsid w:val="007319C8"/>
    <w:rsid w:val="007329DD"/>
    <w:rsid w:val="00732BB3"/>
    <w:rsid w:val="007331DB"/>
    <w:rsid w:val="00733FBD"/>
    <w:rsid w:val="007341B9"/>
    <w:rsid w:val="00734420"/>
    <w:rsid w:val="00734885"/>
    <w:rsid w:val="00734C9C"/>
    <w:rsid w:val="00735AFC"/>
    <w:rsid w:val="00735BF1"/>
    <w:rsid w:val="00735C72"/>
    <w:rsid w:val="00735D89"/>
    <w:rsid w:val="00736791"/>
    <w:rsid w:val="00736891"/>
    <w:rsid w:val="00736A5D"/>
    <w:rsid w:val="00736B4A"/>
    <w:rsid w:val="00737786"/>
    <w:rsid w:val="007377C4"/>
    <w:rsid w:val="00737B2A"/>
    <w:rsid w:val="00737EF6"/>
    <w:rsid w:val="00737EFA"/>
    <w:rsid w:val="007400F2"/>
    <w:rsid w:val="00740484"/>
    <w:rsid w:val="00740821"/>
    <w:rsid w:val="007408E5"/>
    <w:rsid w:val="00740EE8"/>
    <w:rsid w:val="00741060"/>
    <w:rsid w:val="007413BA"/>
    <w:rsid w:val="00741589"/>
    <w:rsid w:val="0074189F"/>
    <w:rsid w:val="007419FE"/>
    <w:rsid w:val="00742020"/>
    <w:rsid w:val="007424B9"/>
    <w:rsid w:val="00742DD9"/>
    <w:rsid w:val="00743B27"/>
    <w:rsid w:val="00743D11"/>
    <w:rsid w:val="00743D8D"/>
    <w:rsid w:val="00743DBA"/>
    <w:rsid w:val="007440B2"/>
    <w:rsid w:val="00744693"/>
    <w:rsid w:val="007448A7"/>
    <w:rsid w:val="00744FE0"/>
    <w:rsid w:val="00744FFF"/>
    <w:rsid w:val="007450DD"/>
    <w:rsid w:val="007458E3"/>
    <w:rsid w:val="00745CA1"/>
    <w:rsid w:val="007461C3"/>
    <w:rsid w:val="007461D1"/>
    <w:rsid w:val="0074642C"/>
    <w:rsid w:val="0074648D"/>
    <w:rsid w:val="00746533"/>
    <w:rsid w:val="00746655"/>
    <w:rsid w:val="0074674E"/>
    <w:rsid w:val="00746AC9"/>
    <w:rsid w:val="0075003A"/>
    <w:rsid w:val="007507E2"/>
    <w:rsid w:val="00750C9A"/>
    <w:rsid w:val="00750D20"/>
    <w:rsid w:val="007511EC"/>
    <w:rsid w:val="007512EE"/>
    <w:rsid w:val="0075143E"/>
    <w:rsid w:val="00751547"/>
    <w:rsid w:val="007518B9"/>
    <w:rsid w:val="00751C7A"/>
    <w:rsid w:val="00751CB0"/>
    <w:rsid w:val="00751E5B"/>
    <w:rsid w:val="007521AC"/>
    <w:rsid w:val="007521E2"/>
    <w:rsid w:val="00752437"/>
    <w:rsid w:val="0075287E"/>
    <w:rsid w:val="0075302A"/>
    <w:rsid w:val="00753748"/>
    <w:rsid w:val="00753765"/>
    <w:rsid w:val="00753C12"/>
    <w:rsid w:val="00753D12"/>
    <w:rsid w:val="00754349"/>
    <w:rsid w:val="0075447B"/>
    <w:rsid w:val="00754A70"/>
    <w:rsid w:val="0075545A"/>
    <w:rsid w:val="007554A6"/>
    <w:rsid w:val="00755674"/>
    <w:rsid w:val="007556BF"/>
    <w:rsid w:val="00755C4D"/>
    <w:rsid w:val="00756171"/>
    <w:rsid w:val="00756C25"/>
    <w:rsid w:val="00756F5D"/>
    <w:rsid w:val="007579DF"/>
    <w:rsid w:val="00760769"/>
    <w:rsid w:val="00760989"/>
    <w:rsid w:val="0076184F"/>
    <w:rsid w:val="00761981"/>
    <w:rsid w:val="00761B30"/>
    <w:rsid w:val="00762242"/>
    <w:rsid w:val="0076250F"/>
    <w:rsid w:val="007626CC"/>
    <w:rsid w:val="00762A16"/>
    <w:rsid w:val="00762CAA"/>
    <w:rsid w:val="00763780"/>
    <w:rsid w:val="00763AFC"/>
    <w:rsid w:val="0076432B"/>
    <w:rsid w:val="00764CCC"/>
    <w:rsid w:val="00765082"/>
    <w:rsid w:val="007653CF"/>
    <w:rsid w:val="00765787"/>
    <w:rsid w:val="00765912"/>
    <w:rsid w:val="00765CE9"/>
    <w:rsid w:val="0076601B"/>
    <w:rsid w:val="0076632E"/>
    <w:rsid w:val="0076649B"/>
    <w:rsid w:val="0076654B"/>
    <w:rsid w:val="00766617"/>
    <w:rsid w:val="007671FB"/>
    <w:rsid w:val="00767373"/>
    <w:rsid w:val="00767499"/>
    <w:rsid w:val="00767640"/>
    <w:rsid w:val="00767933"/>
    <w:rsid w:val="00767B03"/>
    <w:rsid w:val="007701B3"/>
    <w:rsid w:val="00770491"/>
    <w:rsid w:val="00770513"/>
    <w:rsid w:val="007705EC"/>
    <w:rsid w:val="00770AF4"/>
    <w:rsid w:val="007710D3"/>
    <w:rsid w:val="007717C0"/>
    <w:rsid w:val="0077181E"/>
    <w:rsid w:val="00771A86"/>
    <w:rsid w:val="00771B5D"/>
    <w:rsid w:val="00772624"/>
    <w:rsid w:val="007727BE"/>
    <w:rsid w:val="00772A3B"/>
    <w:rsid w:val="00772FC5"/>
    <w:rsid w:val="007736A5"/>
    <w:rsid w:val="0077387E"/>
    <w:rsid w:val="00773ABA"/>
    <w:rsid w:val="00773D12"/>
    <w:rsid w:val="007741A3"/>
    <w:rsid w:val="00774253"/>
    <w:rsid w:val="00774269"/>
    <w:rsid w:val="007755CF"/>
    <w:rsid w:val="00775D53"/>
    <w:rsid w:val="00775DEE"/>
    <w:rsid w:val="00776087"/>
    <w:rsid w:val="007767C0"/>
    <w:rsid w:val="00776C34"/>
    <w:rsid w:val="00776EE5"/>
    <w:rsid w:val="00776F2F"/>
    <w:rsid w:val="00777052"/>
    <w:rsid w:val="007770C4"/>
    <w:rsid w:val="00777202"/>
    <w:rsid w:val="00777F9F"/>
    <w:rsid w:val="007814C3"/>
    <w:rsid w:val="00781864"/>
    <w:rsid w:val="007818D5"/>
    <w:rsid w:val="00781972"/>
    <w:rsid w:val="00781B9F"/>
    <w:rsid w:val="007822FE"/>
    <w:rsid w:val="00782414"/>
    <w:rsid w:val="007824C8"/>
    <w:rsid w:val="007826C9"/>
    <w:rsid w:val="007830E2"/>
    <w:rsid w:val="0078310D"/>
    <w:rsid w:val="007831D9"/>
    <w:rsid w:val="007834CB"/>
    <w:rsid w:val="00784648"/>
    <w:rsid w:val="00784D23"/>
    <w:rsid w:val="007853BD"/>
    <w:rsid w:val="0078569E"/>
    <w:rsid w:val="00785799"/>
    <w:rsid w:val="00785EEF"/>
    <w:rsid w:val="00786347"/>
    <w:rsid w:val="007863E1"/>
    <w:rsid w:val="007864E2"/>
    <w:rsid w:val="007864F2"/>
    <w:rsid w:val="0078664B"/>
    <w:rsid w:val="007866AE"/>
    <w:rsid w:val="00786C7B"/>
    <w:rsid w:val="00787138"/>
    <w:rsid w:val="007872DF"/>
    <w:rsid w:val="00787E69"/>
    <w:rsid w:val="00787E97"/>
    <w:rsid w:val="0079010E"/>
    <w:rsid w:val="00790510"/>
    <w:rsid w:val="00790672"/>
    <w:rsid w:val="0079109D"/>
    <w:rsid w:val="00791126"/>
    <w:rsid w:val="00791149"/>
    <w:rsid w:val="007912E3"/>
    <w:rsid w:val="0079139F"/>
    <w:rsid w:val="007923FF"/>
    <w:rsid w:val="007927CA"/>
    <w:rsid w:val="00792910"/>
    <w:rsid w:val="00792E49"/>
    <w:rsid w:val="0079302B"/>
    <w:rsid w:val="00793102"/>
    <w:rsid w:val="00793447"/>
    <w:rsid w:val="00793715"/>
    <w:rsid w:val="007942DB"/>
    <w:rsid w:val="0079478A"/>
    <w:rsid w:val="007948EE"/>
    <w:rsid w:val="00795268"/>
    <w:rsid w:val="00795493"/>
    <w:rsid w:val="007955EA"/>
    <w:rsid w:val="00795A27"/>
    <w:rsid w:val="00796027"/>
    <w:rsid w:val="007964E6"/>
    <w:rsid w:val="0079656D"/>
    <w:rsid w:val="00796B52"/>
    <w:rsid w:val="007972C1"/>
    <w:rsid w:val="007A0363"/>
    <w:rsid w:val="007A04C8"/>
    <w:rsid w:val="007A0D40"/>
    <w:rsid w:val="007A0F1D"/>
    <w:rsid w:val="007A16D3"/>
    <w:rsid w:val="007A1B89"/>
    <w:rsid w:val="007A1BB3"/>
    <w:rsid w:val="007A1E65"/>
    <w:rsid w:val="007A2431"/>
    <w:rsid w:val="007A2B5B"/>
    <w:rsid w:val="007A2EF5"/>
    <w:rsid w:val="007A34B1"/>
    <w:rsid w:val="007A3735"/>
    <w:rsid w:val="007A37C8"/>
    <w:rsid w:val="007A3803"/>
    <w:rsid w:val="007A3939"/>
    <w:rsid w:val="007A3E21"/>
    <w:rsid w:val="007A3E81"/>
    <w:rsid w:val="007A3ED8"/>
    <w:rsid w:val="007A5118"/>
    <w:rsid w:val="007A52FA"/>
    <w:rsid w:val="007A558D"/>
    <w:rsid w:val="007A5C5F"/>
    <w:rsid w:val="007A6050"/>
    <w:rsid w:val="007A6404"/>
    <w:rsid w:val="007A64CC"/>
    <w:rsid w:val="007A64D2"/>
    <w:rsid w:val="007A68C4"/>
    <w:rsid w:val="007A6BBB"/>
    <w:rsid w:val="007A6C41"/>
    <w:rsid w:val="007A6DE2"/>
    <w:rsid w:val="007A6F0E"/>
    <w:rsid w:val="007A7986"/>
    <w:rsid w:val="007B0675"/>
    <w:rsid w:val="007B0798"/>
    <w:rsid w:val="007B0FDA"/>
    <w:rsid w:val="007B1028"/>
    <w:rsid w:val="007B10EC"/>
    <w:rsid w:val="007B1B70"/>
    <w:rsid w:val="007B1F90"/>
    <w:rsid w:val="007B2455"/>
    <w:rsid w:val="007B286C"/>
    <w:rsid w:val="007B2923"/>
    <w:rsid w:val="007B2AFF"/>
    <w:rsid w:val="007B39FD"/>
    <w:rsid w:val="007B3C90"/>
    <w:rsid w:val="007B3F38"/>
    <w:rsid w:val="007B3FE6"/>
    <w:rsid w:val="007B4006"/>
    <w:rsid w:val="007B4008"/>
    <w:rsid w:val="007B4357"/>
    <w:rsid w:val="007B4722"/>
    <w:rsid w:val="007B491D"/>
    <w:rsid w:val="007B4A35"/>
    <w:rsid w:val="007B50D2"/>
    <w:rsid w:val="007B52D6"/>
    <w:rsid w:val="007B55FC"/>
    <w:rsid w:val="007B5E2E"/>
    <w:rsid w:val="007B5FB9"/>
    <w:rsid w:val="007B62D6"/>
    <w:rsid w:val="007B643E"/>
    <w:rsid w:val="007B6550"/>
    <w:rsid w:val="007B72B4"/>
    <w:rsid w:val="007B746B"/>
    <w:rsid w:val="007C00EE"/>
    <w:rsid w:val="007C0151"/>
    <w:rsid w:val="007C055C"/>
    <w:rsid w:val="007C061B"/>
    <w:rsid w:val="007C1092"/>
    <w:rsid w:val="007C13F8"/>
    <w:rsid w:val="007C16CE"/>
    <w:rsid w:val="007C1853"/>
    <w:rsid w:val="007C1B73"/>
    <w:rsid w:val="007C1D8E"/>
    <w:rsid w:val="007C253E"/>
    <w:rsid w:val="007C28B0"/>
    <w:rsid w:val="007C2C0E"/>
    <w:rsid w:val="007C2FE1"/>
    <w:rsid w:val="007C38F0"/>
    <w:rsid w:val="007C3958"/>
    <w:rsid w:val="007C3985"/>
    <w:rsid w:val="007C42A0"/>
    <w:rsid w:val="007C458D"/>
    <w:rsid w:val="007C4617"/>
    <w:rsid w:val="007C4C5E"/>
    <w:rsid w:val="007C5101"/>
    <w:rsid w:val="007C5221"/>
    <w:rsid w:val="007C5404"/>
    <w:rsid w:val="007C55FF"/>
    <w:rsid w:val="007C579A"/>
    <w:rsid w:val="007C582D"/>
    <w:rsid w:val="007C58DB"/>
    <w:rsid w:val="007C5EBA"/>
    <w:rsid w:val="007C5F07"/>
    <w:rsid w:val="007C6278"/>
    <w:rsid w:val="007C6544"/>
    <w:rsid w:val="007C6E7D"/>
    <w:rsid w:val="007C7074"/>
    <w:rsid w:val="007C731E"/>
    <w:rsid w:val="007C74BA"/>
    <w:rsid w:val="007C7546"/>
    <w:rsid w:val="007C756F"/>
    <w:rsid w:val="007C75C5"/>
    <w:rsid w:val="007C75DE"/>
    <w:rsid w:val="007C7AC9"/>
    <w:rsid w:val="007C7B13"/>
    <w:rsid w:val="007C7DCB"/>
    <w:rsid w:val="007D05B2"/>
    <w:rsid w:val="007D0BEB"/>
    <w:rsid w:val="007D0C9E"/>
    <w:rsid w:val="007D0D71"/>
    <w:rsid w:val="007D124C"/>
    <w:rsid w:val="007D136A"/>
    <w:rsid w:val="007D13EC"/>
    <w:rsid w:val="007D142A"/>
    <w:rsid w:val="007D1603"/>
    <w:rsid w:val="007D1632"/>
    <w:rsid w:val="007D1B93"/>
    <w:rsid w:val="007D1C97"/>
    <w:rsid w:val="007D1FC3"/>
    <w:rsid w:val="007D2396"/>
    <w:rsid w:val="007D272F"/>
    <w:rsid w:val="007D2763"/>
    <w:rsid w:val="007D30C0"/>
    <w:rsid w:val="007D3AA8"/>
    <w:rsid w:val="007D4108"/>
    <w:rsid w:val="007D4203"/>
    <w:rsid w:val="007D43B2"/>
    <w:rsid w:val="007D4581"/>
    <w:rsid w:val="007D4F05"/>
    <w:rsid w:val="007D513F"/>
    <w:rsid w:val="007D5561"/>
    <w:rsid w:val="007D560C"/>
    <w:rsid w:val="007D5856"/>
    <w:rsid w:val="007D62EB"/>
    <w:rsid w:val="007D63D3"/>
    <w:rsid w:val="007D69ED"/>
    <w:rsid w:val="007D6D6A"/>
    <w:rsid w:val="007D7311"/>
    <w:rsid w:val="007D7595"/>
    <w:rsid w:val="007D76CC"/>
    <w:rsid w:val="007D7A2C"/>
    <w:rsid w:val="007E0170"/>
    <w:rsid w:val="007E0353"/>
    <w:rsid w:val="007E04A3"/>
    <w:rsid w:val="007E0D6E"/>
    <w:rsid w:val="007E0ECE"/>
    <w:rsid w:val="007E10A8"/>
    <w:rsid w:val="007E1178"/>
    <w:rsid w:val="007E14ED"/>
    <w:rsid w:val="007E194F"/>
    <w:rsid w:val="007E1E39"/>
    <w:rsid w:val="007E22A2"/>
    <w:rsid w:val="007E22A8"/>
    <w:rsid w:val="007E247C"/>
    <w:rsid w:val="007E2E00"/>
    <w:rsid w:val="007E2EB4"/>
    <w:rsid w:val="007E30F5"/>
    <w:rsid w:val="007E33D2"/>
    <w:rsid w:val="007E341F"/>
    <w:rsid w:val="007E443A"/>
    <w:rsid w:val="007E4E72"/>
    <w:rsid w:val="007E5358"/>
    <w:rsid w:val="007E5562"/>
    <w:rsid w:val="007E58D9"/>
    <w:rsid w:val="007E5A4B"/>
    <w:rsid w:val="007E5D05"/>
    <w:rsid w:val="007E6226"/>
    <w:rsid w:val="007E62D9"/>
    <w:rsid w:val="007E6459"/>
    <w:rsid w:val="007E6866"/>
    <w:rsid w:val="007E697A"/>
    <w:rsid w:val="007E6A8E"/>
    <w:rsid w:val="007E6A97"/>
    <w:rsid w:val="007E6CB8"/>
    <w:rsid w:val="007E79C4"/>
    <w:rsid w:val="007E7BA0"/>
    <w:rsid w:val="007E7F43"/>
    <w:rsid w:val="007F01F1"/>
    <w:rsid w:val="007F0210"/>
    <w:rsid w:val="007F05A0"/>
    <w:rsid w:val="007F09FD"/>
    <w:rsid w:val="007F0C7D"/>
    <w:rsid w:val="007F1108"/>
    <w:rsid w:val="007F1148"/>
    <w:rsid w:val="007F11E1"/>
    <w:rsid w:val="007F1254"/>
    <w:rsid w:val="007F1381"/>
    <w:rsid w:val="007F1591"/>
    <w:rsid w:val="007F15EA"/>
    <w:rsid w:val="007F17E8"/>
    <w:rsid w:val="007F1B65"/>
    <w:rsid w:val="007F1C70"/>
    <w:rsid w:val="007F1DF5"/>
    <w:rsid w:val="007F1FCD"/>
    <w:rsid w:val="007F231D"/>
    <w:rsid w:val="007F23E0"/>
    <w:rsid w:val="007F26F7"/>
    <w:rsid w:val="007F2DC3"/>
    <w:rsid w:val="007F2DDE"/>
    <w:rsid w:val="007F2F24"/>
    <w:rsid w:val="007F2FC1"/>
    <w:rsid w:val="007F3853"/>
    <w:rsid w:val="007F3E8E"/>
    <w:rsid w:val="007F410F"/>
    <w:rsid w:val="007F4160"/>
    <w:rsid w:val="007F42EA"/>
    <w:rsid w:val="007F4560"/>
    <w:rsid w:val="007F456F"/>
    <w:rsid w:val="007F460E"/>
    <w:rsid w:val="007F4869"/>
    <w:rsid w:val="007F4DD8"/>
    <w:rsid w:val="007F57E6"/>
    <w:rsid w:val="007F63DB"/>
    <w:rsid w:val="007F6417"/>
    <w:rsid w:val="007F6983"/>
    <w:rsid w:val="007F6DCA"/>
    <w:rsid w:val="007F7141"/>
    <w:rsid w:val="007F7250"/>
    <w:rsid w:val="007F75A7"/>
    <w:rsid w:val="007F795A"/>
    <w:rsid w:val="007F7EBF"/>
    <w:rsid w:val="00800445"/>
    <w:rsid w:val="0080044B"/>
    <w:rsid w:val="008006D3"/>
    <w:rsid w:val="00800724"/>
    <w:rsid w:val="00800A8D"/>
    <w:rsid w:val="00800AA0"/>
    <w:rsid w:val="00800ABE"/>
    <w:rsid w:val="00800D2D"/>
    <w:rsid w:val="008012D4"/>
    <w:rsid w:val="008012FE"/>
    <w:rsid w:val="008018A1"/>
    <w:rsid w:val="008020A4"/>
    <w:rsid w:val="00802237"/>
    <w:rsid w:val="00802388"/>
    <w:rsid w:val="00802431"/>
    <w:rsid w:val="00802CD2"/>
    <w:rsid w:val="008030A3"/>
    <w:rsid w:val="0080374A"/>
    <w:rsid w:val="00803896"/>
    <w:rsid w:val="00803939"/>
    <w:rsid w:val="00803986"/>
    <w:rsid w:val="008040AD"/>
    <w:rsid w:val="0080546D"/>
    <w:rsid w:val="008056F6"/>
    <w:rsid w:val="00805C1F"/>
    <w:rsid w:val="0080628C"/>
    <w:rsid w:val="00807384"/>
    <w:rsid w:val="0080754C"/>
    <w:rsid w:val="00807848"/>
    <w:rsid w:val="00807AFF"/>
    <w:rsid w:val="00807C41"/>
    <w:rsid w:val="00810241"/>
    <w:rsid w:val="0081026F"/>
    <w:rsid w:val="00810B2E"/>
    <w:rsid w:val="00810EC4"/>
    <w:rsid w:val="00810F4F"/>
    <w:rsid w:val="008110D1"/>
    <w:rsid w:val="00811154"/>
    <w:rsid w:val="00811508"/>
    <w:rsid w:val="00811A72"/>
    <w:rsid w:val="00811B2F"/>
    <w:rsid w:val="00812532"/>
    <w:rsid w:val="00812760"/>
    <w:rsid w:val="00812824"/>
    <w:rsid w:val="008128D2"/>
    <w:rsid w:val="00812963"/>
    <w:rsid w:val="00812AEE"/>
    <w:rsid w:val="00812FD1"/>
    <w:rsid w:val="0081338C"/>
    <w:rsid w:val="0081346F"/>
    <w:rsid w:val="00813A52"/>
    <w:rsid w:val="00813B35"/>
    <w:rsid w:val="00813EB4"/>
    <w:rsid w:val="00813F0A"/>
    <w:rsid w:val="00813FF7"/>
    <w:rsid w:val="008142D5"/>
    <w:rsid w:val="008144DD"/>
    <w:rsid w:val="00814733"/>
    <w:rsid w:val="00814982"/>
    <w:rsid w:val="008149C5"/>
    <w:rsid w:val="00814A80"/>
    <w:rsid w:val="00815103"/>
    <w:rsid w:val="008151AC"/>
    <w:rsid w:val="00815299"/>
    <w:rsid w:val="008152F8"/>
    <w:rsid w:val="008153EE"/>
    <w:rsid w:val="008158CC"/>
    <w:rsid w:val="008160F0"/>
    <w:rsid w:val="0081633F"/>
    <w:rsid w:val="008164E3"/>
    <w:rsid w:val="00816612"/>
    <w:rsid w:val="00816998"/>
    <w:rsid w:val="00816AD1"/>
    <w:rsid w:val="00817DA0"/>
    <w:rsid w:val="00817DD5"/>
    <w:rsid w:val="0082013D"/>
    <w:rsid w:val="0082017B"/>
    <w:rsid w:val="0082017D"/>
    <w:rsid w:val="00820F03"/>
    <w:rsid w:val="00821539"/>
    <w:rsid w:val="00821690"/>
    <w:rsid w:val="008218C0"/>
    <w:rsid w:val="008218D8"/>
    <w:rsid w:val="00822FDD"/>
    <w:rsid w:val="008235AB"/>
    <w:rsid w:val="00823AA8"/>
    <w:rsid w:val="00823D75"/>
    <w:rsid w:val="008246DC"/>
    <w:rsid w:val="00824AB9"/>
    <w:rsid w:val="00824B3E"/>
    <w:rsid w:val="00824D16"/>
    <w:rsid w:val="00824E72"/>
    <w:rsid w:val="0082500B"/>
    <w:rsid w:val="0082541A"/>
    <w:rsid w:val="0082571A"/>
    <w:rsid w:val="00825930"/>
    <w:rsid w:val="0082603D"/>
    <w:rsid w:val="0082653F"/>
    <w:rsid w:val="00826994"/>
    <w:rsid w:val="00826D49"/>
    <w:rsid w:val="00826DF2"/>
    <w:rsid w:val="00826E1A"/>
    <w:rsid w:val="008271E5"/>
    <w:rsid w:val="00827379"/>
    <w:rsid w:val="00827403"/>
    <w:rsid w:val="00830420"/>
    <w:rsid w:val="00830847"/>
    <w:rsid w:val="00830A33"/>
    <w:rsid w:val="00830B7D"/>
    <w:rsid w:val="008311F8"/>
    <w:rsid w:val="0083195D"/>
    <w:rsid w:val="00831C86"/>
    <w:rsid w:val="00831D89"/>
    <w:rsid w:val="00831EE3"/>
    <w:rsid w:val="00831F46"/>
    <w:rsid w:val="00832044"/>
    <w:rsid w:val="00832338"/>
    <w:rsid w:val="00832486"/>
    <w:rsid w:val="00832528"/>
    <w:rsid w:val="00832714"/>
    <w:rsid w:val="008328B6"/>
    <w:rsid w:val="00832A13"/>
    <w:rsid w:val="0083303F"/>
    <w:rsid w:val="0083375C"/>
    <w:rsid w:val="0083392B"/>
    <w:rsid w:val="00833BA0"/>
    <w:rsid w:val="00833FDC"/>
    <w:rsid w:val="00834000"/>
    <w:rsid w:val="00834125"/>
    <w:rsid w:val="0083458E"/>
    <w:rsid w:val="0083562C"/>
    <w:rsid w:val="0083571B"/>
    <w:rsid w:val="00835DDD"/>
    <w:rsid w:val="00835F5C"/>
    <w:rsid w:val="00836163"/>
    <w:rsid w:val="008369EC"/>
    <w:rsid w:val="00836C02"/>
    <w:rsid w:val="00836C0B"/>
    <w:rsid w:val="008371CB"/>
    <w:rsid w:val="00837271"/>
    <w:rsid w:val="00837938"/>
    <w:rsid w:val="00837CD5"/>
    <w:rsid w:val="00837EE0"/>
    <w:rsid w:val="008401BB"/>
    <w:rsid w:val="008403F9"/>
    <w:rsid w:val="00840449"/>
    <w:rsid w:val="0084079F"/>
    <w:rsid w:val="008408EF"/>
    <w:rsid w:val="00840AE8"/>
    <w:rsid w:val="00841D60"/>
    <w:rsid w:val="00841F09"/>
    <w:rsid w:val="00842091"/>
    <w:rsid w:val="00842383"/>
    <w:rsid w:val="00842507"/>
    <w:rsid w:val="00842550"/>
    <w:rsid w:val="00842E9A"/>
    <w:rsid w:val="0084310A"/>
    <w:rsid w:val="0084357F"/>
    <w:rsid w:val="00843CC0"/>
    <w:rsid w:val="00843DCB"/>
    <w:rsid w:val="008445B2"/>
    <w:rsid w:val="00844A7B"/>
    <w:rsid w:val="00845024"/>
    <w:rsid w:val="0084545D"/>
    <w:rsid w:val="00845CD8"/>
    <w:rsid w:val="00845DB5"/>
    <w:rsid w:val="0084603A"/>
    <w:rsid w:val="00846A69"/>
    <w:rsid w:val="008470BB"/>
    <w:rsid w:val="00847ECC"/>
    <w:rsid w:val="00847F89"/>
    <w:rsid w:val="00850109"/>
    <w:rsid w:val="00850BAA"/>
    <w:rsid w:val="00850CC8"/>
    <w:rsid w:val="0085106F"/>
    <w:rsid w:val="008515F0"/>
    <w:rsid w:val="00852655"/>
    <w:rsid w:val="0085267E"/>
    <w:rsid w:val="00852B4D"/>
    <w:rsid w:val="00852B9C"/>
    <w:rsid w:val="00852F56"/>
    <w:rsid w:val="0085390B"/>
    <w:rsid w:val="00853B01"/>
    <w:rsid w:val="00853B26"/>
    <w:rsid w:val="00853D9B"/>
    <w:rsid w:val="00853DB7"/>
    <w:rsid w:val="00854551"/>
    <w:rsid w:val="008546D9"/>
    <w:rsid w:val="008547B9"/>
    <w:rsid w:val="0085487E"/>
    <w:rsid w:val="00854B16"/>
    <w:rsid w:val="00854BDD"/>
    <w:rsid w:val="00854DB3"/>
    <w:rsid w:val="00854F5B"/>
    <w:rsid w:val="008555CA"/>
    <w:rsid w:val="00855708"/>
    <w:rsid w:val="00855967"/>
    <w:rsid w:val="0085597B"/>
    <w:rsid w:val="00855A60"/>
    <w:rsid w:val="0085639E"/>
    <w:rsid w:val="00856511"/>
    <w:rsid w:val="00857117"/>
    <w:rsid w:val="00857CB7"/>
    <w:rsid w:val="00857D75"/>
    <w:rsid w:val="0086032E"/>
    <w:rsid w:val="00860349"/>
    <w:rsid w:val="008606A0"/>
    <w:rsid w:val="0086087C"/>
    <w:rsid w:val="008609E5"/>
    <w:rsid w:val="00860F7D"/>
    <w:rsid w:val="00861477"/>
    <w:rsid w:val="00861562"/>
    <w:rsid w:val="00861871"/>
    <w:rsid w:val="00861EBD"/>
    <w:rsid w:val="00861F70"/>
    <w:rsid w:val="00862293"/>
    <w:rsid w:val="008622C4"/>
    <w:rsid w:val="008628F4"/>
    <w:rsid w:val="0086293D"/>
    <w:rsid w:val="00862C0D"/>
    <w:rsid w:val="00862E9A"/>
    <w:rsid w:val="00862F9D"/>
    <w:rsid w:val="00863049"/>
    <w:rsid w:val="0086336F"/>
    <w:rsid w:val="0086361E"/>
    <w:rsid w:val="0086374B"/>
    <w:rsid w:val="00863B09"/>
    <w:rsid w:val="00864179"/>
    <w:rsid w:val="00864644"/>
    <w:rsid w:val="00864708"/>
    <w:rsid w:val="008648D1"/>
    <w:rsid w:val="008649FA"/>
    <w:rsid w:val="00864D07"/>
    <w:rsid w:val="008658A0"/>
    <w:rsid w:val="00865AF3"/>
    <w:rsid w:val="00865ED6"/>
    <w:rsid w:val="008666DA"/>
    <w:rsid w:val="00866717"/>
    <w:rsid w:val="00866A38"/>
    <w:rsid w:val="00866BF3"/>
    <w:rsid w:val="00866E41"/>
    <w:rsid w:val="00867528"/>
    <w:rsid w:val="0086761A"/>
    <w:rsid w:val="0086767C"/>
    <w:rsid w:val="00867AA5"/>
    <w:rsid w:val="00867ECC"/>
    <w:rsid w:val="00867F00"/>
    <w:rsid w:val="00870B78"/>
    <w:rsid w:val="00870C7B"/>
    <w:rsid w:val="00870F01"/>
    <w:rsid w:val="00870FCA"/>
    <w:rsid w:val="00871168"/>
    <w:rsid w:val="008712D5"/>
    <w:rsid w:val="0087182E"/>
    <w:rsid w:val="00871E54"/>
    <w:rsid w:val="00871F24"/>
    <w:rsid w:val="00872099"/>
    <w:rsid w:val="00872450"/>
    <w:rsid w:val="0087275B"/>
    <w:rsid w:val="00872B30"/>
    <w:rsid w:val="0087374A"/>
    <w:rsid w:val="0087390A"/>
    <w:rsid w:val="008739C8"/>
    <w:rsid w:val="00874420"/>
    <w:rsid w:val="008746B1"/>
    <w:rsid w:val="0087482F"/>
    <w:rsid w:val="00874886"/>
    <w:rsid w:val="00874AC1"/>
    <w:rsid w:val="00874CE0"/>
    <w:rsid w:val="00874D7C"/>
    <w:rsid w:val="008750F8"/>
    <w:rsid w:val="00875197"/>
    <w:rsid w:val="008752D4"/>
    <w:rsid w:val="00875B6A"/>
    <w:rsid w:val="00875FA4"/>
    <w:rsid w:val="008760DC"/>
    <w:rsid w:val="00876141"/>
    <w:rsid w:val="008761B0"/>
    <w:rsid w:val="00876536"/>
    <w:rsid w:val="008765C6"/>
    <w:rsid w:val="0087717F"/>
    <w:rsid w:val="008774F2"/>
    <w:rsid w:val="00877557"/>
    <w:rsid w:val="00877800"/>
    <w:rsid w:val="00877814"/>
    <w:rsid w:val="00877BFF"/>
    <w:rsid w:val="00877C5A"/>
    <w:rsid w:val="00877E59"/>
    <w:rsid w:val="00877EC6"/>
    <w:rsid w:val="008804E4"/>
    <w:rsid w:val="008807AA"/>
    <w:rsid w:val="00880D3A"/>
    <w:rsid w:val="008811DA"/>
    <w:rsid w:val="008815BA"/>
    <w:rsid w:val="008820A9"/>
    <w:rsid w:val="008820AF"/>
    <w:rsid w:val="00882F11"/>
    <w:rsid w:val="00883205"/>
    <w:rsid w:val="008832DF"/>
    <w:rsid w:val="0088358B"/>
    <w:rsid w:val="00883804"/>
    <w:rsid w:val="00883DD7"/>
    <w:rsid w:val="00883E48"/>
    <w:rsid w:val="0088406B"/>
    <w:rsid w:val="008848BB"/>
    <w:rsid w:val="00884908"/>
    <w:rsid w:val="00884978"/>
    <w:rsid w:val="00884CDA"/>
    <w:rsid w:val="00884D91"/>
    <w:rsid w:val="00884E09"/>
    <w:rsid w:val="008855DC"/>
    <w:rsid w:val="00885705"/>
    <w:rsid w:val="00885790"/>
    <w:rsid w:val="00885D9B"/>
    <w:rsid w:val="00885E60"/>
    <w:rsid w:val="00885F3F"/>
    <w:rsid w:val="0088689A"/>
    <w:rsid w:val="008869D3"/>
    <w:rsid w:val="00886D2A"/>
    <w:rsid w:val="00886DBC"/>
    <w:rsid w:val="00886FBF"/>
    <w:rsid w:val="008876D9"/>
    <w:rsid w:val="00887DDB"/>
    <w:rsid w:val="00890495"/>
    <w:rsid w:val="008906A8"/>
    <w:rsid w:val="00890A97"/>
    <w:rsid w:val="00890E1C"/>
    <w:rsid w:val="00890F7E"/>
    <w:rsid w:val="00891000"/>
    <w:rsid w:val="00891180"/>
    <w:rsid w:val="00891779"/>
    <w:rsid w:val="00891BB4"/>
    <w:rsid w:val="00891BFE"/>
    <w:rsid w:val="00891CA6"/>
    <w:rsid w:val="0089203D"/>
    <w:rsid w:val="008920FB"/>
    <w:rsid w:val="008926D6"/>
    <w:rsid w:val="00892909"/>
    <w:rsid w:val="00892AD0"/>
    <w:rsid w:val="00892AD2"/>
    <w:rsid w:val="0089316F"/>
    <w:rsid w:val="00893510"/>
    <w:rsid w:val="0089389A"/>
    <w:rsid w:val="00893A17"/>
    <w:rsid w:val="00893B01"/>
    <w:rsid w:val="008943FC"/>
    <w:rsid w:val="00894BDA"/>
    <w:rsid w:val="00894F18"/>
    <w:rsid w:val="008950A8"/>
    <w:rsid w:val="008950B1"/>
    <w:rsid w:val="0089535E"/>
    <w:rsid w:val="0089543D"/>
    <w:rsid w:val="00895460"/>
    <w:rsid w:val="008958D1"/>
    <w:rsid w:val="008959AA"/>
    <w:rsid w:val="00895BF8"/>
    <w:rsid w:val="00895C0B"/>
    <w:rsid w:val="00895D70"/>
    <w:rsid w:val="00895DFC"/>
    <w:rsid w:val="00895E7E"/>
    <w:rsid w:val="00896511"/>
    <w:rsid w:val="00896947"/>
    <w:rsid w:val="00897243"/>
    <w:rsid w:val="00897251"/>
    <w:rsid w:val="00897FB6"/>
    <w:rsid w:val="00897FBD"/>
    <w:rsid w:val="008A02C4"/>
    <w:rsid w:val="008A0446"/>
    <w:rsid w:val="008A049C"/>
    <w:rsid w:val="008A14F9"/>
    <w:rsid w:val="008A15B4"/>
    <w:rsid w:val="008A15CE"/>
    <w:rsid w:val="008A16D8"/>
    <w:rsid w:val="008A1820"/>
    <w:rsid w:val="008A188C"/>
    <w:rsid w:val="008A1D16"/>
    <w:rsid w:val="008A1F96"/>
    <w:rsid w:val="008A215F"/>
    <w:rsid w:val="008A28AD"/>
    <w:rsid w:val="008A2CDB"/>
    <w:rsid w:val="008A2CE7"/>
    <w:rsid w:val="008A2EF4"/>
    <w:rsid w:val="008A314B"/>
    <w:rsid w:val="008A3B49"/>
    <w:rsid w:val="008A3C1B"/>
    <w:rsid w:val="008A447C"/>
    <w:rsid w:val="008A47BE"/>
    <w:rsid w:val="008A4F95"/>
    <w:rsid w:val="008A56DA"/>
    <w:rsid w:val="008A59F5"/>
    <w:rsid w:val="008A667E"/>
    <w:rsid w:val="008A745D"/>
    <w:rsid w:val="008A7604"/>
    <w:rsid w:val="008A7B4E"/>
    <w:rsid w:val="008A7F8A"/>
    <w:rsid w:val="008B010C"/>
    <w:rsid w:val="008B0811"/>
    <w:rsid w:val="008B089C"/>
    <w:rsid w:val="008B0F6B"/>
    <w:rsid w:val="008B1089"/>
    <w:rsid w:val="008B10AD"/>
    <w:rsid w:val="008B138B"/>
    <w:rsid w:val="008B1488"/>
    <w:rsid w:val="008B18CA"/>
    <w:rsid w:val="008B198B"/>
    <w:rsid w:val="008B1A76"/>
    <w:rsid w:val="008B2092"/>
    <w:rsid w:val="008B2D91"/>
    <w:rsid w:val="008B2E9C"/>
    <w:rsid w:val="008B387E"/>
    <w:rsid w:val="008B41FD"/>
    <w:rsid w:val="008B45AD"/>
    <w:rsid w:val="008B467E"/>
    <w:rsid w:val="008B4A63"/>
    <w:rsid w:val="008B5CA6"/>
    <w:rsid w:val="008B5DB8"/>
    <w:rsid w:val="008B5F30"/>
    <w:rsid w:val="008B6179"/>
    <w:rsid w:val="008B689C"/>
    <w:rsid w:val="008B68CA"/>
    <w:rsid w:val="008B6C6C"/>
    <w:rsid w:val="008B6D90"/>
    <w:rsid w:val="008B78FE"/>
    <w:rsid w:val="008B7AF7"/>
    <w:rsid w:val="008C028C"/>
    <w:rsid w:val="008C028E"/>
    <w:rsid w:val="008C058A"/>
    <w:rsid w:val="008C07DF"/>
    <w:rsid w:val="008C0C4D"/>
    <w:rsid w:val="008C11B9"/>
    <w:rsid w:val="008C129F"/>
    <w:rsid w:val="008C13E4"/>
    <w:rsid w:val="008C15AC"/>
    <w:rsid w:val="008C1F7D"/>
    <w:rsid w:val="008C2292"/>
    <w:rsid w:val="008C286F"/>
    <w:rsid w:val="008C2994"/>
    <w:rsid w:val="008C2B84"/>
    <w:rsid w:val="008C2BE8"/>
    <w:rsid w:val="008C349E"/>
    <w:rsid w:val="008C3FE6"/>
    <w:rsid w:val="008C4048"/>
    <w:rsid w:val="008C45D2"/>
    <w:rsid w:val="008C469A"/>
    <w:rsid w:val="008C4B93"/>
    <w:rsid w:val="008C4BA5"/>
    <w:rsid w:val="008C4C30"/>
    <w:rsid w:val="008C4E44"/>
    <w:rsid w:val="008C5423"/>
    <w:rsid w:val="008C545A"/>
    <w:rsid w:val="008C562D"/>
    <w:rsid w:val="008C576A"/>
    <w:rsid w:val="008C5D47"/>
    <w:rsid w:val="008C5F15"/>
    <w:rsid w:val="008C6423"/>
    <w:rsid w:val="008C64A4"/>
    <w:rsid w:val="008C66CF"/>
    <w:rsid w:val="008C6E27"/>
    <w:rsid w:val="008C6FB6"/>
    <w:rsid w:val="008D0014"/>
    <w:rsid w:val="008D074F"/>
    <w:rsid w:val="008D0D3F"/>
    <w:rsid w:val="008D0E2F"/>
    <w:rsid w:val="008D0E40"/>
    <w:rsid w:val="008D157B"/>
    <w:rsid w:val="008D17BC"/>
    <w:rsid w:val="008D17F3"/>
    <w:rsid w:val="008D17F4"/>
    <w:rsid w:val="008D1BC1"/>
    <w:rsid w:val="008D1EB1"/>
    <w:rsid w:val="008D1F48"/>
    <w:rsid w:val="008D2408"/>
    <w:rsid w:val="008D271E"/>
    <w:rsid w:val="008D2A11"/>
    <w:rsid w:val="008D2A89"/>
    <w:rsid w:val="008D2D12"/>
    <w:rsid w:val="008D2DBA"/>
    <w:rsid w:val="008D3442"/>
    <w:rsid w:val="008D36AC"/>
    <w:rsid w:val="008D39D8"/>
    <w:rsid w:val="008D3ED3"/>
    <w:rsid w:val="008D400F"/>
    <w:rsid w:val="008D4461"/>
    <w:rsid w:val="008D461C"/>
    <w:rsid w:val="008D482D"/>
    <w:rsid w:val="008D488B"/>
    <w:rsid w:val="008D4913"/>
    <w:rsid w:val="008D4ACE"/>
    <w:rsid w:val="008D4B82"/>
    <w:rsid w:val="008D4E91"/>
    <w:rsid w:val="008D4F81"/>
    <w:rsid w:val="008D5191"/>
    <w:rsid w:val="008D5246"/>
    <w:rsid w:val="008D55DF"/>
    <w:rsid w:val="008D560C"/>
    <w:rsid w:val="008D5914"/>
    <w:rsid w:val="008D593F"/>
    <w:rsid w:val="008D5A7B"/>
    <w:rsid w:val="008D5B5A"/>
    <w:rsid w:val="008D605A"/>
    <w:rsid w:val="008D644B"/>
    <w:rsid w:val="008D655C"/>
    <w:rsid w:val="008D6794"/>
    <w:rsid w:val="008D6A36"/>
    <w:rsid w:val="008D6AF6"/>
    <w:rsid w:val="008D753F"/>
    <w:rsid w:val="008D7725"/>
    <w:rsid w:val="008D7B5B"/>
    <w:rsid w:val="008E0063"/>
    <w:rsid w:val="008E026E"/>
    <w:rsid w:val="008E07E4"/>
    <w:rsid w:val="008E0A8A"/>
    <w:rsid w:val="008E0BF7"/>
    <w:rsid w:val="008E0FE9"/>
    <w:rsid w:val="008E10A3"/>
    <w:rsid w:val="008E1331"/>
    <w:rsid w:val="008E148C"/>
    <w:rsid w:val="008E1A7E"/>
    <w:rsid w:val="008E29C4"/>
    <w:rsid w:val="008E30D5"/>
    <w:rsid w:val="008E32F5"/>
    <w:rsid w:val="008E3B1F"/>
    <w:rsid w:val="008E4355"/>
    <w:rsid w:val="008E43C1"/>
    <w:rsid w:val="008E466D"/>
    <w:rsid w:val="008E46D3"/>
    <w:rsid w:val="008E48E9"/>
    <w:rsid w:val="008E4AEB"/>
    <w:rsid w:val="008E4ED2"/>
    <w:rsid w:val="008E4F9A"/>
    <w:rsid w:val="008E543D"/>
    <w:rsid w:val="008E5C59"/>
    <w:rsid w:val="008E5DA1"/>
    <w:rsid w:val="008E61D3"/>
    <w:rsid w:val="008E6207"/>
    <w:rsid w:val="008E675B"/>
    <w:rsid w:val="008E6BDA"/>
    <w:rsid w:val="008E7044"/>
    <w:rsid w:val="008E7428"/>
    <w:rsid w:val="008E7489"/>
    <w:rsid w:val="008E74E5"/>
    <w:rsid w:val="008E7AB4"/>
    <w:rsid w:val="008F13A9"/>
    <w:rsid w:val="008F1638"/>
    <w:rsid w:val="008F1E7B"/>
    <w:rsid w:val="008F294C"/>
    <w:rsid w:val="008F29AD"/>
    <w:rsid w:val="008F3114"/>
    <w:rsid w:val="008F317B"/>
    <w:rsid w:val="008F3269"/>
    <w:rsid w:val="008F3385"/>
    <w:rsid w:val="008F38C9"/>
    <w:rsid w:val="008F3921"/>
    <w:rsid w:val="008F3A36"/>
    <w:rsid w:val="008F3B00"/>
    <w:rsid w:val="008F3B95"/>
    <w:rsid w:val="008F3EED"/>
    <w:rsid w:val="008F408E"/>
    <w:rsid w:val="008F44F9"/>
    <w:rsid w:val="008F4735"/>
    <w:rsid w:val="008F4FB8"/>
    <w:rsid w:val="008F5112"/>
    <w:rsid w:val="008F5265"/>
    <w:rsid w:val="008F5600"/>
    <w:rsid w:val="008F5672"/>
    <w:rsid w:val="008F58BE"/>
    <w:rsid w:val="008F627F"/>
    <w:rsid w:val="008F682B"/>
    <w:rsid w:val="008F6DB6"/>
    <w:rsid w:val="00900CB8"/>
    <w:rsid w:val="009014EE"/>
    <w:rsid w:val="0090152B"/>
    <w:rsid w:val="00901693"/>
    <w:rsid w:val="00901F1A"/>
    <w:rsid w:val="00902224"/>
    <w:rsid w:val="0090257A"/>
    <w:rsid w:val="00902FC6"/>
    <w:rsid w:val="00903661"/>
    <w:rsid w:val="0090384C"/>
    <w:rsid w:val="00903B50"/>
    <w:rsid w:val="00903B9A"/>
    <w:rsid w:val="00903D3F"/>
    <w:rsid w:val="00903E68"/>
    <w:rsid w:val="00904050"/>
    <w:rsid w:val="009041B4"/>
    <w:rsid w:val="00904967"/>
    <w:rsid w:val="00904C88"/>
    <w:rsid w:val="009052E8"/>
    <w:rsid w:val="009055D0"/>
    <w:rsid w:val="00905B3A"/>
    <w:rsid w:val="009063AC"/>
    <w:rsid w:val="009064E4"/>
    <w:rsid w:val="00906C76"/>
    <w:rsid w:val="00906CF9"/>
    <w:rsid w:val="00906E20"/>
    <w:rsid w:val="00907046"/>
    <w:rsid w:val="00907331"/>
    <w:rsid w:val="00907C0D"/>
    <w:rsid w:val="009100CF"/>
    <w:rsid w:val="00910542"/>
    <w:rsid w:val="009107FC"/>
    <w:rsid w:val="00910F14"/>
    <w:rsid w:val="00910F35"/>
    <w:rsid w:val="0091152D"/>
    <w:rsid w:val="00911681"/>
    <w:rsid w:val="009120C4"/>
    <w:rsid w:val="00912887"/>
    <w:rsid w:val="00912EF4"/>
    <w:rsid w:val="00913854"/>
    <w:rsid w:val="00913ABF"/>
    <w:rsid w:val="00913CEB"/>
    <w:rsid w:val="00913CF5"/>
    <w:rsid w:val="009141C3"/>
    <w:rsid w:val="00914619"/>
    <w:rsid w:val="0091476B"/>
    <w:rsid w:val="00914AED"/>
    <w:rsid w:val="0091528C"/>
    <w:rsid w:val="009153CB"/>
    <w:rsid w:val="00915677"/>
    <w:rsid w:val="00915BBD"/>
    <w:rsid w:val="00915CDC"/>
    <w:rsid w:val="00916303"/>
    <w:rsid w:val="009163B1"/>
    <w:rsid w:val="009163E0"/>
    <w:rsid w:val="009166B4"/>
    <w:rsid w:val="0091681B"/>
    <w:rsid w:val="00916B77"/>
    <w:rsid w:val="00916D05"/>
    <w:rsid w:val="00916E47"/>
    <w:rsid w:val="00917189"/>
    <w:rsid w:val="009171FD"/>
    <w:rsid w:val="009171FE"/>
    <w:rsid w:val="00917327"/>
    <w:rsid w:val="0091741B"/>
    <w:rsid w:val="00917D10"/>
    <w:rsid w:val="00917F86"/>
    <w:rsid w:val="0092012C"/>
    <w:rsid w:val="00920247"/>
    <w:rsid w:val="00920BCC"/>
    <w:rsid w:val="00920EA5"/>
    <w:rsid w:val="00920EB4"/>
    <w:rsid w:val="00920F54"/>
    <w:rsid w:val="0092129D"/>
    <w:rsid w:val="009216AE"/>
    <w:rsid w:val="0092173F"/>
    <w:rsid w:val="00921778"/>
    <w:rsid w:val="009225D3"/>
    <w:rsid w:val="00922BD6"/>
    <w:rsid w:val="00922EDB"/>
    <w:rsid w:val="009231A7"/>
    <w:rsid w:val="00923338"/>
    <w:rsid w:val="009234BD"/>
    <w:rsid w:val="00924668"/>
    <w:rsid w:val="00924679"/>
    <w:rsid w:val="00924B24"/>
    <w:rsid w:val="009259C0"/>
    <w:rsid w:val="00925F2B"/>
    <w:rsid w:val="00926132"/>
    <w:rsid w:val="00926201"/>
    <w:rsid w:val="00926BAD"/>
    <w:rsid w:val="00926F88"/>
    <w:rsid w:val="00927323"/>
    <w:rsid w:val="009274C2"/>
    <w:rsid w:val="009277E2"/>
    <w:rsid w:val="00927E4A"/>
    <w:rsid w:val="00930813"/>
    <w:rsid w:val="00930AE8"/>
    <w:rsid w:val="00930B3E"/>
    <w:rsid w:val="00930B7D"/>
    <w:rsid w:val="00930CC7"/>
    <w:rsid w:val="00930E96"/>
    <w:rsid w:val="0093122B"/>
    <w:rsid w:val="009315F3"/>
    <w:rsid w:val="00931633"/>
    <w:rsid w:val="00931733"/>
    <w:rsid w:val="00931885"/>
    <w:rsid w:val="009318CD"/>
    <w:rsid w:val="00931932"/>
    <w:rsid w:val="00931D66"/>
    <w:rsid w:val="0093211F"/>
    <w:rsid w:val="00932163"/>
    <w:rsid w:val="009323A4"/>
    <w:rsid w:val="00932469"/>
    <w:rsid w:val="00932698"/>
    <w:rsid w:val="00932832"/>
    <w:rsid w:val="00932878"/>
    <w:rsid w:val="00932D2E"/>
    <w:rsid w:val="00932E24"/>
    <w:rsid w:val="0093396F"/>
    <w:rsid w:val="00933B5F"/>
    <w:rsid w:val="00933F5E"/>
    <w:rsid w:val="00934460"/>
    <w:rsid w:val="0093455F"/>
    <w:rsid w:val="0093469F"/>
    <w:rsid w:val="0093498D"/>
    <w:rsid w:val="00934C03"/>
    <w:rsid w:val="00934D99"/>
    <w:rsid w:val="00934F39"/>
    <w:rsid w:val="00935153"/>
    <w:rsid w:val="00935645"/>
    <w:rsid w:val="00935742"/>
    <w:rsid w:val="00935F59"/>
    <w:rsid w:val="0093630B"/>
    <w:rsid w:val="0093642A"/>
    <w:rsid w:val="0093664F"/>
    <w:rsid w:val="00936A93"/>
    <w:rsid w:val="00937044"/>
    <w:rsid w:val="0093707A"/>
    <w:rsid w:val="009372B5"/>
    <w:rsid w:val="00937A07"/>
    <w:rsid w:val="00937AD5"/>
    <w:rsid w:val="00937C79"/>
    <w:rsid w:val="00940234"/>
    <w:rsid w:val="009406F7"/>
    <w:rsid w:val="009410B6"/>
    <w:rsid w:val="0094117E"/>
    <w:rsid w:val="00941310"/>
    <w:rsid w:val="00941DC8"/>
    <w:rsid w:val="00941F3E"/>
    <w:rsid w:val="00942A20"/>
    <w:rsid w:val="0094323B"/>
    <w:rsid w:val="009433D0"/>
    <w:rsid w:val="00943832"/>
    <w:rsid w:val="0094392B"/>
    <w:rsid w:val="00943C16"/>
    <w:rsid w:val="00944472"/>
    <w:rsid w:val="009447F4"/>
    <w:rsid w:val="00944845"/>
    <w:rsid w:val="00944A39"/>
    <w:rsid w:val="00944EBA"/>
    <w:rsid w:val="009452E8"/>
    <w:rsid w:val="009462C8"/>
    <w:rsid w:val="00946423"/>
    <w:rsid w:val="0094672C"/>
    <w:rsid w:val="00946A8B"/>
    <w:rsid w:val="00946E01"/>
    <w:rsid w:val="00947033"/>
    <w:rsid w:val="0094733D"/>
    <w:rsid w:val="00947550"/>
    <w:rsid w:val="0094777D"/>
    <w:rsid w:val="00947877"/>
    <w:rsid w:val="0094795D"/>
    <w:rsid w:val="00947B69"/>
    <w:rsid w:val="00947BF4"/>
    <w:rsid w:val="00947C75"/>
    <w:rsid w:val="00947FB7"/>
    <w:rsid w:val="00950037"/>
    <w:rsid w:val="0095038B"/>
    <w:rsid w:val="00950728"/>
    <w:rsid w:val="009509E8"/>
    <w:rsid w:val="009511A7"/>
    <w:rsid w:val="0095120C"/>
    <w:rsid w:val="00951448"/>
    <w:rsid w:val="009516F6"/>
    <w:rsid w:val="00951713"/>
    <w:rsid w:val="00951733"/>
    <w:rsid w:val="00951FE9"/>
    <w:rsid w:val="00952522"/>
    <w:rsid w:val="009525C9"/>
    <w:rsid w:val="00952A74"/>
    <w:rsid w:val="009532CB"/>
    <w:rsid w:val="009532D4"/>
    <w:rsid w:val="00953461"/>
    <w:rsid w:val="00953549"/>
    <w:rsid w:val="009538BA"/>
    <w:rsid w:val="00953964"/>
    <w:rsid w:val="00953C46"/>
    <w:rsid w:val="0095483D"/>
    <w:rsid w:val="009549B4"/>
    <w:rsid w:val="00954B9F"/>
    <w:rsid w:val="00955014"/>
    <w:rsid w:val="00955D3E"/>
    <w:rsid w:val="00955F7A"/>
    <w:rsid w:val="009563D4"/>
    <w:rsid w:val="00956478"/>
    <w:rsid w:val="009565B3"/>
    <w:rsid w:val="0095660A"/>
    <w:rsid w:val="00956C98"/>
    <w:rsid w:val="0095707F"/>
    <w:rsid w:val="0095757B"/>
    <w:rsid w:val="009577EB"/>
    <w:rsid w:val="009578A7"/>
    <w:rsid w:val="00957CC7"/>
    <w:rsid w:val="00960049"/>
    <w:rsid w:val="00960138"/>
    <w:rsid w:val="009604B5"/>
    <w:rsid w:val="00960928"/>
    <w:rsid w:val="00960966"/>
    <w:rsid w:val="00960C17"/>
    <w:rsid w:val="009612C2"/>
    <w:rsid w:val="00961565"/>
    <w:rsid w:val="00961787"/>
    <w:rsid w:val="009617D8"/>
    <w:rsid w:val="00961932"/>
    <w:rsid w:val="009625DC"/>
    <w:rsid w:val="00962636"/>
    <w:rsid w:val="0096276C"/>
    <w:rsid w:val="009627F7"/>
    <w:rsid w:val="00962DCF"/>
    <w:rsid w:val="00962EFA"/>
    <w:rsid w:val="00962FB2"/>
    <w:rsid w:val="009633C6"/>
    <w:rsid w:val="00963587"/>
    <w:rsid w:val="00963B47"/>
    <w:rsid w:val="00963EC8"/>
    <w:rsid w:val="0096414E"/>
    <w:rsid w:val="009647D6"/>
    <w:rsid w:val="0096491C"/>
    <w:rsid w:val="00964B68"/>
    <w:rsid w:val="00964E43"/>
    <w:rsid w:val="00965408"/>
    <w:rsid w:val="009655C5"/>
    <w:rsid w:val="009661DE"/>
    <w:rsid w:val="00966921"/>
    <w:rsid w:val="00966C5D"/>
    <w:rsid w:val="00966D7F"/>
    <w:rsid w:val="00967F47"/>
    <w:rsid w:val="00967FD1"/>
    <w:rsid w:val="00970093"/>
    <w:rsid w:val="009703D0"/>
    <w:rsid w:val="009705D5"/>
    <w:rsid w:val="009706EA"/>
    <w:rsid w:val="00970800"/>
    <w:rsid w:val="00970894"/>
    <w:rsid w:val="00970A25"/>
    <w:rsid w:val="00970C01"/>
    <w:rsid w:val="00970EA9"/>
    <w:rsid w:val="00972402"/>
    <w:rsid w:val="00972613"/>
    <w:rsid w:val="009729AF"/>
    <w:rsid w:val="0097383C"/>
    <w:rsid w:val="00973C01"/>
    <w:rsid w:val="00974903"/>
    <w:rsid w:val="009749EB"/>
    <w:rsid w:val="009749F4"/>
    <w:rsid w:val="00974BCA"/>
    <w:rsid w:val="00974C45"/>
    <w:rsid w:val="00974CCB"/>
    <w:rsid w:val="00974CF9"/>
    <w:rsid w:val="00974D71"/>
    <w:rsid w:val="009755B3"/>
    <w:rsid w:val="009759B8"/>
    <w:rsid w:val="00975AE7"/>
    <w:rsid w:val="00976887"/>
    <w:rsid w:val="009768B0"/>
    <w:rsid w:val="00976BFC"/>
    <w:rsid w:val="00976D0B"/>
    <w:rsid w:val="009771CD"/>
    <w:rsid w:val="00977A6A"/>
    <w:rsid w:val="00977AD7"/>
    <w:rsid w:val="00977E69"/>
    <w:rsid w:val="0098059B"/>
    <w:rsid w:val="00980848"/>
    <w:rsid w:val="00981237"/>
    <w:rsid w:val="00981A2C"/>
    <w:rsid w:val="00981B7C"/>
    <w:rsid w:val="00981E72"/>
    <w:rsid w:val="0098302B"/>
    <w:rsid w:val="00983322"/>
    <w:rsid w:val="009835CB"/>
    <w:rsid w:val="009835F2"/>
    <w:rsid w:val="0098374A"/>
    <w:rsid w:val="009847FF"/>
    <w:rsid w:val="00984B92"/>
    <w:rsid w:val="00985497"/>
    <w:rsid w:val="0098574F"/>
    <w:rsid w:val="009857CF"/>
    <w:rsid w:val="0098670B"/>
    <w:rsid w:val="00986A6D"/>
    <w:rsid w:val="009870ED"/>
    <w:rsid w:val="009871C4"/>
    <w:rsid w:val="009871C8"/>
    <w:rsid w:val="00987331"/>
    <w:rsid w:val="009873A5"/>
    <w:rsid w:val="009873E4"/>
    <w:rsid w:val="00987518"/>
    <w:rsid w:val="009876DD"/>
    <w:rsid w:val="0098799E"/>
    <w:rsid w:val="00987CC3"/>
    <w:rsid w:val="009903DC"/>
    <w:rsid w:val="00990F47"/>
    <w:rsid w:val="00991153"/>
    <w:rsid w:val="00991517"/>
    <w:rsid w:val="00991539"/>
    <w:rsid w:val="00991B20"/>
    <w:rsid w:val="00991E46"/>
    <w:rsid w:val="00991EC2"/>
    <w:rsid w:val="0099263A"/>
    <w:rsid w:val="00992646"/>
    <w:rsid w:val="0099280D"/>
    <w:rsid w:val="00992B28"/>
    <w:rsid w:val="00992C65"/>
    <w:rsid w:val="00992DC6"/>
    <w:rsid w:val="0099337E"/>
    <w:rsid w:val="009933E3"/>
    <w:rsid w:val="0099345F"/>
    <w:rsid w:val="00993663"/>
    <w:rsid w:val="00993796"/>
    <w:rsid w:val="009942BB"/>
    <w:rsid w:val="00994518"/>
    <w:rsid w:val="0099458C"/>
    <w:rsid w:val="00994890"/>
    <w:rsid w:val="009948BD"/>
    <w:rsid w:val="00994AEA"/>
    <w:rsid w:val="00994C6B"/>
    <w:rsid w:val="0099513A"/>
    <w:rsid w:val="00995F4D"/>
    <w:rsid w:val="00995FEB"/>
    <w:rsid w:val="009964EF"/>
    <w:rsid w:val="009965A1"/>
    <w:rsid w:val="009966DB"/>
    <w:rsid w:val="00996772"/>
    <w:rsid w:val="009970EE"/>
    <w:rsid w:val="009971A4"/>
    <w:rsid w:val="00997409"/>
    <w:rsid w:val="00997719"/>
    <w:rsid w:val="00997CAD"/>
    <w:rsid w:val="00997D82"/>
    <w:rsid w:val="009A0564"/>
    <w:rsid w:val="009A05B8"/>
    <w:rsid w:val="009A070A"/>
    <w:rsid w:val="009A0DAD"/>
    <w:rsid w:val="009A12A3"/>
    <w:rsid w:val="009A12C3"/>
    <w:rsid w:val="009A1342"/>
    <w:rsid w:val="009A1832"/>
    <w:rsid w:val="009A1987"/>
    <w:rsid w:val="009A1B5C"/>
    <w:rsid w:val="009A1D84"/>
    <w:rsid w:val="009A1F54"/>
    <w:rsid w:val="009A1FF1"/>
    <w:rsid w:val="009A2B9C"/>
    <w:rsid w:val="009A328B"/>
    <w:rsid w:val="009A3922"/>
    <w:rsid w:val="009A3DEE"/>
    <w:rsid w:val="009A432A"/>
    <w:rsid w:val="009A49B4"/>
    <w:rsid w:val="009A4A6E"/>
    <w:rsid w:val="009A52F7"/>
    <w:rsid w:val="009A5C96"/>
    <w:rsid w:val="009A5FC9"/>
    <w:rsid w:val="009A6A27"/>
    <w:rsid w:val="009A6F85"/>
    <w:rsid w:val="009A7328"/>
    <w:rsid w:val="009A7CB1"/>
    <w:rsid w:val="009B0118"/>
    <w:rsid w:val="009B10C1"/>
    <w:rsid w:val="009B145C"/>
    <w:rsid w:val="009B1617"/>
    <w:rsid w:val="009B1A05"/>
    <w:rsid w:val="009B1BD4"/>
    <w:rsid w:val="009B25EB"/>
    <w:rsid w:val="009B2EFF"/>
    <w:rsid w:val="009B32DF"/>
    <w:rsid w:val="009B34E8"/>
    <w:rsid w:val="009B3A51"/>
    <w:rsid w:val="009B4339"/>
    <w:rsid w:val="009B43CF"/>
    <w:rsid w:val="009B46C8"/>
    <w:rsid w:val="009B47E7"/>
    <w:rsid w:val="009B4E49"/>
    <w:rsid w:val="009B4EA2"/>
    <w:rsid w:val="009B5853"/>
    <w:rsid w:val="009B63DF"/>
    <w:rsid w:val="009B646A"/>
    <w:rsid w:val="009B6C8D"/>
    <w:rsid w:val="009B7183"/>
    <w:rsid w:val="009C0447"/>
    <w:rsid w:val="009C0511"/>
    <w:rsid w:val="009C0ACC"/>
    <w:rsid w:val="009C0FD2"/>
    <w:rsid w:val="009C128D"/>
    <w:rsid w:val="009C196B"/>
    <w:rsid w:val="009C1B10"/>
    <w:rsid w:val="009C1C5A"/>
    <w:rsid w:val="009C1C87"/>
    <w:rsid w:val="009C1DDC"/>
    <w:rsid w:val="009C1EF6"/>
    <w:rsid w:val="009C227E"/>
    <w:rsid w:val="009C2372"/>
    <w:rsid w:val="009C2B82"/>
    <w:rsid w:val="009C2FD8"/>
    <w:rsid w:val="009C3000"/>
    <w:rsid w:val="009C3345"/>
    <w:rsid w:val="009C33D2"/>
    <w:rsid w:val="009C34DE"/>
    <w:rsid w:val="009C395B"/>
    <w:rsid w:val="009C3979"/>
    <w:rsid w:val="009C3AC1"/>
    <w:rsid w:val="009C3E16"/>
    <w:rsid w:val="009C4A62"/>
    <w:rsid w:val="009C4B70"/>
    <w:rsid w:val="009C5310"/>
    <w:rsid w:val="009C5742"/>
    <w:rsid w:val="009C57A9"/>
    <w:rsid w:val="009C5955"/>
    <w:rsid w:val="009C5AF6"/>
    <w:rsid w:val="009C5F91"/>
    <w:rsid w:val="009C64D0"/>
    <w:rsid w:val="009C694E"/>
    <w:rsid w:val="009C69B4"/>
    <w:rsid w:val="009C78CB"/>
    <w:rsid w:val="009C7D9D"/>
    <w:rsid w:val="009D0C1E"/>
    <w:rsid w:val="009D14A4"/>
    <w:rsid w:val="009D16B6"/>
    <w:rsid w:val="009D1DD1"/>
    <w:rsid w:val="009D2267"/>
    <w:rsid w:val="009D2665"/>
    <w:rsid w:val="009D2CB6"/>
    <w:rsid w:val="009D2F40"/>
    <w:rsid w:val="009D3727"/>
    <w:rsid w:val="009D3AF7"/>
    <w:rsid w:val="009D3FAD"/>
    <w:rsid w:val="009D4830"/>
    <w:rsid w:val="009D4A22"/>
    <w:rsid w:val="009D4F61"/>
    <w:rsid w:val="009D5539"/>
    <w:rsid w:val="009D5771"/>
    <w:rsid w:val="009D5CA9"/>
    <w:rsid w:val="009D6E25"/>
    <w:rsid w:val="009D7F3F"/>
    <w:rsid w:val="009E087C"/>
    <w:rsid w:val="009E09D1"/>
    <w:rsid w:val="009E0C8B"/>
    <w:rsid w:val="009E116F"/>
    <w:rsid w:val="009E1821"/>
    <w:rsid w:val="009E18CA"/>
    <w:rsid w:val="009E18E7"/>
    <w:rsid w:val="009E19AC"/>
    <w:rsid w:val="009E20BD"/>
    <w:rsid w:val="009E25BD"/>
    <w:rsid w:val="009E278F"/>
    <w:rsid w:val="009E287A"/>
    <w:rsid w:val="009E2908"/>
    <w:rsid w:val="009E294F"/>
    <w:rsid w:val="009E2B44"/>
    <w:rsid w:val="009E2BD4"/>
    <w:rsid w:val="009E2CDE"/>
    <w:rsid w:val="009E3476"/>
    <w:rsid w:val="009E3828"/>
    <w:rsid w:val="009E38EF"/>
    <w:rsid w:val="009E3ECD"/>
    <w:rsid w:val="009E4644"/>
    <w:rsid w:val="009E48C2"/>
    <w:rsid w:val="009E48EE"/>
    <w:rsid w:val="009E4A1F"/>
    <w:rsid w:val="009E4A6A"/>
    <w:rsid w:val="009E551C"/>
    <w:rsid w:val="009E566B"/>
    <w:rsid w:val="009E5CBB"/>
    <w:rsid w:val="009E5D4A"/>
    <w:rsid w:val="009E5E5B"/>
    <w:rsid w:val="009E5FE2"/>
    <w:rsid w:val="009E67B9"/>
    <w:rsid w:val="009E6E2E"/>
    <w:rsid w:val="009E7302"/>
    <w:rsid w:val="009E73AC"/>
    <w:rsid w:val="009E754F"/>
    <w:rsid w:val="009E7669"/>
    <w:rsid w:val="009E7B2C"/>
    <w:rsid w:val="009E7E0E"/>
    <w:rsid w:val="009E7E28"/>
    <w:rsid w:val="009E7F2D"/>
    <w:rsid w:val="009F024D"/>
    <w:rsid w:val="009F078B"/>
    <w:rsid w:val="009F0CA6"/>
    <w:rsid w:val="009F1333"/>
    <w:rsid w:val="009F14DD"/>
    <w:rsid w:val="009F15AF"/>
    <w:rsid w:val="009F19CC"/>
    <w:rsid w:val="009F19CF"/>
    <w:rsid w:val="009F1A6D"/>
    <w:rsid w:val="009F1DEC"/>
    <w:rsid w:val="009F20D3"/>
    <w:rsid w:val="009F248B"/>
    <w:rsid w:val="009F2B2E"/>
    <w:rsid w:val="009F3780"/>
    <w:rsid w:val="009F3F46"/>
    <w:rsid w:val="009F4341"/>
    <w:rsid w:val="009F4876"/>
    <w:rsid w:val="009F498C"/>
    <w:rsid w:val="009F4C91"/>
    <w:rsid w:val="009F4D42"/>
    <w:rsid w:val="009F5B65"/>
    <w:rsid w:val="009F5C4A"/>
    <w:rsid w:val="009F5EB4"/>
    <w:rsid w:val="009F6BE8"/>
    <w:rsid w:val="009F6F5D"/>
    <w:rsid w:val="009F7465"/>
    <w:rsid w:val="009F7782"/>
    <w:rsid w:val="009F79FE"/>
    <w:rsid w:val="00A0088C"/>
    <w:rsid w:val="00A009AE"/>
    <w:rsid w:val="00A00B8C"/>
    <w:rsid w:val="00A00FA4"/>
    <w:rsid w:val="00A01557"/>
    <w:rsid w:val="00A01D99"/>
    <w:rsid w:val="00A01DA2"/>
    <w:rsid w:val="00A01E02"/>
    <w:rsid w:val="00A026F1"/>
    <w:rsid w:val="00A0283C"/>
    <w:rsid w:val="00A028A9"/>
    <w:rsid w:val="00A02D55"/>
    <w:rsid w:val="00A02FF2"/>
    <w:rsid w:val="00A0310A"/>
    <w:rsid w:val="00A03351"/>
    <w:rsid w:val="00A03636"/>
    <w:rsid w:val="00A03FE3"/>
    <w:rsid w:val="00A042D3"/>
    <w:rsid w:val="00A04653"/>
    <w:rsid w:val="00A04ACA"/>
    <w:rsid w:val="00A04AED"/>
    <w:rsid w:val="00A05169"/>
    <w:rsid w:val="00A05498"/>
    <w:rsid w:val="00A05852"/>
    <w:rsid w:val="00A05E87"/>
    <w:rsid w:val="00A05FDD"/>
    <w:rsid w:val="00A06241"/>
    <w:rsid w:val="00A06324"/>
    <w:rsid w:val="00A06A79"/>
    <w:rsid w:val="00A06B84"/>
    <w:rsid w:val="00A06F77"/>
    <w:rsid w:val="00A0790D"/>
    <w:rsid w:val="00A07997"/>
    <w:rsid w:val="00A10355"/>
    <w:rsid w:val="00A11750"/>
    <w:rsid w:val="00A11EA9"/>
    <w:rsid w:val="00A1209D"/>
    <w:rsid w:val="00A12556"/>
    <w:rsid w:val="00A1267A"/>
    <w:rsid w:val="00A12899"/>
    <w:rsid w:val="00A133D2"/>
    <w:rsid w:val="00A137A4"/>
    <w:rsid w:val="00A139D2"/>
    <w:rsid w:val="00A145F4"/>
    <w:rsid w:val="00A147BB"/>
    <w:rsid w:val="00A14908"/>
    <w:rsid w:val="00A14BDD"/>
    <w:rsid w:val="00A14C99"/>
    <w:rsid w:val="00A153A4"/>
    <w:rsid w:val="00A15871"/>
    <w:rsid w:val="00A1653E"/>
    <w:rsid w:val="00A1672A"/>
    <w:rsid w:val="00A16CA9"/>
    <w:rsid w:val="00A16E9A"/>
    <w:rsid w:val="00A16F49"/>
    <w:rsid w:val="00A16FA8"/>
    <w:rsid w:val="00A17910"/>
    <w:rsid w:val="00A20567"/>
    <w:rsid w:val="00A206C1"/>
    <w:rsid w:val="00A208DE"/>
    <w:rsid w:val="00A20AF7"/>
    <w:rsid w:val="00A20FD6"/>
    <w:rsid w:val="00A211D3"/>
    <w:rsid w:val="00A212EC"/>
    <w:rsid w:val="00A217C6"/>
    <w:rsid w:val="00A21DB1"/>
    <w:rsid w:val="00A21EEB"/>
    <w:rsid w:val="00A21FD1"/>
    <w:rsid w:val="00A227D6"/>
    <w:rsid w:val="00A22BAE"/>
    <w:rsid w:val="00A2324E"/>
    <w:rsid w:val="00A23831"/>
    <w:rsid w:val="00A23C7C"/>
    <w:rsid w:val="00A24252"/>
    <w:rsid w:val="00A24F61"/>
    <w:rsid w:val="00A250F3"/>
    <w:rsid w:val="00A25A23"/>
    <w:rsid w:val="00A25F61"/>
    <w:rsid w:val="00A26B00"/>
    <w:rsid w:val="00A27248"/>
    <w:rsid w:val="00A27549"/>
    <w:rsid w:val="00A27C26"/>
    <w:rsid w:val="00A27E75"/>
    <w:rsid w:val="00A30145"/>
    <w:rsid w:val="00A3052C"/>
    <w:rsid w:val="00A308C6"/>
    <w:rsid w:val="00A30E33"/>
    <w:rsid w:val="00A31314"/>
    <w:rsid w:val="00A315D8"/>
    <w:rsid w:val="00A317FA"/>
    <w:rsid w:val="00A319BA"/>
    <w:rsid w:val="00A319F0"/>
    <w:rsid w:val="00A31FC2"/>
    <w:rsid w:val="00A322A0"/>
    <w:rsid w:val="00A32343"/>
    <w:rsid w:val="00A323CB"/>
    <w:rsid w:val="00A3291D"/>
    <w:rsid w:val="00A32BB4"/>
    <w:rsid w:val="00A32E30"/>
    <w:rsid w:val="00A32E9B"/>
    <w:rsid w:val="00A32FDB"/>
    <w:rsid w:val="00A33725"/>
    <w:rsid w:val="00A33A28"/>
    <w:rsid w:val="00A34107"/>
    <w:rsid w:val="00A342B9"/>
    <w:rsid w:val="00A347B5"/>
    <w:rsid w:val="00A34893"/>
    <w:rsid w:val="00A35171"/>
    <w:rsid w:val="00A35338"/>
    <w:rsid w:val="00A35468"/>
    <w:rsid w:val="00A355A5"/>
    <w:rsid w:val="00A35692"/>
    <w:rsid w:val="00A35E30"/>
    <w:rsid w:val="00A36152"/>
    <w:rsid w:val="00A36793"/>
    <w:rsid w:val="00A367C9"/>
    <w:rsid w:val="00A368F8"/>
    <w:rsid w:val="00A36999"/>
    <w:rsid w:val="00A36F2E"/>
    <w:rsid w:val="00A373A5"/>
    <w:rsid w:val="00A3743F"/>
    <w:rsid w:val="00A377FF"/>
    <w:rsid w:val="00A379C2"/>
    <w:rsid w:val="00A407F6"/>
    <w:rsid w:val="00A41266"/>
    <w:rsid w:val="00A41354"/>
    <w:rsid w:val="00A41392"/>
    <w:rsid w:val="00A413BA"/>
    <w:rsid w:val="00A413FA"/>
    <w:rsid w:val="00A41608"/>
    <w:rsid w:val="00A417E3"/>
    <w:rsid w:val="00A41950"/>
    <w:rsid w:val="00A41B49"/>
    <w:rsid w:val="00A41DF3"/>
    <w:rsid w:val="00A41F74"/>
    <w:rsid w:val="00A42468"/>
    <w:rsid w:val="00A424D6"/>
    <w:rsid w:val="00A425B7"/>
    <w:rsid w:val="00A4283B"/>
    <w:rsid w:val="00A42A25"/>
    <w:rsid w:val="00A42C05"/>
    <w:rsid w:val="00A42CEF"/>
    <w:rsid w:val="00A43668"/>
    <w:rsid w:val="00A4392B"/>
    <w:rsid w:val="00A43A16"/>
    <w:rsid w:val="00A44510"/>
    <w:rsid w:val="00A4492C"/>
    <w:rsid w:val="00A44E9B"/>
    <w:rsid w:val="00A45801"/>
    <w:rsid w:val="00A45819"/>
    <w:rsid w:val="00A458B8"/>
    <w:rsid w:val="00A45994"/>
    <w:rsid w:val="00A45FE0"/>
    <w:rsid w:val="00A465A7"/>
    <w:rsid w:val="00A466F6"/>
    <w:rsid w:val="00A46AA2"/>
    <w:rsid w:val="00A4736D"/>
    <w:rsid w:val="00A4753F"/>
    <w:rsid w:val="00A475A4"/>
    <w:rsid w:val="00A475FD"/>
    <w:rsid w:val="00A47623"/>
    <w:rsid w:val="00A47787"/>
    <w:rsid w:val="00A50308"/>
    <w:rsid w:val="00A5096B"/>
    <w:rsid w:val="00A50BDD"/>
    <w:rsid w:val="00A50F12"/>
    <w:rsid w:val="00A50F14"/>
    <w:rsid w:val="00A51AEF"/>
    <w:rsid w:val="00A51B1C"/>
    <w:rsid w:val="00A51FCC"/>
    <w:rsid w:val="00A5200F"/>
    <w:rsid w:val="00A52B1D"/>
    <w:rsid w:val="00A52E08"/>
    <w:rsid w:val="00A52F6B"/>
    <w:rsid w:val="00A53277"/>
    <w:rsid w:val="00A532D9"/>
    <w:rsid w:val="00A53671"/>
    <w:rsid w:val="00A5394E"/>
    <w:rsid w:val="00A53A21"/>
    <w:rsid w:val="00A5454C"/>
    <w:rsid w:val="00A547B9"/>
    <w:rsid w:val="00A54854"/>
    <w:rsid w:val="00A548DD"/>
    <w:rsid w:val="00A54A3B"/>
    <w:rsid w:val="00A54BD4"/>
    <w:rsid w:val="00A5544E"/>
    <w:rsid w:val="00A554DB"/>
    <w:rsid w:val="00A557C9"/>
    <w:rsid w:val="00A55A26"/>
    <w:rsid w:val="00A55B3C"/>
    <w:rsid w:val="00A56094"/>
    <w:rsid w:val="00A560B0"/>
    <w:rsid w:val="00A5632A"/>
    <w:rsid w:val="00A563FC"/>
    <w:rsid w:val="00A56405"/>
    <w:rsid w:val="00A564EB"/>
    <w:rsid w:val="00A56DE0"/>
    <w:rsid w:val="00A56E22"/>
    <w:rsid w:val="00A570D1"/>
    <w:rsid w:val="00A57256"/>
    <w:rsid w:val="00A57518"/>
    <w:rsid w:val="00A60159"/>
    <w:rsid w:val="00A60635"/>
    <w:rsid w:val="00A606BC"/>
    <w:rsid w:val="00A60F13"/>
    <w:rsid w:val="00A61109"/>
    <w:rsid w:val="00A6126A"/>
    <w:rsid w:val="00A619C5"/>
    <w:rsid w:val="00A61C00"/>
    <w:rsid w:val="00A61C11"/>
    <w:rsid w:val="00A61CF1"/>
    <w:rsid w:val="00A62974"/>
    <w:rsid w:val="00A62B93"/>
    <w:rsid w:val="00A63788"/>
    <w:rsid w:val="00A63D47"/>
    <w:rsid w:val="00A63D78"/>
    <w:rsid w:val="00A64972"/>
    <w:rsid w:val="00A64BA8"/>
    <w:rsid w:val="00A6518A"/>
    <w:rsid w:val="00A656BE"/>
    <w:rsid w:val="00A65707"/>
    <w:rsid w:val="00A66041"/>
    <w:rsid w:val="00A66592"/>
    <w:rsid w:val="00A66D6F"/>
    <w:rsid w:val="00A66DF3"/>
    <w:rsid w:val="00A66FDA"/>
    <w:rsid w:val="00A67196"/>
    <w:rsid w:val="00A67324"/>
    <w:rsid w:val="00A67834"/>
    <w:rsid w:val="00A67FF3"/>
    <w:rsid w:val="00A702B5"/>
    <w:rsid w:val="00A7045F"/>
    <w:rsid w:val="00A70586"/>
    <w:rsid w:val="00A706AE"/>
    <w:rsid w:val="00A70D35"/>
    <w:rsid w:val="00A710F5"/>
    <w:rsid w:val="00A717AE"/>
    <w:rsid w:val="00A71986"/>
    <w:rsid w:val="00A71AD6"/>
    <w:rsid w:val="00A71B5F"/>
    <w:rsid w:val="00A71F7F"/>
    <w:rsid w:val="00A7203C"/>
    <w:rsid w:val="00A7208C"/>
    <w:rsid w:val="00A7211B"/>
    <w:rsid w:val="00A723D8"/>
    <w:rsid w:val="00A72844"/>
    <w:rsid w:val="00A735D6"/>
    <w:rsid w:val="00A737E6"/>
    <w:rsid w:val="00A7389E"/>
    <w:rsid w:val="00A73BDF"/>
    <w:rsid w:val="00A747A0"/>
    <w:rsid w:val="00A748A4"/>
    <w:rsid w:val="00A74E66"/>
    <w:rsid w:val="00A752BA"/>
    <w:rsid w:val="00A759C4"/>
    <w:rsid w:val="00A75B7C"/>
    <w:rsid w:val="00A761EA"/>
    <w:rsid w:val="00A76507"/>
    <w:rsid w:val="00A76BE6"/>
    <w:rsid w:val="00A77065"/>
    <w:rsid w:val="00A7758E"/>
    <w:rsid w:val="00A778C5"/>
    <w:rsid w:val="00A779C9"/>
    <w:rsid w:val="00A80043"/>
    <w:rsid w:val="00A803DF"/>
    <w:rsid w:val="00A80466"/>
    <w:rsid w:val="00A80472"/>
    <w:rsid w:val="00A805CF"/>
    <w:rsid w:val="00A8075F"/>
    <w:rsid w:val="00A80956"/>
    <w:rsid w:val="00A80BDB"/>
    <w:rsid w:val="00A80F8C"/>
    <w:rsid w:val="00A81071"/>
    <w:rsid w:val="00A81153"/>
    <w:rsid w:val="00A81322"/>
    <w:rsid w:val="00A81622"/>
    <w:rsid w:val="00A819B4"/>
    <w:rsid w:val="00A81C8D"/>
    <w:rsid w:val="00A81D14"/>
    <w:rsid w:val="00A81E91"/>
    <w:rsid w:val="00A81ED9"/>
    <w:rsid w:val="00A8304B"/>
    <w:rsid w:val="00A83116"/>
    <w:rsid w:val="00A83137"/>
    <w:rsid w:val="00A831EC"/>
    <w:rsid w:val="00A83563"/>
    <w:rsid w:val="00A8381D"/>
    <w:rsid w:val="00A83A37"/>
    <w:rsid w:val="00A83AF0"/>
    <w:rsid w:val="00A83E6B"/>
    <w:rsid w:val="00A8415E"/>
    <w:rsid w:val="00A8462D"/>
    <w:rsid w:val="00A84994"/>
    <w:rsid w:val="00A84C5C"/>
    <w:rsid w:val="00A85068"/>
    <w:rsid w:val="00A850CD"/>
    <w:rsid w:val="00A85164"/>
    <w:rsid w:val="00A85FD1"/>
    <w:rsid w:val="00A86737"/>
    <w:rsid w:val="00A8685A"/>
    <w:rsid w:val="00A86CB2"/>
    <w:rsid w:val="00A87199"/>
    <w:rsid w:val="00A87529"/>
    <w:rsid w:val="00A87671"/>
    <w:rsid w:val="00A90383"/>
    <w:rsid w:val="00A90433"/>
    <w:rsid w:val="00A906A8"/>
    <w:rsid w:val="00A90BB3"/>
    <w:rsid w:val="00A90E05"/>
    <w:rsid w:val="00A90E3D"/>
    <w:rsid w:val="00A91278"/>
    <w:rsid w:val="00A91333"/>
    <w:rsid w:val="00A91709"/>
    <w:rsid w:val="00A91756"/>
    <w:rsid w:val="00A91AE5"/>
    <w:rsid w:val="00A91AEC"/>
    <w:rsid w:val="00A91CD6"/>
    <w:rsid w:val="00A922E0"/>
    <w:rsid w:val="00A92703"/>
    <w:rsid w:val="00A92BBD"/>
    <w:rsid w:val="00A92E01"/>
    <w:rsid w:val="00A92F67"/>
    <w:rsid w:val="00A936D0"/>
    <w:rsid w:val="00A937BD"/>
    <w:rsid w:val="00A938A4"/>
    <w:rsid w:val="00A9396A"/>
    <w:rsid w:val="00A93C0A"/>
    <w:rsid w:val="00A93D91"/>
    <w:rsid w:val="00A93E3C"/>
    <w:rsid w:val="00A94080"/>
    <w:rsid w:val="00A943DD"/>
    <w:rsid w:val="00A9460A"/>
    <w:rsid w:val="00A94FEF"/>
    <w:rsid w:val="00A952C1"/>
    <w:rsid w:val="00A952C6"/>
    <w:rsid w:val="00A955D6"/>
    <w:rsid w:val="00A95A38"/>
    <w:rsid w:val="00A95BC2"/>
    <w:rsid w:val="00A95CFB"/>
    <w:rsid w:val="00A964D3"/>
    <w:rsid w:val="00A96B4A"/>
    <w:rsid w:val="00A96CEB"/>
    <w:rsid w:val="00A97519"/>
    <w:rsid w:val="00A97BB1"/>
    <w:rsid w:val="00A97DDA"/>
    <w:rsid w:val="00AA0346"/>
    <w:rsid w:val="00AA0535"/>
    <w:rsid w:val="00AA0CF1"/>
    <w:rsid w:val="00AA0DD6"/>
    <w:rsid w:val="00AA102B"/>
    <w:rsid w:val="00AA13FA"/>
    <w:rsid w:val="00AA18B0"/>
    <w:rsid w:val="00AA1C9E"/>
    <w:rsid w:val="00AA1DF0"/>
    <w:rsid w:val="00AA1E50"/>
    <w:rsid w:val="00AA26A9"/>
    <w:rsid w:val="00AA2EFC"/>
    <w:rsid w:val="00AA341B"/>
    <w:rsid w:val="00AA3A28"/>
    <w:rsid w:val="00AA3B4C"/>
    <w:rsid w:val="00AA3DE9"/>
    <w:rsid w:val="00AA424E"/>
    <w:rsid w:val="00AA452A"/>
    <w:rsid w:val="00AA474B"/>
    <w:rsid w:val="00AA4AE2"/>
    <w:rsid w:val="00AA51F7"/>
    <w:rsid w:val="00AA52DB"/>
    <w:rsid w:val="00AA5531"/>
    <w:rsid w:val="00AA55E9"/>
    <w:rsid w:val="00AA564E"/>
    <w:rsid w:val="00AA5670"/>
    <w:rsid w:val="00AA594A"/>
    <w:rsid w:val="00AA5BA9"/>
    <w:rsid w:val="00AA6311"/>
    <w:rsid w:val="00AA651B"/>
    <w:rsid w:val="00AA698D"/>
    <w:rsid w:val="00AA69AC"/>
    <w:rsid w:val="00AA69B3"/>
    <w:rsid w:val="00AA6C12"/>
    <w:rsid w:val="00AA6DEE"/>
    <w:rsid w:val="00AA6F13"/>
    <w:rsid w:val="00AA7043"/>
    <w:rsid w:val="00AA72D2"/>
    <w:rsid w:val="00AA7505"/>
    <w:rsid w:val="00AA75EF"/>
    <w:rsid w:val="00AA76F2"/>
    <w:rsid w:val="00AA7861"/>
    <w:rsid w:val="00AA7B65"/>
    <w:rsid w:val="00AB00E0"/>
    <w:rsid w:val="00AB046D"/>
    <w:rsid w:val="00AB0F83"/>
    <w:rsid w:val="00AB134A"/>
    <w:rsid w:val="00AB1814"/>
    <w:rsid w:val="00AB2064"/>
    <w:rsid w:val="00AB221D"/>
    <w:rsid w:val="00AB250E"/>
    <w:rsid w:val="00AB27C3"/>
    <w:rsid w:val="00AB297B"/>
    <w:rsid w:val="00AB325B"/>
    <w:rsid w:val="00AB36CD"/>
    <w:rsid w:val="00AB3CF9"/>
    <w:rsid w:val="00AB4556"/>
    <w:rsid w:val="00AB462D"/>
    <w:rsid w:val="00AB4A0E"/>
    <w:rsid w:val="00AB5D57"/>
    <w:rsid w:val="00AB5DF1"/>
    <w:rsid w:val="00AB6126"/>
    <w:rsid w:val="00AB681A"/>
    <w:rsid w:val="00AB6822"/>
    <w:rsid w:val="00AB6A43"/>
    <w:rsid w:val="00AB6C27"/>
    <w:rsid w:val="00AB6D34"/>
    <w:rsid w:val="00AB6D56"/>
    <w:rsid w:val="00AB71E0"/>
    <w:rsid w:val="00AB74C5"/>
    <w:rsid w:val="00AB75ED"/>
    <w:rsid w:val="00AB7A27"/>
    <w:rsid w:val="00AB7BAF"/>
    <w:rsid w:val="00AB7D7D"/>
    <w:rsid w:val="00AB7DDD"/>
    <w:rsid w:val="00AC0EBC"/>
    <w:rsid w:val="00AC205A"/>
    <w:rsid w:val="00AC2410"/>
    <w:rsid w:val="00AC2559"/>
    <w:rsid w:val="00AC2860"/>
    <w:rsid w:val="00AC28CB"/>
    <w:rsid w:val="00AC2DF5"/>
    <w:rsid w:val="00AC31CC"/>
    <w:rsid w:val="00AC325E"/>
    <w:rsid w:val="00AC32E3"/>
    <w:rsid w:val="00AC3517"/>
    <w:rsid w:val="00AC3B88"/>
    <w:rsid w:val="00AC3CAC"/>
    <w:rsid w:val="00AC3E77"/>
    <w:rsid w:val="00AC4499"/>
    <w:rsid w:val="00AC4673"/>
    <w:rsid w:val="00AC4811"/>
    <w:rsid w:val="00AC4B5E"/>
    <w:rsid w:val="00AC4CAD"/>
    <w:rsid w:val="00AC5A67"/>
    <w:rsid w:val="00AC5F79"/>
    <w:rsid w:val="00AC6D24"/>
    <w:rsid w:val="00AC6D8B"/>
    <w:rsid w:val="00AC7015"/>
    <w:rsid w:val="00AC709C"/>
    <w:rsid w:val="00AC7437"/>
    <w:rsid w:val="00AC769D"/>
    <w:rsid w:val="00AC7961"/>
    <w:rsid w:val="00AC7F0C"/>
    <w:rsid w:val="00AD0BB8"/>
    <w:rsid w:val="00AD0EAD"/>
    <w:rsid w:val="00AD0F86"/>
    <w:rsid w:val="00AD131D"/>
    <w:rsid w:val="00AD1779"/>
    <w:rsid w:val="00AD1788"/>
    <w:rsid w:val="00AD1BA4"/>
    <w:rsid w:val="00AD1BD3"/>
    <w:rsid w:val="00AD1DC0"/>
    <w:rsid w:val="00AD1FD3"/>
    <w:rsid w:val="00AD237E"/>
    <w:rsid w:val="00AD3806"/>
    <w:rsid w:val="00AD3C78"/>
    <w:rsid w:val="00AD43B2"/>
    <w:rsid w:val="00AD46D1"/>
    <w:rsid w:val="00AD5046"/>
    <w:rsid w:val="00AD50CF"/>
    <w:rsid w:val="00AD52A3"/>
    <w:rsid w:val="00AD578B"/>
    <w:rsid w:val="00AD5E34"/>
    <w:rsid w:val="00AD61B4"/>
    <w:rsid w:val="00AD64C0"/>
    <w:rsid w:val="00AD6707"/>
    <w:rsid w:val="00AD68CF"/>
    <w:rsid w:val="00AD6C63"/>
    <w:rsid w:val="00AD6CC9"/>
    <w:rsid w:val="00AD6DEE"/>
    <w:rsid w:val="00AD6F12"/>
    <w:rsid w:val="00AD70BE"/>
    <w:rsid w:val="00AD70F2"/>
    <w:rsid w:val="00AD755B"/>
    <w:rsid w:val="00AD762F"/>
    <w:rsid w:val="00AD7DFE"/>
    <w:rsid w:val="00AE0430"/>
    <w:rsid w:val="00AE0D31"/>
    <w:rsid w:val="00AE0DF4"/>
    <w:rsid w:val="00AE1106"/>
    <w:rsid w:val="00AE1687"/>
    <w:rsid w:val="00AE1C8E"/>
    <w:rsid w:val="00AE2020"/>
    <w:rsid w:val="00AE2832"/>
    <w:rsid w:val="00AE2905"/>
    <w:rsid w:val="00AE3125"/>
    <w:rsid w:val="00AE3BA5"/>
    <w:rsid w:val="00AE421E"/>
    <w:rsid w:val="00AE4490"/>
    <w:rsid w:val="00AE4B01"/>
    <w:rsid w:val="00AE4B03"/>
    <w:rsid w:val="00AE4E62"/>
    <w:rsid w:val="00AE59F1"/>
    <w:rsid w:val="00AE5FB2"/>
    <w:rsid w:val="00AE6324"/>
    <w:rsid w:val="00AE6463"/>
    <w:rsid w:val="00AE64DA"/>
    <w:rsid w:val="00AE684F"/>
    <w:rsid w:val="00AE6AD2"/>
    <w:rsid w:val="00AE6B39"/>
    <w:rsid w:val="00AE6D7E"/>
    <w:rsid w:val="00AE6DC4"/>
    <w:rsid w:val="00AE6DFB"/>
    <w:rsid w:val="00AE7274"/>
    <w:rsid w:val="00AE76CD"/>
    <w:rsid w:val="00AE7B28"/>
    <w:rsid w:val="00AE7D20"/>
    <w:rsid w:val="00AF0040"/>
    <w:rsid w:val="00AF0F34"/>
    <w:rsid w:val="00AF1834"/>
    <w:rsid w:val="00AF18E4"/>
    <w:rsid w:val="00AF1E0A"/>
    <w:rsid w:val="00AF23F7"/>
    <w:rsid w:val="00AF2AC2"/>
    <w:rsid w:val="00AF2AFB"/>
    <w:rsid w:val="00AF2B16"/>
    <w:rsid w:val="00AF2B62"/>
    <w:rsid w:val="00AF2D33"/>
    <w:rsid w:val="00AF3A25"/>
    <w:rsid w:val="00AF3ADE"/>
    <w:rsid w:val="00AF3F72"/>
    <w:rsid w:val="00AF53F1"/>
    <w:rsid w:val="00AF5CE3"/>
    <w:rsid w:val="00AF5D34"/>
    <w:rsid w:val="00AF5EB2"/>
    <w:rsid w:val="00AF60A7"/>
    <w:rsid w:val="00AF6CC0"/>
    <w:rsid w:val="00AF7CE6"/>
    <w:rsid w:val="00AF7D02"/>
    <w:rsid w:val="00AF7F38"/>
    <w:rsid w:val="00B000BE"/>
    <w:rsid w:val="00B0040B"/>
    <w:rsid w:val="00B008BB"/>
    <w:rsid w:val="00B0090C"/>
    <w:rsid w:val="00B0092E"/>
    <w:rsid w:val="00B00D65"/>
    <w:rsid w:val="00B00D99"/>
    <w:rsid w:val="00B013B5"/>
    <w:rsid w:val="00B0150C"/>
    <w:rsid w:val="00B01514"/>
    <w:rsid w:val="00B01653"/>
    <w:rsid w:val="00B0199A"/>
    <w:rsid w:val="00B01C55"/>
    <w:rsid w:val="00B01F64"/>
    <w:rsid w:val="00B01F76"/>
    <w:rsid w:val="00B0246B"/>
    <w:rsid w:val="00B02832"/>
    <w:rsid w:val="00B02B51"/>
    <w:rsid w:val="00B02F2D"/>
    <w:rsid w:val="00B03A1D"/>
    <w:rsid w:val="00B03DB9"/>
    <w:rsid w:val="00B046D0"/>
    <w:rsid w:val="00B04C95"/>
    <w:rsid w:val="00B04EC7"/>
    <w:rsid w:val="00B05159"/>
    <w:rsid w:val="00B05FCC"/>
    <w:rsid w:val="00B062D7"/>
    <w:rsid w:val="00B06337"/>
    <w:rsid w:val="00B06A54"/>
    <w:rsid w:val="00B06CA4"/>
    <w:rsid w:val="00B06FA0"/>
    <w:rsid w:val="00B07875"/>
    <w:rsid w:val="00B079D6"/>
    <w:rsid w:val="00B1027C"/>
    <w:rsid w:val="00B10301"/>
    <w:rsid w:val="00B10858"/>
    <w:rsid w:val="00B10A1A"/>
    <w:rsid w:val="00B10A52"/>
    <w:rsid w:val="00B11125"/>
    <w:rsid w:val="00B11419"/>
    <w:rsid w:val="00B118BE"/>
    <w:rsid w:val="00B118D1"/>
    <w:rsid w:val="00B11A88"/>
    <w:rsid w:val="00B11BC6"/>
    <w:rsid w:val="00B11BDC"/>
    <w:rsid w:val="00B11C04"/>
    <w:rsid w:val="00B11CFD"/>
    <w:rsid w:val="00B11DB3"/>
    <w:rsid w:val="00B12257"/>
    <w:rsid w:val="00B12959"/>
    <w:rsid w:val="00B12EA0"/>
    <w:rsid w:val="00B13091"/>
    <w:rsid w:val="00B1333B"/>
    <w:rsid w:val="00B137FA"/>
    <w:rsid w:val="00B13BDD"/>
    <w:rsid w:val="00B14F40"/>
    <w:rsid w:val="00B150D5"/>
    <w:rsid w:val="00B15111"/>
    <w:rsid w:val="00B151EB"/>
    <w:rsid w:val="00B15481"/>
    <w:rsid w:val="00B154F8"/>
    <w:rsid w:val="00B156D4"/>
    <w:rsid w:val="00B1595D"/>
    <w:rsid w:val="00B15F8A"/>
    <w:rsid w:val="00B16337"/>
    <w:rsid w:val="00B16693"/>
    <w:rsid w:val="00B16ABB"/>
    <w:rsid w:val="00B16C35"/>
    <w:rsid w:val="00B173FA"/>
    <w:rsid w:val="00B17855"/>
    <w:rsid w:val="00B2007D"/>
    <w:rsid w:val="00B209C4"/>
    <w:rsid w:val="00B20B2F"/>
    <w:rsid w:val="00B211F0"/>
    <w:rsid w:val="00B221A2"/>
    <w:rsid w:val="00B2263C"/>
    <w:rsid w:val="00B22964"/>
    <w:rsid w:val="00B22969"/>
    <w:rsid w:val="00B23691"/>
    <w:rsid w:val="00B236E3"/>
    <w:rsid w:val="00B239ED"/>
    <w:rsid w:val="00B23DCA"/>
    <w:rsid w:val="00B23ECE"/>
    <w:rsid w:val="00B242D0"/>
    <w:rsid w:val="00B24A32"/>
    <w:rsid w:val="00B24A59"/>
    <w:rsid w:val="00B251E8"/>
    <w:rsid w:val="00B252EB"/>
    <w:rsid w:val="00B25302"/>
    <w:rsid w:val="00B255DC"/>
    <w:rsid w:val="00B25A75"/>
    <w:rsid w:val="00B26D24"/>
    <w:rsid w:val="00B2701E"/>
    <w:rsid w:val="00B2735E"/>
    <w:rsid w:val="00B27DA2"/>
    <w:rsid w:val="00B300AE"/>
    <w:rsid w:val="00B301CC"/>
    <w:rsid w:val="00B30251"/>
    <w:rsid w:val="00B3075D"/>
    <w:rsid w:val="00B30A2F"/>
    <w:rsid w:val="00B30D5F"/>
    <w:rsid w:val="00B30FE9"/>
    <w:rsid w:val="00B31892"/>
    <w:rsid w:val="00B31D17"/>
    <w:rsid w:val="00B31E64"/>
    <w:rsid w:val="00B32046"/>
    <w:rsid w:val="00B3235E"/>
    <w:rsid w:val="00B323E0"/>
    <w:rsid w:val="00B32409"/>
    <w:rsid w:val="00B3247F"/>
    <w:rsid w:val="00B3294E"/>
    <w:rsid w:val="00B32A78"/>
    <w:rsid w:val="00B32DC6"/>
    <w:rsid w:val="00B32DE3"/>
    <w:rsid w:val="00B33A26"/>
    <w:rsid w:val="00B33D3E"/>
    <w:rsid w:val="00B341A8"/>
    <w:rsid w:val="00B34338"/>
    <w:rsid w:val="00B34410"/>
    <w:rsid w:val="00B3454D"/>
    <w:rsid w:val="00B34957"/>
    <w:rsid w:val="00B34B78"/>
    <w:rsid w:val="00B34E21"/>
    <w:rsid w:val="00B3508B"/>
    <w:rsid w:val="00B354FD"/>
    <w:rsid w:val="00B35869"/>
    <w:rsid w:val="00B359A8"/>
    <w:rsid w:val="00B35C1B"/>
    <w:rsid w:val="00B35ED6"/>
    <w:rsid w:val="00B35F05"/>
    <w:rsid w:val="00B36626"/>
    <w:rsid w:val="00B36959"/>
    <w:rsid w:val="00B36CA9"/>
    <w:rsid w:val="00B36ED3"/>
    <w:rsid w:val="00B374C3"/>
    <w:rsid w:val="00B400F3"/>
    <w:rsid w:val="00B404BB"/>
    <w:rsid w:val="00B40720"/>
    <w:rsid w:val="00B40D9D"/>
    <w:rsid w:val="00B417AB"/>
    <w:rsid w:val="00B419E6"/>
    <w:rsid w:val="00B42373"/>
    <w:rsid w:val="00B42521"/>
    <w:rsid w:val="00B42566"/>
    <w:rsid w:val="00B42C00"/>
    <w:rsid w:val="00B42E0A"/>
    <w:rsid w:val="00B42F2E"/>
    <w:rsid w:val="00B439D8"/>
    <w:rsid w:val="00B43A52"/>
    <w:rsid w:val="00B43EB5"/>
    <w:rsid w:val="00B44902"/>
    <w:rsid w:val="00B449E4"/>
    <w:rsid w:val="00B45112"/>
    <w:rsid w:val="00B454D7"/>
    <w:rsid w:val="00B46343"/>
    <w:rsid w:val="00B46C75"/>
    <w:rsid w:val="00B471F4"/>
    <w:rsid w:val="00B47785"/>
    <w:rsid w:val="00B47788"/>
    <w:rsid w:val="00B5098B"/>
    <w:rsid w:val="00B50DF2"/>
    <w:rsid w:val="00B51005"/>
    <w:rsid w:val="00B510C8"/>
    <w:rsid w:val="00B510DB"/>
    <w:rsid w:val="00B51A36"/>
    <w:rsid w:val="00B51AC8"/>
    <w:rsid w:val="00B51F95"/>
    <w:rsid w:val="00B52369"/>
    <w:rsid w:val="00B524FB"/>
    <w:rsid w:val="00B52BA6"/>
    <w:rsid w:val="00B52EEA"/>
    <w:rsid w:val="00B5361F"/>
    <w:rsid w:val="00B53ADB"/>
    <w:rsid w:val="00B5469E"/>
    <w:rsid w:val="00B54774"/>
    <w:rsid w:val="00B549BD"/>
    <w:rsid w:val="00B54A60"/>
    <w:rsid w:val="00B5516D"/>
    <w:rsid w:val="00B553D1"/>
    <w:rsid w:val="00B555D0"/>
    <w:rsid w:val="00B5574C"/>
    <w:rsid w:val="00B55F7A"/>
    <w:rsid w:val="00B55FF6"/>
    <w:rsid w:val="00B5682C"/>
    <w:rsid w:val="00B56EF8"/>
    <w:rsid w:val="00B5725B"/>
    <w:rsid w:val="00B574D6"/>
    <w:rsid w:val="00B5775E"/>
    <w:rsid w:val="00B57C95"/>
    <w:rsid w:val="00B57DB8"/>
    <w:rsid w:val="00B60241"/>
    <w:rsid w:val="00B6050B"/>
    <w:rsid w:val="00B605BA"/>
    <w:rsid w:val="00B608CD"/>
    <w:rsid w:val="00B60CEF"/>
    <w:rsid w:val="00B612B9"/>
    <w:rsid w:val="00B6166E"/>
    <w:rsid w:val="00B61943"/>
    <w:rsid w:val="00B61B06"/>
    <w:rsid w:val="00B6236B"/>
    <w:rsid w:val="00B6277A"/>
    <w:rsid w:val="00B6291D"/>
    <w:rsid w:val="00B62C2B"/>
    <w:rsid w:val="00B62C74"/>
    <w:rsid w:val="00B631E4"/>
    <w:rsid w:val="00B631E5"/>
    <w:rsid w:val="00B63331"/>
    <w:rsid w:val="00B63525"/>
    <w:rsid w:val="00B6377B"/>
    <w:rsid w:val="00B64207"/>
    <w:rsid w:val="00B649B8"/>
    <w:rsid w:val="00B64AEC"/>
    <w:rsid w:val="00B64BAB"/>
    <w:rsid w:val="00B64E2E"/>
    <w:rsid w:val="00B6503E"/>
    <w:rsid w:val="00B650D5"/>
    <w:rsid w:val="00B65108"/>
    <w:rsid w:val="00B6550C"/>
    <w:rsid w:val="00B6564F"/>
    <w:rsid w:val="00B659D9"/>
    <w:rsid w:val="00B65CF5"/>
    <w:rsid w:val="00B65D7C"/>
    <w:rsid w:val="00B6644D"/>
    <w:rsid w:val="00B66C6A"/>
    <w:rsid w:val="00B66CC2"/>
    <w:rsid w:val="00B677B2"/>
    <w:rsid w:val="00B67841"/>
    <w:rsid w:val="00B679C9"/>
    <w:rsid w:val="00B679D3"/>
    <w:rsid w:val="00B70223"/>
    <w:rsid w:val="00B70425"/>
    <w:rsid w:val="00B70475"/>
    <w:rsid w:val="00B70915"/>
    <w:rsid w:val="00B70916"/>
    <w:rsid w:val="00B70AD3"/>
    <w:rsid w:val="00B70D59"/>
    <w:rsid w:val="00B71437"/>
    <w:rsid w:val="00B71872"/>
    <w:rsid w:val="00B71A3E"/>
    <w:rsid w:val="00B71CE9"/>
    <w:rsid w:val="00B72618"/>
    <w:rsid w:val="00B729A0"/>
    <w:rsid w:val="00B72C1A"/>
    <w:rsid w:val="00B72D8D"/>
    <w:rsid w:val="00B72F66"/>
    <w:rsid w:val="00B73347"/>
    <w:rsid w:val="00B734BC"/>
    <w:rsid w:val="00B735EF"/>
    <w:rsid w:val="00B739F6"/>
    <w:rsid w:val="00B73D35"/>
    <w:rsid w:val="00B752AF"/>
    <w:rsid w:val="00B75549"/>
    <w:rsid w:val="00B75A2D"/>
    <w:rsid w:val="00B75FFF"/>
    <w:rsid w:val="00B76A9E"/>
    <w:rsid w:val="00B76E75"/>
    <w:rsid w:val="00B771DE"/>
    <w:rsid w:val="00B774E0"/>
    <w:rsid w:val="00B778F3"/>
    <w:rsid w:val="00B8004C"/>
    <w:rsid w:val="00B80268"/>
    <w:rsid w:val="00B80291"/>
    <w:rsid w:val="00B805C1"/>
    <w:rsid w:val="00B806D9"/>
    <w:rsid w:val="00B8087C"/>
    <w:rsid w:val="00B80A54"/>
    <w:rsid w:val="00B80D22"/>
    <w:rsid w:val="00B813CF"/>
    <w:rsid w:val="00B8175A"/>
    <w:rsid w:val="00B81C37"/>
    <w:rsid w:val="00B82096"/>
    <w:rsid w:val="00B820CC"/>
    <w:rsid w:val="00B823B0"/>
    <w:rsid w:val="00B82F35"/>
    <w:rsid w:val="00B82F7A"/>
    <w:rsid w:val="00B8312B"/>
    <w:rsid w:val="00B83290"/>
    <w:rsid w:val="00B8346B"/>
    <w:rsid w:val="00B83A6F"/>
    <w:rsid w:val="00B83E8F"/>
    <w:rsid w:val="00B83FB8"/>
    <w:rsid w:val="00B84462"/>
    <w:rsid w:val="00B84557"/>
    <w:rsid w:val="00B84D2C"/>
    <w:rsid w:val="00B85014"/>
    <w:rsid w:val="00B8529C"/>
    <w:rsid w:val="00B85887"/>
    <w:rsid w:val="00B85A3C"/>
    <w:rsid w:val="00B85F84"/>
    <w:rsid w:val="00B86018"/>
    <w:rsid w:val="00B869F5"/>
    <w:rsid w:val="00B86A6F"/>
    <w:rsid w:val="00B86C4B"/>
    <w:rsid w:val="00B87107"/>
    <w:rsid w:val="00B87849"/>
    <w:rsid w:val="00B90642"/>
    <w:rsid w:val="00B906C3"/>
    <w:rsid w:val="00B90839"/>
    <w:rsid w:val="00B90C76"/>
    <w:rsid w:val="00B91542"/>
    <w:rsid w:val="00B915CA"/>
    <w:rsid w:val="00B915F4"/>
    <w:rsid w:val="00B91E03"/>
    <w:rsid w:val="00B920F6"/>
    <w:rsid w:val="00B92F08"/>
    <w:rsid w:val="00B93155"/>
    <w:rsid w:val="00B932DA"/>
    <w:rsid w:val="00B93403"/>
    <w:rsid w:val="00B93803"/>
    <w:rsid w:val="00B938EC"/>
    <w:rsid w:val="00B93D12"/>
    <w:rsid w:val="00B93F63"/>
    <w:rsid w:val="00B93FCF"/>
    <w:rsid w:val="00B94121"/>
    <w:rsid w:val="00B94212"/>
    <w:rsid w:val="00B942A8"/>
    <w:rsid w:val="00B946B5"/>
    <w:rsid w:val="00B94DBC"/>
    <w:rsid w:val="00B94FF2"/>
    <w:rsid w:val="00B956FA"/>
    <w:rsid w:val="00B95BB4"/>
    <w:rsid w:val="00B95F84"/>
    <w:rsid w:val="00B963EF"/>
    <w:rsid w:val="00B966C0"/>
    <w:rsid w:val="00B96949"/>
    <w:rsid w:val="00B96AA3"/>
    <w:rsid w:val="00B96EAE"/>
    <w:rsid w:val="00B97087"/>
    <w:rsid w:val="00B97338"/>
    <w:rsid w:val="00B97C87"/>
    <w:rsid w:val="00BA00AC"/>
    <w:rsid w:val="00BA05FE"/>
    <w:rsid w:val="00BA0639"/>
    <w:rsid w:val="00BA0E64"/>
    <w:rsid w:val="00BA14F2"/>
    <w:rsid w:val="00BA1510"/>
    <w:rsid w:val="00BA15D8"/>
    <w:rsid w:val="00BA198D"/>
    <w:rsid w:val="00BA1C0E"/>
    <w:rsid w:val="00BA1D83"/>
    <w:rsid w:val="00BA274C"/>
    <w:rsid w:val="00BA2811"/>
    <w:rsid w:val="00BA2BD8"/>
    <w:rsid w:val="00BA3431"/>
    <w:rsid w:val="00BA35A7"/>
    <w:rsid w:val="00BA38F4"/>
    <w:rsid w:val="00BA3AB8"/>
    <w:rsid w:val="00BA43AD"/>
    <w:rsid w:val="00BA45A7"/>
    <w:rsid w:val="00BA45DA"/>
    <w:rsid w:val="00BA4D71"/>
    <w:rsid w:val="00BA4D94"/>
    <w:rsid w:val="00BA4FDD"/>
    <w:rsid w:val="00BA5240"/>
    <w:rsid w:val="00BA5BFA"/>
    <w:rsid w:val="00BA5EE5"/>
    <w:rsid w:val="00BA62BF"/>
    <w:rsid w:val="00BA66DC"/>
    <w:rsid w:val="00BA6761"/>
    <w:rsid w:val="00BA6A36"/>
    <w:rsid w:val="00BA6E0C"/>
    <w:rsid w:val="00BA6F5A"/>
    <w:rsid w:val="00BA746F"/>
    <w:rsid w:val="00BA7492"/>
    <w:rsid w:val="00BA755F"/>
    <w:rsid w:val="00BA79A0"/>
    <w:rsid w:val="00BA7D02"/>
    <w:rsid w:val="00BB0525"/>
    <w:rsid w:val="00BB07F1"/>
    <w:rsid w:val="00BB096E"/>
    <w:rsid w:val="00BB0E09"/>
    <w:rsid w:val="00BB0E41"/>
    <w:rsid w:val="00BB10C0"/>
    <w:rsid w:val="00BB10F3"/>
    <w:rsid w:val="00BB12B4"/>
    <w:rsid w:val="00BB1A7F"/>
    <w:rsid w:val="00BB1EE2"/>
    <w:rsid w:val="00BB2EA4"/>
    <w:rsid w:val="00BB3030"/>
    <w:rsid w:val="00BB3BAA"/>
    <w:rsid w:val="00BB3C9F"/>
    <w:rsid w:val="00BB3E04"/>
    <w:rsid w:val="00BB43F2"/>
    <w:rsid w:val="00BB48CE"/>
    <w:rsid w:val="00BB4CCC"/>
    <w:rsid w:val="00BB5299"/>
    <w:rsid w:val="00BB5C17"/>
    <w:rsid w:val="00BB678F"/>
    <w:rsid w:val="00BB6890"/>
    <w:rsid w:val="00BB6BFA"/>
    <w:rsid w:val="00BB6E42"/>
    <w:rsid w:val="00BB772D"/>
    <w:rsid w:val="00BB7803"/>
    <w:rsid w:val="00BB7988"/>
    <w:rsid w:val="00BB7BFE"/>
    <w:rsid w:val="00BB7C2F"/>
    <w:rsid w:val="00BB7DFB"/>
    <w:rsid w:val="00BB7F74"/>
    <w:rsid w:val="00BC0388"/>
    <w:rsid w:val="00BC04F3"/>
    <w:rsid w:val="00BC06A2"/>
    <w:rsid w:val="00BC0C02"/>
    <w:rsid w:val="00BC0CF9"/>
    <w:rsid w:val="00BC101B"/>
    <w:rsid w:val="00BC10BF"/>
    <w:rsid w:val="00BC1670"/>
    <w:rsid w:val="00BC18A8"/>
    <w:rsid w:val="00BC2586"/>
    <w:rsid w:val="00BC26E1"/>
    <w:rsid w:val="00BC2983"/>
    <w:rsid w:val="00BC2E6C"/>
    <w:rsid w:val="00BC3072"/>
    <w:rsid w:val="00BC313B"/>
    <w:rsid w:val="00BC33B9"/>
    <w:rsid w:val="00BC358D"/>
    <w:rsid w:val="00BC367A"/>
    <w:rsid w:val="00BC3D74"/>
    <w:rsid w:val="00BC4110"/>
    <w:rsid w:val="00BC44A0"/>
    <w:rsid w:val="00BC4661"/>
    <w:rsid w:val="00BC4F61"/>
    <w:rsid w:val="00BC51ED"/>
    <w:rsid w:val="00BC5426"/>
    <w:rsid w:val="00BC5882"/>
    <w:rsid w:val="00BC58AA"/>
    <w:rsid w:val="00BC5B47"/>
    <w:rsid w:val="00BC5CA0"/>
    <w:rsid w:val="00BC5FA2"/>
    <w:rsid w:val="00BC6839"/>
    <w:rsid w:val="00BC6F89"/>
    <w:rsid w:val="00BC7513"/>
    <w:rsid w:val="00BD010B"/>
    <w:rsid w:val="00BD06BD"/>
    <w:rsid w:val="00BD0BE7"/>
    <w:rsid w:val="00BD124E"/>
    <w:rsid w:val="00BD1398"/>
    <w:rsid w:val="00BD16B7"/>
    <w:rsid w:val="00BD17C5"/>
    <w:rsid w:val="00BD1DA9"/>
    <w:rsid w:val="00BD1ED1"/>
    <w:rsid w:val="00BD20E0"/>
    <w:rsid w:val="00BD22D0"/>
    <w:rsid w:val="00BD2C49"/>
    <w:rsid w:val="00BD323E"/>
    <w:rsid w:val="00BD33DA"/>
    <w:rsid w:val="00BD3E44"/>
    <w:rsid w:val="00BD4053"/>
    <w:rsid w:val="00BD412C"/>
    <w:rsid w:val="00BD423C"/>
    <w:rsid w:val="00BD42B0"/>
    <w:rsid w:val="00BD434F"/>
    <w:rsid w:val="00BD44D8"/>
    <w:rsid w:val="00BD4A3B"/>
    <w:rsid w:val="00BD4F54"/>
    <w:rsid w:val="00BD599A"/>
    <w:rsid w:val="00BD5C3C"/>
    <w:rsid w:val="00BD6627"/>
    <w:rsid w:val="00BD66E5"/>
    <w:rsid w:val="00BD6BE3"/>
    <w:rsid w:val="00BD6FF3"/>
    <w:rsid w:val="00BD70C1"/>
    <w:rsid w:val="00BD71C1"/>
    <w:rsid w:val="00BD740D"/>
    <w:rsid w:val="00BD7479"/>
    <w:rsid w:val="00BE01DA"/>
    <w:rsid w:val="00BE050D"/>
    <w:rsid w:val="00BE07FA"/>
    <w:rsid w:val="00BE0888"/>
    <w:rsid w:val="00BE08C4"/>
    <w:rsid w:val="00BE0973"/>
    <w:rsid w:val="00BE0ACF"/>
    <w:rsid w:val="00BE0BE7"/>
    <w:rsid w:val="00BE14FD"/>
    <w:rsid w:val="00BE1928"/>
    <w:rsid w:val="00BE1C0D"/>
    <w:rsid w:val="00BE2645"/>
    <w:rsid w:val="00BE2751"/>
    <w:rsid w:val="00BE27F7"/>
    <w:rsid w:val="00BE311D"/>
    <w:rsid w:val="00BE3749"/>
    <w:rsid w:val="00BE3857"/>
    <w:rsid w:val="00BE3905"/>
    <w:rsid w:val="00BE4112"/>
    <w:rsid w:val="00BE5CD8"/>
    <w:rsid w:val="00BE60B8"/>
    <w:rsid w:val="00BE6EEA"/>
    <w:rsid w:val="00BE718A"/>
    <w:rsid w:val="00BE7313"/>
    <w:rsid w:val="00BE7816"/>
    <w:rsid w:val="00BF1B83"/>
    <w:rsid w:val="00BF1D37"/>
    <w:rsid w:val="00BF1F64"/>
    <w:rsid w:val="00BF202C"/>
    <w:rsid w:val="00BF2785"/>
    <w:rsid w:val="00BF2A2F"/>
    <w:rsid w:val="00BF308E"/>
    <w:rsid w:val="00BF3E0C"/>
    <w:rsid w:val="00BF4877"/>
    <w:rsid w:val="00BF4A3C"/>
    <w:rsid w:val="00BF502A"/>
    <w:rsid w:val="00BF545F"/>
    <w:rsid w:val="00BF5592"/>
    <w:rsid w:val="00BF55F1"/>
    <w:rsid w:val="00BF5895"/>
    <w:rsid w:val="00BF602D"/>
    <w:rsid w:val="00BF6A0B"/>
    <w:rsid w:val="00C007A2"/>
    <w:rsid w:val="00C007BE"/>
    <w:rsid w:val="00C008FB"/>
    <w:rsid w:val="00C00908"/>
    <w:rsid w:val="00C01031"/>
    <w:rsid w:val="00C01067"/>
    <w:rsid w:val="00C01362"/>
    <w:rsid w:val="00C01D16"/>
    <w:rsid w:val="00C01E8C"/>
    <w:rsid w:val="00C01EEE"/>
    <w:rsid w:val="00C01F45"/>
    <w:rsid w:val="00C02074"/>
    <w:rsid w:val="00C021D1"/>
    <w:rsid w:val="00C0244C"/>
    <w:rsid w:val="00C02D9E"/>
    <w:rsid w:val="00C03149"/>
    <w:rsid w:val="00C03197"/>
    <w:rsid w:val="00C0385E"/>
    <w:rsid w:val="00C039F5"/>
    <w:rsid w:val="00C03AB4"/>
    <w:rsid w:val="00C03AE4"/>
    <w:rsid w:val="00C03DA8"/>
    <w:rsid w:val="00C03F9E"/>
    <w:rsid w:val="00C0438F"/>
    <w:rsid w:val="00C049F7"/>
    <w:rsid w:val="00C04E07"/>
    <w:rsid w:val="00C05024"/>
    <w:rsid w:val="00C051E8"/>
    <w:rsid w:val="00C052A9"/>
    <w:rsid w:val="00C05980"/>
    <w:rsid w:val="00C05A3B"/>
    <w:rsid w:val="00C05B8F"/>
    <w:rsid w:val="00C05BA9"/>
    <w:rsid w:val="00C05D9F"/>
    <w:rsid w:val="00C06FFF"/>
    <w:rsid w:val="00C071B5"/>
    <w:rsid w:val="00C07594"/>
    <w:rsid w:val="00C07F7C"/>
    <w:rsid w:val="00C102AA"/>
    <w:rsid w:val="00C105E5"/>
    <w:rsid w:val="00C10DD1"/>
    <w:rsid w:val="00C10E07"/>
    <w:rsid w:val="00C110EF"/>
    <w:rsid w:val="00C1118F"/>
    <w:rsid w:val="00C11984"/>
    <w:rsid w:val="00C11B9F"/>
    <w:rsid w:val="00C12205"/>
    <w:rsid w:val="00C1234E"/>
    <w:rsid w:val="00C12383"/>
    <w:rsid w:val="00C125B7"/>
    <w:rsid w:val="00C125E9"/>
    <w:rsid w:val="00C128F5"/>
    <w:rsid w:val="00C12DEE"/>
    <w:rsid w:val="00C12FBC"/>
    <w:rsid w:val="00C13173"/>
    <w:rsid w:val="00C13214"/>
    <w:rsid w:val="00C1376F"/>
    <w:rsid w:val="00C13C72"/>
    <w:rsid w:val="00C13E6E"/>
    <w:rsid w:val="00C143B4"/>
    <w:rsid w:val="00C146E6"/>
    <w:rsid w:val="00C14C98"/>
    <w:rsid w:val="00C14DCA"/>
    <w:rsid w:val="00C15107"/>
    <w:rsid w:val="00C15124"/>
    <w:rsid w:val="00C153DE"/>
    <w:rsid w:val="00C15451"/>
    <w:rsid w:val="00C1558D"/>
    <w:rsid w:val="00C15709"/>
    <w:rsid w:val="00C159B7"/>
    <w:rsid w:val="00C15BD0"/>
    <w:rsid w:val="00C15C47"/>
    <w:rsid w:val="00C1606F"/>
    <w:rsid w:val="00C16F5A"/>
    <w:rsid w:val="00C173C0"/>
    <w:rsid w:val="00C1740E"/>
    <w:rsid w:val="00C17666"/>
    <w:rsid w:val="00C17BDC"/>
    <w:rsid w:val="00C17F72"/>
    <w:rsid w:val="00C203CC"/>
    <w:rsid w:val="00C20582"/>
    <w:rsid w:val="00C207BF"/>
    <w:rsid w:val="00C20BFD"/>
    <w:rsid w:val="00C21C7A"/>
    <w:rsid w:val="00C22106"/>
    <w:rsid w:val="00C2229E"/>
    <w:rsid w:val="00C225FE"/>
    <w:rsid w:val="00C227D2"/>
    <w:rsid w:val="00C22801"/>
    <w:rsid w:val="00C22B5D"/>
    <w:rsid w:val="00C22DBF"/>
    <w:rsid w:val="00C23020"/>
    <w:rsid w:val="00C231D2"/>
    <w:rsid w:val="00C23214"/>
    <w:rsid w:val="00C23598"/>
    <w:rsid w:val="00C23607"/>
    <w:rsid w:val="00C24F05"/>
    <w:rsid w:val="00C250FA"/>
    <w:rsid w:val="00C25218"/>
    <w:rsid w:val="00C25A03"/>
    <w:rsid w:val="00C25ACB"/>
    <w:rsid w:val="00C25D4D"/>
    <w:rsid w:val="00C25E73"/>
    <w:rsid w:val="00C262BB"/>
    <w:rsid w:val="00C2693B"/>
    <w:rsid w:val="00C26E1C"/>
    <w:rsid w:val="00C277CD"/>
    <w:rsid w:val="00C3086B"/>
    <w:rsid w:val="00C3092F"/>
    <w:rsid w:val="00C309AE"/>
    <w:rsid w:val="00C30DE9"/>
    <w:rsid w:val="00C31049"/>
    <w:rsid w:val="00C311A9"/>
    <w:rsid w:val="00C312A5"/>
    <w:rsid w:val="00C31380"/>
    <w:rsid w:val="00C313BC"/>
    <w:rsid w:val="00C3143D"/>
    <w:rsid w:val="00C314A2"/>
    <w:rsid w:val="00C31DA9"/>
    <w:rsid w:val="00C31E3C"/>
    <w:rsid w:val="00C31ED5"/>
    <w:rsid w:val="00C32C70"/>
    <w:rsid w:val="00C33004"/>
    <w:rsid w:val="00C3363C"/>
    <w:rsid w:val="00C337A7"/>
    <w:rsid w:val="00C33A5A"/>
    <w:rsid w:val="00C33D5F"/>
    <w:rsid w:val="00C34A5F"/>
    <w:rsid w:val="00C34CF3"/>
    <w:rsid w:val="00C34FBB"/>
    <w:rsid w:val="00C353BC"/>
    <w:rsid w:val="00C355A3"/>
    <w:rsid w:val="00C35988"/>
    <w:rsid w:val="00C35DB5"/>
    <w:rsid w:val="00C36227"/>
    <w:rsid w:val="00C3653A"/>
    <w:rsid w:val="00C36688"/>
    <w:rsid w:val="00C36916"/>
    <w:rsid w:val="00C36D9F"/>
    <w:rsid w:val="00C36E23"/>
    <w:rsid w:val="00C373CE"/>
    <w:rsid w:val="00C374F9"/>
    <w:rsid w:val="00C403EE"/>
    <w:rsid w:val="00C40B3D"/>
    <w:rsid w:val="00C410CE"/>
    <w:rsid w:val="00C41183"/>
    <w:rsid w:val="00C419AE"/>
    <w:rsid w:val="00C41CBA"/>
    <w:rsid w:val="00C42F24"/>
    <w:rsid w:val="00C43DC7"/>
    <w:rsid w:val="00C43F62"/>
    <w:rsid w:val="00C440BD"/>
    <w:rsid w:val="00C45724"/>
    <w:rsid w:val="00C45885"/>
    <w:rsid w:val="00C45973"/>
    <w:rsid w:val="00C45DC2"/>
    <w:rsid w:val="00C46D63"/>
    <w:rsid w:val="00C47059"/>
    <w:rsid w:val="00C47452"/>
    <w:rsid w:val="00C4751B"/>
    <w:rsid w:val="00C47F2B"/>
    <w:rsid w:val="00C50820"/>
    <w:rsid w:val="00C50C20"/>
    <w:rsid w:val="00C51095"/>
    <w:rsid w:val="00C513D9"/>
    <w:rsid w:val="00C516F0"/>
    <w:rsid w:val="00C51CBE"/>
    <w:rsid w:val="00C5223A"/>
    <w:rsid w:val="00C52B49"/>
    <w:rsid w:val="00C52FA2"/>
    <w:rsid w:val="00C5326F"/>
    <w:rsid w:val="00C53739"/>
    <w:rsid w:val="00C53748"/>
    <w:rsid w:val="00C539E0"/>
    <w:rsid w:val="00C53AFD"/>
    <w:rsid w:val="00C54B1C"/>
    <w:rsid w:val="00C5527C"/>
    <w:rsid w:val="00C5589F"/>
    <w:rsid w:val="00C5595D"/>
    <w:rsid w:val="00C55B15"/>
    <w:rsid w:val="00C55C64"/>
    <w:rsid w:val="00C55DC8"/>
    <w:rsid w:val="00C55F07"/>
    <w:rsid w:val="00C55F58"/>
    <w:rsid w:val="00C560D5"/>
    <w:rsid w:val="00C561E7"/>
    <w:rsid w:val="00C566D0"/>
    <w:rsid w:val="00C56A18"/>
    <w:rsid w:val="00C56CCC"/>
    <w:rsid w:val="00C56D54"/>
    <w:rsid w:val="00C576BD"/>
    <w:rsid w:val="00C577D8"/>
    <w:rsid w:val="00C60536"/>
    <w:rsid w:val="00C61034"/>
    <w:rsid w:val="00C61165"/>
    <w:rsid w:val="00C612C2"/>
    <w:rsid w:val="00C61CCC"/>
    <w:rsid w:val="00C61D15"/>
    <w:rsid w:val="00C61F62"/>
    <w:rsid w:val="00C62196"/>
    <w:rsid w:val="00C622B7"/>
    <w:rsid w:val="00C62590"/>
    <w:rsid w:val="00C6285D"/>
    <w:rsid w:val="00C62E87"/>
    <w:rsid w:val="00C63085"/>
    <w:rsid w:val="00C631AF"/>
    <w:rsid w:val="00C63650"/>
    <w:rsid w:val="00C63853"/>
    <w:rsid w:val="00C638A2"/>
    <w:rsid w:val="00C63901"/>
    <w:rsid w:val="00C63E47"/>
    <w:rsid w:val="00C64F10"/>
    <w:rsid w:val="00C65127"/>
    <w:rsid w:val="00C653C3"/>
    <w:rsid w:val="00C6547E"/>
    <w:rsid w:val="00C668F1"/>
    <w:rsid w:val="00C66DF7"/>
    <w:rsid w:val="00C672DB"/>
    <w:rsid w:val="00C673DC"/>
    <w:rsid w:val="00C675F4"/>
    <w:rsid w:val="00C67C65"/>
    <w:rsid w:val="00C67E89"/>
    <w:rsid w:val="00C67F42"/>
    <w:rsid w:val="00C7000D"/>
    <w:rsid w:val="00C703F8"/>
    <w:rsid w:val="00C70E18"/>
    <w:rsid w:val="00C71A74"/>
    <w:rsid w:val="00C71D7F"/>
    <w:rsid w:val="00C725A4"/>
    <w:rsid w:val="00C725E0"/>
    <w:rsid w:val="00C7274E"/>
    <w:rsid w:val="00C728FA"/>
    <w:rsid w:val="00C72C55"/>
    <w:rsid w:val="00C72C60"/>
    <w:rsid w:val="00C72DC4"/>
    <w:rsid w:val="00C73C42"/>
    <w:rsid w:val="00C73CF7"/>
    <w:rsid w:val="00C74955"/>
    <w:rsid w:val="00C74CC5"/>
    <w:rsid w:val="00C74D9A"/>
    <w:rsid w:val="00C74F99"/>
    <w:rsid w:val="00C752CE"/>
    <w:rsid w:val="00C754D8"/>
    <w:rsid w:val="00C7555B"/>
    <w:rsid w:val="00C756BF"/>
    <w:rsid w:val="00C76176"/>
    <w:rsid w:val="00C76748"/>
    <w:rsid w:val="00C76891"/>
    <w:rsid w:val="00C76F38"/>
    <w:rsid w:val="00C77423"/>
    <w:rsid w:val="00C77CB0"/>
    <w:rsid w:val="00C805D5"/>
    <w:rsid w:val="00C8064E"/>
    <w:rsid w:val="00C80946"/>
    <w:rsid w:val="00C80B99"/>
    <w:rsid w:val="00C81237"/>
    <w:rsid w:val="00C814A1"/>
    <w:rsid w:val="00C81978"/>
    <w:rsid w:val="00C81B4A"/>
    <w:rsid w:val="00C822BA"/>
    <w:rsid w:val="00C82AF2"/>
    <w:rsid w:val="00C82C08"/>
    <w:rsid w:val="00C837BE"/>
    <w:rsid w:val="00C838E0"/>
    <w:rsid w:val="00C8394F"/>
    <w:rsid w:val="00C83EEB"/>
    <w:rsid w:val="00C8426B"/>
    <w:rsid w:val="00C849B5"/>
    <w:rsid w:val="00C84D8D"/>
    <w:rsid w:val="00C84E0C"/>
    <w:rsid w:val="00C85560"/>
    <w:rsid w:val="00C858F8"/>
    <w:rsid w:val="00C85E61"/>
    <w:rsid w:val="00C86159"/>
    <w:rsid w:val="00C8652F"/>
    <w:rsid w:val="00C86862"/>
    <w:rsid w:val="00C86950"/>
    <w:rsid w:val="00C86D65"/>
    <w:rsid w:val="00C86EC8"/>
    <w:rsid w:val="00C87302"/>
    <w:rsid w:val="00C87533"/>
    <w:rsid w:val="00C8764A"/>
    <w:rsid w:val="00C87F36"/>
    <w:rsid w:val="00C90100"/>
    <w:rsid w:val="00C90136"/>
    <w:rsid w:val="00C9033C"/>
    <w:rsid w:val="00C90774"/>
    <w:rsid w:val="00C907FA"/>
    <w:rsid w:val="00C9102E"/>
    <w:rsid w:val="00C910DD"/>
    <w:rsid w:val="00C914F3"/>
    <w:rsid w:val="00C916C7"/>
    <w:rsid w:val="00C9193E"/>
    <w:rsid w:val="00C91ABA"/>
    <w:rsid w:val="00C91F03"/>
    <w:rsid w:val="00C92285"/>
    <w:rsid w:val="00C92BED"/>
    <w:rsid w:val="00C92CFC"/>
    <w:rsid w:val="00C92D5A"/>
    <w:rsid w:val="00C92F28"/>
    <w:rsid w:val="00C92F88"/>
    <w:rsid w:val="00C934AB"/>
    <w:rsid w:val="00C935D8"/>
    <w:rsid w:val="00C93731"/>
    <w:rsid w:val="00C93C67"/>
    <w:rsid w:val="00C9413F"/>
    <w:rsid w:val="00C943A7"/>
    <w:rsid w:val="00C9469C"/>
    <w:rsid w:val="00C94A61"/>
    <w:rsid w:val="00C94ED6"/>
    <w:rsid w:val="00C94F24"/>
    <w:rsid w:val="00C952B4"/>
    <w:rsid w:val="00C95A6E"/>
    <w:rsid w:val="00C95A7B"/>
    <w:rsid w:val="00C95B3D"/>
    <w:rsid w:val="00C95EFA"/>
    <w:rsid w:val="00C961EC"/>
    <w:rsid w:val="00C961F8"/>
    <w:rsid w:val="00C963A7"/>
    <w:rsid w:val="00C96597"/>
    <w:rsid w:val="00C9695B"/>
    <w:rsid w:val="00C96A90"/>
    <w:rsid w:val="00CA18AA"/>
    <w:rsid w:val="00CA19BB"/>
    <w:rsid w:val="00CA1D0A"/>
    <w:rsid w:val="00CA204A"/>
    <w:rsid w:val="00CA26A4"/>
    <w:rsid w:val="00CA2831"/>
    <w:rsid w:val="00CA2B9D"/>
    <w:rsid w:val="00CA2C06"/>
    <w:rsid w:val="00CA3757"/>
    <w:rsid w:val="00CA3898"/>
    <w:rsid w:val="00CA3AD6"/>
    <w:rsid w:val="00CA3E65"/>
    <w:rsid w:val="00CA445F"/>
    <w:rsid w:val="00CA470A"/>
    <w:rsid w:val="00CA4ABB"/>
    <w:rsid w:val="00CA4BDB"/>
    <w:rsid w:val="00CA4D3F"/>
    <w:rsid w:val="00CA5136"/>
    <w:rsid w:val="00CA529B"/>
    <w:rsid w:val="00CA56E6"/>
    <w:rsid w:val="00CA5E9D"/>
    <w:rsid w:val="00CA6389"/>
    <w:rsid w:val="00CA646B"/>
    <w:rsid w:val="00CA6CD0"/>
    <w:rsid w:val="00CA748D"/>
    <w:rsid w:val="00CA7494"/>
    <w:rsid w:val="00CA75C6"/>
    <w:rsid w:val="00CA7729"/>
    <w:rsid w:val="00CA7A85"/>
    <w:rsid w:val="00CA7BD3"/>
    <w:rsid w:val="00CB001E"/>
    <w:rsid w:val="00CB0086"/>
    <w:rsid w:val="00CB01BF"/>
    <w:rsid w:val="00CB04BE"/>
    <w:rsid w:val="00CB05DD"/>
    <w:rsid w:val="00CB0C2B"/>
    <w:rsid w:val="00CB0D5E"/>
    <w:rsid w:val="00CB0D82"/>
    <w:rsid w:val="00CB0DF4"/>
    <w:rsid w:val="00CB0FDB"/>
    <w:rsid w:val="00CB1216"/>
    <w:rsid w:val="00CB1B11"/>
    <w:rsid w:val="00CB1DC0"/>
    <w:rsid w:val="00CB1FC0"/>
    <w:rsid w:val="00CB25D6"/>
    <w:rsid w:val="00CB282B"/>
    <w:rsid w:val="00CB2C16"/>
    <w:rsid w:val="00CB2C2F"/>
    <w:rsid w:val="00CB2EB2"/>
    <w:rsid w:val="00CB36A8"/>
    <w:rsid w:val="00CB376D"/>
    <w:rsid w:val="00CB376E"/>
    <w:rsid w:val="00CB3982"/>
    <w:rsid w:val="00CB40E3"/>
    <w:rsid w:val="00CB4517"/>
    <w:rsid w:val="00CB45EC"/>
    <w:rsid w:val="00CB4938"/>
    <w:rsid w:val="00CB5277"/>
    <w:rsid w:val="00CB5300"/>
    <w:rsid w:val="00CB59E0"/>
    <w:rsid w:val="00CB5AD8"/>
    <w:rsid w:val="00CB5E69"/>
    <w:rsid w:val="00CB620A"/>
    <w:rsid w:val="00CB6318"/>
    <w:rsid w:val="00CB66A4"/>
    <w:rsid w:val="00CB715D"/>
    <w:rsid w:val="00CB78C6"/>
    <w:rsid w:val="00CB7B75"/>
    <w:rsid w:val="00CC0052"/>
    <w:rsid w:val="00CC0077"/>
    <w:rsid w:val="00CC0179"/>
    <w:rsid w:val="00CC064D"/>
    <w:rsid w:val="00CC0DBC"/>
    <w:rsid w:val="00CC0EBE"/>
    <w:rsid w:val="00CC10BE"/>
    <w:rsid w:val="00CC1294"/>
    <w:rsid w:val="00CC19FF"/>
    <w:rsid w:val="00CC1AAD"/>
    <w:rsid w:val="00CC1CAE"/>
    <w:rsid w:val="00CC1DF2"/>
    <w:rsid w:val="00CC21A1"/>
    <w:rsid w:val="00CC2A7A"/>
    <w:rsid w:val="00CC2CA0"/>
    <w:rsid w:val="00CC2CBC"/>
    <w:rsid w:val="00CC2DF7"/>
    <w:rsid w:val="00CC38D3"/>
    <w:rsid w:val="00CC3D28"/>
    <w:rsid w:val="00CC3D2B"/>
    <w:rsid w:val="00CC406A"/>
    <w:rsid w:val="00CC4180"/>
    <w:rsid w:val="00CC4334"/>
    <w:rsid w:val="00CC482B"/>
    <w:rsid w:val="00CC49D0"/>
    <w:rsid w:val="00CC4D2F"/>
    <w:rsid w:val="00CC5017"/>
    <w:rsid w:val="00CC5417"/>
    <w:rsid w:val="00CC56B6"/>
    <w:rsid w:val="00CC5AC3"/>
    <w:rsid w:val="00CC6332"/>
    <w:rsid w:val="00CC6581"/>
    <w:rsid w:val="00CC6745"/>
    <w:rsid w:val="00CC7107"/>
    <w:rsid w:val="00CC71EA"/>
    <w:rsid w:val="00CC728D"/>
    <w:rsid w:val="00CC78CE"/>
    <w:rsid w:val="00CC7CFC"/>
    <w:rsid w:val="00CC7FC9"/>
    <w:rsid w:val="00CD0523"/>
    <w:rsid w:val="00CD0D7A"/>
    <w:rsid w:val="00CD1DC9"/>
    <w:rsid w:val="00CD20CD"/>
    <w:rsid w:val="00CD20FC"/>
    <w:rsid w:val="00CD21FD"/>
    <w:rsid w:val="00CD22CB"/>
    <w:rsid w:val="00CD2833"/>
    <w:rsid w:val="00CD29D4"/>
    <w:rsid w:val="00CD2B92"/>
    <w:rsid w:val="00CD357A"/>
    <w:rsid w:val="00CD378C"/>
    <w:rsid w:val="00CD3BA5"/>
    <w:rsid w:val="00CD3FA8"/>
    <w:rsid w:val="00CD435D"/>
    <w:rsid w:val="00CD4823"/>
    <w:rsid w:val="00CD5463"/>
    <w:rsid w:val="00CD594A"/>
    <w:rsid w:val="00CD5E73"/>
    <w:rsid w:val="00CD68F3"/>
    <w:rsid w:val="00CD6FE9"/>
    <w:rsid w:val="00CE0011"/>
    <w:rsid w:val="00CE05FE"/>
    <w:rsid w:val="00CE06FF"/>
    <w:rsid w:val="00CE0BAD"/>
    <w:rsid w:val="00CE0BE6"/>
    <w:rsid w:val="00CE16D9"/>
    <w:rsid w:val="00CE1C40"/>
    <w:rsid w:val="00CE1D43"/>
    <w:rsid w:val="00CE20D3"/>
    <w:rsid w:val="00CE212B"/>
    <w:rsid w:val="00CE231C"/>
    <w:rsid w:val="00CE26C2"/>
    <w:rsid w:val="00CE2A3E"/>
    <w:rsid w:val="00CE2BC0"/>
    <w:rsid w:val="00CE2D47"/>
    <w:rsid w:val="00CE2E43"/>
    <w:rsid w:val="00CE3650"/>
    <w:rsid w:val="00CE36DE"/>
    <w:rsid w:val="00CE3836"/>
    <w:rsid w:val="00CE3A5D"/>
    <w:rsid w:val="00CE3E21"/>
    <w:rsid w:val="00CE3E8D"/>
    <w:rsid w:val="00CE421F"/>
    <w:rsid w:val="00CE42BE"/>
    <w:rsid w:val="00CE497A"/>
    <w:rsid w:val="00CE4DE1"/>
    <w:rsid w:val="00CE50B5"/>
    <w:rsid w:val="00CE529E"/>
    <w:rsid w:val="00CE52BD"/>
    <w:rsid w:val="00CE558B"/>
    <w:rsid w:val="00CE6F64"/>
    <w:rsid w:val="00CE72EF"/>
    <w:rsid w:val="00CE756C"/>
    <w:rsid w:val="00CE761A"/>
    <w:rsid w:val="00CE7D6E"/>
    <w:rsid w:val="00CE7E40"/>
    <w:rsid w:val="00CE7E48"/>
    <w:rsid w:val="00CE7F88"/>
    <w:rsid w:val="00CF0433"/>
    <w:rsid w:val="00CF0638"/>
    <w:rsid w:val="00CF06CC"/>
    <w:rsid w:val="00CF08B6"/>
    <w:rsid w:val="00CF0ACD"/>
    <w:rsid w:val="00CF143D"/>
    <w:rsid w:val="00CF1473"/>
    <w:rsid w:val="00CF14F5"/>
    <w:rsid w:val="00CF181F"/>
    <w:rsid w:val="00CF3499"/>
    <w:rsid w:val="00CF37ED"/>
    <w:rsid w:val="00CF397C"/>
    <w:rsid w:val="00CF3C97"/>
    <w:rsid w:val="00CF3D7A"/>
    <w:rsid w:val="00CF3DD5"/>
    <w:rsid w:val="00CF4B82"/>
    <w:rsid w:val="00CF4CB9"/>
    <w:rsid w:val="00CF4DEA"/>
    <w:rsid w:val="00CF5A34"/>
    <w:rsid w:val="00CF6194"/>
    <w:rsid w:val="00CF62FA"/>
    <w:rsid w:val="00CF64EE"/>
    <w:rsid w:val="00CF697E"/>
    <w:rsid w:val="00CF6B6B"/>
    <w:rsid w:val="00CF6D63"/>
    <w:rsid w:val="00CF7607"/>
    <w:rsid w:val="00CF7C7E"/>
    <w:rsid w:val="00D00670"/>
    <w:rsid w:val="00D00917"/>
    <w:rsid w:val="00D00B49"/>
    <w:rsid w:val="00D01AD2"/>
    <w:rsid w:val="00D02334"/>
    <w:rsid w:val="00D0338F"/>
    <w:rsid w:val="00D0384A"/>
    <w:rsid w:val="00D0384C"/>
    <w:rsid w:val="00D03874"/>
    <w:rsid w:val="00D03D6D"/>
    <w:rsid w:val="00D0419F"/>
    <w:rsid w:val="00D0432F"/>
    <w:rsid w:val="00D04783"/>
    <w:rsid w:val="00D04B49"/>
    <w:rsid w:val="00D04C3E"/>
    <w:rsid w:val="00D04E70"/>
    <w:rsid w:val="00D05745"/>
    <w:rsid w:val="00D0589D"/>
    <w:rsid w:val="00D05CA8"/>
    <w:rsid w:val="00D05D53"/>
    <w:rsid w:val="00D061C1"/>
    <w:rsid w:val="00D063E8"/>
    <w:rsid w:val="00D06435"/>
    <w:rsid w:val="00D0668E"/>
    <w:rsid w:val="00D06875"/>
    <w:rsid w:val="00D069FF"/>
    <w:rsid w:val="00D06BB4"/>
    <w:rsid w:val="00D06DE2"/>
    <w:rsid w:val="00D0739E"/>
    <w:rsid w:val="00D075B6"/>
    <w:rsid w:val="00D07B22"/>
    <w:rsid w:val="00D10723"/>
    <w:rsid w:val="00D10B6C"/>
    <w:rsid w:val="00D10D17"/>
    <w:rsid w:val="00D1152C"/>
    <w:rsid w:val="00D11B1F"/>
    <w:rsid w:val="00D12B6B"/>
    <w:rsid w:val="00D12D37"/>
    <w:rsid w:val="00D12E9B"/>
    <w:rsid w:val="00D13016"/>
    <w:rsid w:val="00D1302A"/>
    <w:rsid w:val="00D13A3C"/>
    <w:rsid w:val="00D13BF3"/>
    <w:rsid w:val="00D13C76"/>
    <w:rsid w:val="00D14BDC"/>
    <w:rsid w:val="00D14F5B"/>
    <w:rsid w:val="00D15B1D"/>
    <w:rsid w:val="00D16135"/>
    <w:rsid w:val="00D1622A"/>
    <w:rsid w:val="00D16263"/>
    <w:rsid w:val="00D1642D"/>
    <w:rsid w:val="00D16574"/>
    <w:rsid w:val="00D17140"/>
    <w:rsid w:val="00D171CE"/>
    <w:rsid w:val="00D1762A"/>
    <w:rsid w:val="00D1767A"/>
    <w:rsid w:val="00D17725"/>
    <w:rsid w:val="00D17B74"/>
    <w:rsid w:val="00D20306"/>
    <w:rsid w:val="00D20678"/>
    <w:rsid w:val="00D20E1D"/>
    <w:rsid w:val="00D2110F"/>
    <w:rsid w:val="00D21451"/>
    <w:rsid w:val="00D216D7"/>
    <w:rsid w:val="00D226E3"/>
    <w:rsid w:val="00D2377C"/>
    <w:rsid w:val="00D23B79"/>
    <w:rsid w:val="00D24350"/>
    <w:rsid w:val="00D24B98"/>
    <w:rsid w:val="00D24E1F"/>
    <w:rsid w:val="00D251FD"/>
    <w:rsid w:val="00D256DA"/>
    <w:rsid w:val="00D2579E"/>
    <w:rsid w:val="00D258A2"/>
    <w:rsid w:val="00D259BA"/>
    <w:rsid w:val="00D25ACB"/>
    <w:rsid w:val="00D25D9B"/>
    <w:rsid w:val="00D264BE"/>
    <w:rsid w:val="00D2653F"/>
    <w:rsid w:val="00D26610"/>
    <w:rsid w:val="00D26956"/>
    <w:rsid w:val="00D26DDC"/>
    <w:rsid w:val="00D26F0A"/>
    <w:rsid w:val="00D27425"/>
    <w:rsid w:val="00D27702"/>
    <w:rsid w:val="00D277F0"/>
    <w:rsid w:val="00D3018B"/>
    <w:rsid w:val="00D30281"/>
    <w:rsid w:val="00D302E7"/>
    <w:rsid w:val="00D30777"/>
    <w:rsid w:val="00D30F95"/>
    <w:rsid w:val="00D312E6"/>
    <w:rsid w:val="00D315BD"/>
    <w:rsid w:val="00D31892"/>
    <w:rsid w:val="00D327C5"/>
    <w:rsid w:val="00D3304A"/>
    <w:rsid w:val="00D33C5C"/>
    <w:rsid w:val="00D34726"/>
    <w:rsid w:val="00D348E8"/>
    <w:rsid w:val="00D34EBE"/>
    <w:rsid w:val="00D34F87"/>
    <w:rsid w:val="00D353E3"/>
    <w:rsid w:val="00D35917"/>
    <w:rsid w:val="00D35FAD"/>
    <w:rsid w:val="00D3634F"/>
    <w:rsid w:val="00D36F8D"/>
    <w:rsid w:val="00D372FC"/>
    <w:rsid w:val="00D37E1E"/>
    <w:rsid w:val="00D401E4"/>
    <w:rsid w:val="00D40466"/>
    <w:rsid w:val="00D407B9"/>
    <w:rsid w:val="00D40EB7"/>
    <w:rsid w:val="00D40F3F"/>
    <w:rsid w:val="00D40F55"/>
    <w:rsid w:val="00D40FC8"/>
    <w:rsid w:val="00D40FE7"/>
    <w:rsid w:val="00D413E9"/>
    <w:rsid w:val="00D4195F"/>
    <w:rsid w:val="00D42323"/>
    <w:rsid w:val="00D4237E"/>
    <w:rsid w:val="00D4244F"/>
    <w:rsid w:val="00D42C09"/>
    <w:rsid w:val="00D42F75"/>
    <w:rsid w:val="00D431B1"/>
    <w:rsid w:val="00D43B6C"/>
    <w:rsid w:val="00D43D80"/>
    <w:rsid w:val="00D43E8E"/>
    <w:rsid w:val="00D444A6"/>
    <w:rsid w:val="00D444C5"/>
    <w:rsid w:val="00D447AC"/>
    <w:rsid w:val="00D44DA4"/>
    <w:rsid w:val="00D45C78"/>
    <w:rsid w:val="00D461CA"/>
    <w:rsid w:val="00D464D8"/>
    <w:rsid w:val="00D46B86"/>
    <w:rsid w:val="00D471B3"/>
    <w:rsid w:val="00D471B4"/>
    <w:rsid w:val="00D47290"/>
    <w:rsid w:val="00D47421"/>
    <w:rsid w:val="00D47543"/>
    <w:rsid w:val="00D475D0"/>
    <w:rsid w:val="00D47DD6"/>
    <w:rsid w:val="00D50183"/>
    <w:rsid w:val="00D50696"/>
    <w:rsid w:val="00D506F1"/>
    <w:rsid w:val="00D50780"/>
    <w:rsid w:val="00D507A5"/>
    <w:rsid w:val="00D50873"/>
    <w:rsid w:val="00D50889"/>
    <w:rsid w:val="00D50AAF"/>
    <w:rsid w:val="00D50C46"/>
    <w:rsid w:val="00D50F4C"/>
    <w:rsid w:val="00D5114C"/>
    <w:rsid w:val="00D5202E"/>
    <w:rsid w:val="00D520D6"/>
    <w:rsid w:val="00D5296A"/>
    <w:rsid w:val="00D52984"/>
    <w:rsid w:val="00D52CC5"/>
    <w:rsid w:val="00D530B2"/>
    <w:rsid w:val="00D53501"/>
    <w:rsid w:val="00D538CD"/>
    <w:rsid w:val="00D54851"/>
    <w:rsid w:val="00D5517B"/>
    <w:rsid w:val="00D55896"/>
    <w:rsid w:val="00D55B6C"/>
    <w:rsid w:val="00D55C3D"/>
    <w:rsid w:val="00D55CA2"/>
    <w:rsid w:val="00D56994"/>
    <w:rsid w:val="00D56C46"/>
    <w:rsid w:val="00D57023"/>
    <w:rsid w:val="00D57225"/>
    <w:rsid w:val="00D57DDB"/>
    <w:rsid w:val="00D60189"/>
    <w:rsid w:val="00D60564"/>
    <w:rsid w:val="00D60B0F"/>
    <w:rsid w:val="00D60DE9"/>
    <w:rsid w:val="00D60F03"/>
    <w:rsid w:val="00D616B9"/>
    <w:rsid w:val="00D61EA0"/>
    <w:rsid w:val="00D62062"/>
    <w:rsid w:val="00D623BF"/>
    <w:rsid w:val="00D62848"/>
    <w:rsid w:val="00D62B25"/>
    <w:rsid w:val="00D63997"/>
    <w:rsid w:val="00D63A46"/>
    <w:rsid w:val="00D64602"/>
    <w:rsid w:val="00D6484C"/>
    <w:rsid w:val="00D651E2"/>
    <w:rsid w:val="00D657AA"/>
    <w:rsid w:val="00D65E6F"/>
    <w:rsid w:val="00D65E9C"/>
    <w:rsid w:val="00D663C3"/>
    <w:rsid w:val="00D66882"/>
    <w:rsid w:val="00D679EE"/>
    <w:rsid w:val="00D67EB4"/>
    <w:rsid w:val="00D67F93"/>
    <w:rsid w:val="00D703AE"/>
    <w:rsid w:val="00D70B38"/>
    <w:rsid w:val="00D70D78"/>
    <w:rsid w:val="00D70E98"/>
    <w:rsid w:val="00D710C6"/>
    <w:rsid w:val="00D7116A"/>
    <w:rsid w:val="00D71F1C"/>
    <w:rsid w:val="00D71FE1"/>
    <w:rsid w:val="00D72144"/>
    <w:rsid w:val="00D7298B"/>
    <w:rsid w:val="00D730AB"/>
    <w:rsid w:val="00D7317A"/>
    <w:rsid w:val="00D7321D"/>
    <w:rsid w:val="00D7347F"/>
    <w:rsid w:val="00D73A53"/>
    <w:rsid w:val="00D74046"/>
    <w:rsid w:val="00D740E1"/>
    <w:rsid w:val="00D746B3"/>
    <w:rsid w:val="00D74ED6"/>
    <w:rsid w:val="00D74F12"/>
    <w:rsid w:val="00D754C3"/>
    <w:rsid w:val="00D7550D"/>
    <w:rsid w:val="00D75BC0"/>
    <w:rsid w:val="00D75C69"/>
    <w:rsid w:val="00D75F89"/>
    <w:rsid w:val="00D765E2"/>
    <w:rsid w:val="00D76E34"/>
    <w:rsid w:val="00D76EFB"/>
    <w:rsid w:val="00D76FBE"/>
    <w:rsid w:val="00D772A3"/>
    <w:rsid w:val="00D77D17"/>
    <w:rsid w:val="00D77DE4"/>
    <w:rsid w:val="00D77FE9"/>
    <w:rsid w:val="00D80105"/>
    <w:rsid w:val="00D804F8"/>
    <w:rsid w:val="00D80A26"/>
    <w:rsid w:val="00D8117C"/>
    <w:rsid w:val="00D812A6"/>
    <w:rsid w:val="00D814EB"/>
    <w:rsid w:val="00D817F1"/>
    <w:rsid w:val="00D81E96"/>
    <w:rsid w:val="00D820EA"/>
    <w:rsid w:val="00D82201"/>
    <w:rsid w:val="00D828BD"/>
    <w:rsid w:val="00D83C38"/>
    <w:rsid w:val="00D83DF0"/>
    <w:rsid w:val="00D83E9F"/>
    <w:rsid w:val="00D8456E"/>
    <w:rsid w:val="00D847EC"/>
    <w:rsid w:val="00D84845"/>
    <w:rsid w:val="00D84980"/>
    <w:rsid w:val="00D84C38"/>
    <w:rsid w:val="00D84CEB"/>
    <w:rsid w:val="00D84E24"/>
    <w:rsid w:val="00D85106"/>
    <w:rsid w:val="00D85177"/>
    <w:rsid w:val="00D85DE8"/>
    <w:rsid w:val="00D85F01"/>
    <w:rsid w:val="00D86471"/>
    <w:rsid w:val="00D86805"/>
    <w:rsid w:val="00D86FAF"/>
    <w:rsid w:val="00D8703C"/>
    <w:rsid w:val="00D870D0"/>
    <w:rsid w:val="00D871CB"/>
    <w:rsid w:val="00D87488"/>
    <w:rsid w:val="00D879FB"/>
    <w:rsid w:val="00D900AA"/>
    <w:rsid w:val="00D9036F"/>
    <w:rsid w:val="00D90786"/>
    <w:rsid w:val="00D908D8"/>
    <w:rsid w:val="00D90B5F"/>
    <w:rsid w:val="00D919F2"/>
    <w:rsid w:val="00D91E83"/>
    <w:rsid w:val="00D9201A"/>
    <w:rsid w:val="00D92287"/>
    <w:rsid w:val="00D92F0E"/>
    <w:rsid w:val="00D92F52"/>
    <w:rsid w:val="00D931F9"/>
    <w:rsid w:val="00D9332F"/>
    <w:rsid w:val="00D93429"/>
    <w:rsid w:val="00D93B5F"/>
    <w:rsid w:val="00D93F59"/>
    <w:rsid w:val="00D94508"/>
    <w:rsid w:val="00D9470F"/>
    <w:rsid w:val="00D94933"/>
    <w:rsid w:val="00D94A84"/>
    <w:rsid w:val="00D94C62"/>
    <w:rsid w:val="00D95431"/>
    <w:rsid w:val="00D955C3"/>
    <w:rsid w:val="00D955E4"/>
    <w:rsid w:val="00D9599E"/>
    <w:rsid w:val="00D95D01"/>
    <w:rsid w:val="00D96031"/>
    <w:rsid w:val="00D9651B"/>
    <w:rsid w:val="00D9652B"/>
    <w:rsid w:val="00D96A84"/>
    <w:rsid w:val="00D96F2D"/>
    <w:rsid w:val="00D97348"/>
    <w:rsid w:val="00D973B1"/>
    <w:rsid w:val="00D9743E"/>
    <w:rsid w:val="00D9783B"/>
    <w:rsid w:val="00D978BB"/>
    <w:rsid w:val="00D97923"/>
    <w:rsid w:val="00D97C84"/>
    <w:rsid w:val="00D97CC5"/>
    <w:rsid w:val="00DA024F"/>
    <w:rsid w:val="00DA03ED"/>
    <w:rsid w:val="00DA09BA"/>
    <w:rsid w:val="00DA1554"/>
    <w:rsid w:val="00DA164A"/>
    <w:rsid w:val="00DA173C"/>
    <w:rsid w:val="00DA1A42"/>
    <w:rsid w:val="00DA1D05"/>
    <w:rsid w:val="00DA23AE"/>
    <w:rsid w:val="00DA23C6"/>
    <w:rsid w:val="00DA2493"/>
    <w:rsid w:val="00DA2605"/>
    <w:rsid w:val="00DA271B"/>
    <w:rsid w:val="00DA30BF"/>
    <w:rsid w:val="00DA323F"/>
    <w:rsid w:val="00DA335E"/>
    <w:rsid w:val="00DA3430"/>
    <w:rsid w:val="00DA3D17"/>
    <w:rsid w:val="00DA441C"/>
    <w:rsid w:val="00DA4A51"/>
    <w:rsid w:val="00DA51C9"/>
    <w:rsid w:val="00DA52E0"/>
    <w:rsid w:val="00DA5591"/>
    <w:rsid w:val="00DA5B96"/>
    <w:rsid w:val="00DA5C76"/>
    <w:rsid w:val="00DA656F"/>
    <w:rsid w:val="00DA69AA"/>
    <w:rsid w:val="00DA6E5D"/>
    <w:rsid w:val="00DA6EEB"/>
    <w:rsid w:val="00DA6F01"/>
    <w:rsid w:val="00DA7146"/>
    <w:rsid w:val="00DA73F1"/>
    <w:rsid w:val="00DA7953"/>
    <w:rsid w:val="00DA7A6C"/>
    <w:rsid w:val="00DA7D18"/>
    <w:rsid w:val="00DB0356"/>
    <w:rsid w:val="00DB06B3"/>
    <w:rsid w:val="00DB09E6"/>
    <w:rsid w:val="00DB12D6"/>
    <w:rsid w:val="00DB1478"/>
    <w:rsid w:val="00DB14A5"/>
    <w:rsid w:val="00DB19B8"/>
    <w:rsid w:val="00DB1A63"/>
    <w:rsid w:val="00DB1EA8"/>
    <w:rsid w:val="00DB2215"/>
    <w:rsid w:val="00DB2C2A"/>
    <w:rsid w:val="00DB369A"/>
    <w:rsid w:val="00DB416F"/>
    <w:rsid w:val="00DB4220"/>
    <w:rsid w:val="00DB4236"/>
    <w:rsid w:val="00DB4C11"/>
    <w:rsid w:val="00DB4C45"/>
    <w:rsid w:val="00DB4F4D"/>
    <w:rsid w:val="00DB4FF9"/>
    <w:rsid w:val="00DB55B8"/>
    <w:rsid w:val="00DB596B"/>
    <w:rsid w:val="00DB5AF9"/>
    <w:rsid w:val="00DB5C27"/>
    <w:rsid w:val="00DB5FDC"/>
    <w:rsid w:val="00DB623D"/>
    <w:rsid w:val="00DB6B61"/>
    <w:rsid w:val="00DB6F6D"/>
    <w:rsid w:val="00DB71D1"/>
    <w:rsid w:val="00DB7554"/>
    <w:rsid w:val="00DB76A1"/>
    <w:rsid w:val="00DB7B5A"/>
    <w:rsid w:val="00DC018F"/>
    <w:rsid w:val="00DC0443"/>
    <w:rsid w:val="00DC04D3"/>
    <w:rsid w:val="00DC083A"/>
    <w:rsid w:val="00DC0BED"/>
    <w:rsid w:val="00DC0E02"/>
    <w:rsid w:val="00DC1119"/>
    <w:rsid w:val="00DC1887"/>
    <w:rsid w:val="00DC1C3D"/>
    <w:rsid w:val="00DC1D4B"/>
    <w:rsid w:val="00DC2341"/>
    <w:rsid w:val="00DC2572"/>
    <w:rsid w:val="00DC2DB7"/>
    <w:rsid w:val="00DC3468"/>
    <w:rsid w:val="00DC3638"/>
    <w:rsid w:val="00DC3947"/>
    <w:rsid w:val="00DC3AD4"/>
    <w:rsid w:val="00DC3B9E"/>
    <w:rsid w:val="00DC3E98"/>
    <w:rsid w:val="00DC457E"/>
    <w:rsid w:val="00DC45E9"/>
    <w:rsid w:val="00DC47EE"/>
    <w:rsid w:val="00DC50C5"/>
    <w:rsid w:val="00DC54E9"/>
    <w:rsid w:val="00DC56BB"/>
    <w:rsid w:val="00DC5752"/>
    <w:rsid w:val="00DC5B9D"/>
    <w:rsid w:val="00DC6087"/>
    <w:rsid w:val="00DC60BF"/>
    <w:rsid w:val="00DC68E0"/>
    <w:rsid w:val="00DC6EFB"/>
    <w:rsid w:val="00DC6F71"/>
    <w:rsid w:val="00DC7186"/>
    <w:rsid w:val="00DC723C"/>
    <w:rsid w:val="00DC772A"/>
    <w:rsid w:val="00DC78CC"/>
    <w:rsid w:val="00DC7B76"/>
    <w:rsid w:val="00DC7CA2"/>
    <w:rsid w:val="00DC7CFA"/>
    <w:rsid w:val="00DD018A"/>
    <w:rsid w:val="00DD0262"/>
    <w:rsid w:val="00DD0615"/>
    <w:rsid w:val="00DD0F7F"/>
    <w:rsid w:val="00DD139F"/>
    <w:rsid w:val="00DD1735"/>
    <w:rsid w:val="00DD1841"/>
    <w:rsid w:val="00DD1D18"/>
    <w:rsid w:val="00DD1FDD"/>
    <w:rsid w:val="00DD22E9"/>
    <w:rsid w:val="00DD2692"/>
    <w:rsid w:val="00DD28EB"/>
    <w:rsid w:val="00DD3AC2"/>
    <w:rsid w:val="00DD3E00"/>
    <w:rsid w:val="00DD410E"/>
    <w:rsid w:val="00DD4871"/>
    <w:rsid w:val="00DD4B29"/>
    <w:rsid w:val="00DD4C18"/>
    <w:rsid w:val="00DD4C60"/>
    <w:rsid w:val="00DD4FF4"/>
    <w:rsid w:val="00DD5063"/>
    <w:rsid w:val="00DD5271"/>
    <w:rsid w:val="00DD5316"/>
    <w:rsid w:val="00DD5768"/>
    <w:rsid w:val="00DD633A"/>
    <w:rsid w:val="00DD651F"/>
    <w:rsid w:val="00DD65F7"/>
    <w:rsid w:val="00DD6B5E"/>
    <w:rsid w:val="00DD6C14"/>
    <w:rsid w:val="00DD7719"/>
    <w:rsid w:val="00DD783E"/>
    <w:rsid w:val="00DD7906"/>
    <w:rsid w:val="00DE000E"/>
    <w:rsid w:val="00DE01BD"/>
    <w:rsid w:val="00DE044F"/>
    <w:rsid w:val="00DE1369"/>
    <w:rsid w:val="00DE169A"/>
    <w:rsid w:val="00DE1888"/>
    <w:rsid w:val="00DE1DC5"/>
    <w:rsid w:val="00DE1FAB"/>
    <w:rsid w:val="00DE2BD3"/>
    <w:rsid w:val="00DE2EFB"/>
    <w:rsid w:val="00DE333A"/>
    <w:rsid w:val="00DE3371"/>
    <w:rsid w:val="00DE34FE"/>
    <w:rsid w:val="00DE3527"/>
    <w:rsid w:val="00DE36ED"/>
    <w:rsid w:val="00DE37B9"/>
    <w:rsid w:val="00DE3AF3"/>
    <w:rsid w:val="00DE3C7F"/>
    <w:rsid w:val="00DE3D6A"/>
    <w:rsid w:val="00DE42B5"/>
    <w:rsid w:val="00DE4353"/>
    <w:rsid w:val="00DE446A"/>
    <w:rsid w:val="00DE4551"/>
    <w:rsid w:val="00DE47D4"/>
    <w:rsid w:val="00DE4F3D"/>
    <w:rsid w:val="00DE50B0"/>
    <w:rsid w:val="00DE5367"/>
    <w:rsid w:val="00DE551F"/>
    <w:rsid w:val="00DE59BC"/>
    <w:rsid w:val="00DE6371"/>
    <w:rsid w:val="00DE64B0"/>
    <w:rsid w:val="00DE6973"/>
    <w:rsid w:val="00DE71B3"/>
    <w:rsid w:val="00DE73FC"/>
    <w:rsid w:val="00DE78EF"/>
    <w:rsid w:val="00DE7FD9"/>
    <w:rsid w:val="00DF008C"/>
    <w:rsid w:val="00DF00CD"/>
    <w:rsid w:val="00DF0325"/>
    <w:rsid w:val="00DF0E32"/>
    <w:rsid w:val="00DF12BC"/>
    <w:rsid w:val="00DF13E1"/>
    <w:rsid w:val="00DF1603"/>
    <w:rsid w:val="00DF1768"/>
    <w:rsid w:val="00DF18A6"/>
    <w:rsid w:val="00DF1D8E"/>
    <w:rsid w:val="00DF253B"/>
    <w:rsid w:val="00DF2B0E"/>
    <w:rsid w:val="00DF3050"/>
    <w:rsid w:val="00DF315D"/>
    <w:rsid w:val="00DF3746"/>
    <w:rsid w:val="00DF387B"/>
    <w:rsid w:val="00DF3D8C"/>
    <w:rsid w:val="00DF3DE8"/>
    <w:rsid w:val="00DF40B6"/>
    <w:rsid w:val="00DF40CC"/>
    <w:rsid w:val="00DF4331"/>
    <w:rsid w:val="00DF5107"/>
    <w:rsid w:val="00DF536F"/>
    <w:rsid w:val="00DF58E5"/>
    <w:rsid w:val="00DF5E23"/>
    <w:rsid w:val="00DF61D1"/>
    <w:rsid w:val="00DF642E"/>
    <w:rsid w:val="00DF66FD"/>
    <w:rsid w:val="00DF6C26"/>
    <w:rsid w:val="00DF72E6"/>
    <w:rsid w:val="00DF7435"/>
    <w:rsid w:val="00DF74DF"/>
    <w:rsid w:val="00DF772E"/>
    <w:rsid w:val="00DF78E4"/>
    <w:rsid w:val="00E000B3"/>
    <w:rsid w:val="00E0027B"/>
    <w:rsid w:val="00E0064C"/>
    <w:rsid w:val="00E00892"/>
    <w:rsid w:val="00E00D2B"/>
    <w:rsid w:val="00E00E7C"/>
    <w:rsid w:val="00E0153F"/>
    <w:rsid w:val="00E01F23"/>
    <w:rsid w:val="00E0203D"/>
    <w:rsid w:val="00E028C8"/>
    <w:rsid w:val="00E02B97"/>
    <w:rsid w:val="00E03F37"/>
    <w:rsid w:val="00E04ABC"/>
    <w:rsid w:val="00E04C16"/>
    <w:rsid w:val="00E04D86"/>
    <w:rsid w:val="00E053CA"/>
    <w:rsid w:val="00E054F4"/>
    <w:rsid w:val="00E05A56"/>
    <w:rsid w:val="00E05AFC"/>
    <w:rsid w:val="00E061CA"/>
    <w:rsid w:val="00E06697"/>
    <w:rsid w:val="00E068C2"/>
    <w:rsid w:val="00E0698D"/>
    <w:rsid w:val="00E069EA"/>
    <w:rsid w:val="00E06B21"/>
    <w:rsid w:val="00E06B9F"/>
    <w:rsid w:val="00E06BE9"/>
    <w:rsid w:val="00E06D84"/>
    <w:rsid w:val="00E07D97"/>
    <w:rsid w:val="00E07DCF"/>
    <w:rsid w:val="00E100CE"/>
    <w:rsid w:val="00E101E0"/>
    <w:rsid w:val="00E10298"/>
    <w:rsid w:val="00E10B39"/>
    <w:rsid w:val="00E10F7C"/>
    <w:rsid w:val="00E10F99"/>
    <w:rsid w:val="00E111AD"/>
    <w:rsid w:val="00E11410"/>
    <w:rsid w:val="00E115C4"/>
    <w:rsid w:val="00E11AA7"/>
    <w:rsid w:val="00E11B51"/>
    <w:rsid w:val="00E1213E"/>
    <w:rsid w:val="00E122AD"/>
    <w:rsid w:val="00E12579"/>
    <w:rsid w:val="00E12A32"/>
    <w:rsid w:val="00E12ADA"/>
    <w:rsid w:val="00E12FC2"/>
    <w:rsid w:val="00E1307D"/>
    <w:rsid w:val="00E13511"/>
    <w:rsid w:val="00E13BE2"/>
    <w:rsid w:val="00E13C93"/>
    <w:rsid w:val="00E13CEC"/>
    <w:rsid w:val="00E14075"/>
    <w:rsid w:val="00E142D1"/>
    <w:rsid w:val="00E146E8"/>
    <w:rsid w:val="00E14700"/>
    <w:rsid w:val="00E14906"/>
    <w:rsid w:val="00E14B54"/>
    <w:rsid w:val="00E14C17"/>
    <w:rsid w:val="00E14C85"/>
    <w:rsid w:val="00E1501B"/>
    <w:rsid w:val="00E15118"/>
    <w:rsid w:val="00E15413"/>
    <w:rsid w:val="00E15700"/>
    <w:rsid w:val="00E15771"/>
    <w:rsid w:val="00E15A36"/>
    <w:rsid w:val="00E16337"/>
    <w:rsid w:val="00E163FD"/>
    <w:rsid w:val="00E16C19"/>
    <w:rsid w:val="00E16D8C"/>
    <w:rsid w:val="00E16DDF"/>
    <w:rsid w:val="00E16E36"/>
    <w:rsid w:val="00E17120"/>
    <w:rsid w:val="00E17207"/>
    <w:rsid w:val="00E174CE"/>
    <w:rsid w:val="00E174EE"/>
    <w:rsid w:val="00E17529"/>
    <w:rsid w:val="00E17702"/>
    <w:rsid w:val="00E17BD0"/>
    <w:rsid w:val="00E17E5E"/>
    <w:rsid w:val="00E202F6"/>
    <w:rsid w:val="00E20674"/>
    <w:rsid w:val="00E206B2"/>
    <w:rsid w:val="00E20C17"/>
    <w:rsid w:val="00E20FA0"/>
    <w:rsid w:val="00E210E2"/>
    <w:rsid w:val="00E21805"/>
    <w:rsid w:val="00E22124"/>
    <w:rsid w:val="00E2212B"/>
    <w:rsid w:val="00E229D4"/>
    <w:rsid w:val="00E23383"/>
    <w:rsid w:val="00E234D1"/>
    <w:rsid w:val="00E235B0"/>
    <w:rsid w:val="00E235B2"/>
    <w:rsid w:val="00E23934"/>
    <w:rsid w:val="00E23A7B"/>
    <w:rsid w:val="00E2481F"/>
    <w:rsid w:val="00E24C43"/>
    <w:rsid w:val="00E24D04"/>
    <w:rsid w:val="00E2501A"/>
    <w:rsid w:val="00E25281"/>
    <w:rsid w:val="00E25315"/>
    <w:rsid w:val="00E2537F"/>
    <w:rsid w:val="00E25442"/>
    <w:rsid w:val="00E26337"/>
    <w:rsid w:val="00E2641E"/>
    <w:rsid w:val="00E2683F"/>
    <w:rsid w:val="00E26A0D"/>
    <w:rsid w:val="00E27003"/>
    <w:rsid w:val="00E272BA"/>
    <w:rsid w:val="00E2783D"/>
    <w:rsid w:val="00E27A75"/>
    <w:rsid w:val="00E30014"/>
    <w:rsid w:val="00E3001C"/>
    <w:rsid w:val="00E30362"/>
    <w:rsid w:val="00E3042A"/>
    <w:rsid w:val="00E3080F"/>
    <w:rsid w:val="00E30BF1"/>
    <w:rsid w:val="00E3120E"/>
    <w:rsid w:val="00E31306"/>
    <w:rsid w:val="00E313C0"/>
    <w:rsid w:val="00E32036"/>
    <w:rsid w:val="00E33340"/>
    <w:rsid w:val="00E3339B"/>
    <w:rsid w:val="00E335B1"/>
    <w:rsid w:val="00E33808"/>
    <w:rsid w:val="00E338F1"/>
    <w:rsid w:val="00E33A0F"/>
    <w:rsid w:val="00E33A4B"/>
    <w:rsid w:val="00E33BDE"/>
    <w:rsid w:val="00E33C1C"/>
    <w:rsid w:val="00E3403F"/>
    <w:rsid w:val="00E34645"/>
    <w:rsid w:val="00E349CD"/>
    <w:rsid w:val="00E34A08"/>
    <w:rsid w:val="00E34B5A"/>
    <w:rsid w:val="00E35264"/>
    <w:rsid w:val="00E35389"/>
    <w:rsid w:val="00E3563D"/>
    <w:rsid w:val="00E35700"/>
    <w:rsid w:val="00E35819"/>
    <w:rsid w:val="00E35D65"/>
    <w:rsid w:val="00E361E2"/>
    <w:rsid w:val="00E3640D"/>
    <w:rsid w:val="00E365D7"/>
    <w:rsid w:val="00E36B76"/>
    <w:rsid w:val="00E36CEC"/>
    <w:rsid w:val="00E3727E"/>
    <w:rsid w:val="00E37548"/>
    <w:rsid w:val="00E377B9"/>
    <w:rsid w:val="00E404A7"/>
    <w:rsid w:val="00E406E2"/>
    <w:rsid w:val="00E40998"/>
    <w:rsid w:val="00E40A83"/>
    <w:rsid w:val="00E40EFB"/>
    <w:rsid w:val="00E415A0"/>
    <w:rsid w:val="00E41745"/>
    <w:rsid w:val="00E41854"/>
    <w:rsid w:val="00E41ACC"/>
    <w:rsid w:val="00E41D8C"/>
    <w:rsid w:val="00E425BC"/>
    <w:rsid w:val="00E4272C"/>
    <w:rsid w:val="00E42A39"/>
    <w:rsid w:val="00E43CDA"/>
    <w:rsid w:val="00E43E04"/>
    <w:rsid w:val="00E43E3A"/>
    <w:rsid w:val="00E43E74"/>
    <w:rsid w:val="00E43FBE"/>
    <w:rsid w:val="00E4459F"/>
    <w:rsid w:val="00E4488C"/>
    <w:rsid w:val="00E44AA4"/>
    <w:rsid w:val="00E44BE2"/>
    <w:rsid w:val="00E4534A"/>
    <w:rsid w:val="00E45870"/>
    <w:rsid w:val="00E4595B"/>
    <w:rsid w:val="00E46C0F"/>
    <w:rsid w:val="00E46D1C"/>
    <w:rsid w:val="00E46D82"/>
    <w:rsid w:val="00E4704E"/>
    <w:rsid w:val="00E470E1"/>
    <w:rsid w:val="00E50486"/>
    <w:rsid w:val="00E50880"/>
    <w:rsid w:val="00E50928"/>
    <w:rsid w:val="00E511BF"/>
    <w:rsid w:val="00E5139B"/>
    <w:rsid w:val="00E5191B"/>
    <w:rsid w:val="00E51E1F"/>
    <w:rsid w:val="00E51E8D"/>
    <w:rsid w:val="00E525D5"/>
    <w:rsid w:val="00E529AA"/>
    <w:rsid w:val="00E529CF"/>
    <w:rsid w:val="00E53460"/>
    <w:rsid w:val="00E53636"/>
    <w:rsid w:val="00E54647"/>
    <w:rsid w:val="00E5546A"/>
    <w:rsid w:val="00E554A3"/>
    <w:rsid w:val="00E55706"/>
    <w:rsid w:val="00E55909"/>
    <w:rsid w:val="00E559A3"/>
    <w:rsid w:val="00E55C32"/>
    <w:rsid w:val="00E55D45"/>
    <w:rsid w:val="00E55EF6"/>
    <w:rsid w:val="00E55FA8"/>
    <w:rsid w:val="00E55FD0"/>
    <w:rsid w:val="00E5667F"/>
    <w:rsid w:val="00E56CDC"/>
    <w:rsid w:val="00E5713E"/>
    <w:rsid w:val="00E5724A"/>
    <w:rsid w:val="00E5760D"/>
    <w:rsid w:val="00E578EF"/>
    <w:rsid w:val="00E57DE5"/>
    <w:rsid w:val="00E6164C"/>
    <w:rsid w:val="00E62472"/>
    <w:rsid w:val="00E6267D"/>
    <w:rsid w:val="00E63072"/>
    <w:rsid w:val="00E634A8"/>
    <w:rsid w:val="00E634C5"/>
    <w:rsid w:val="00E635DA"/>
    <w:rsid w:val="00E6364B"/>
    <w:rsid w:val="00E637D3"/>
    <w:rsid w:val="00E63B98"/>
    <w:rsid w:val="00E63D03"/>
    <w:rsid w:val="00E63D9E"/>
    <w:rsid w:val="00E640A0"/>
    <w:rsid w:val="00E643F5"/>
    <w:rsid w:val="00E647DB"/>
    <w:rsid w:val="00E648A2"/>
    <w:rsid w:val="00E64A68"/>
    <w:rsid w:val="00E64BE5"/>
    <w:rsid w:val="00E65792"/>
    <w:rsid w:val="00E65FB2"/>
    <w:rsid w:val="00E6603B"/>
    <w:rsid w:val="00E666FF"/>
    <w:rsid w:val="00E676FC"/>
    <w:rsid w:val="00E67CDC"/>
    <w:rsid w:val="00E67E99"/>
    <w:rsid w:val="00E700DB"/>
    <w:rsid w:val="00E70726"/>
    <w:rsid w:val="00E707BE"/>
    <w:rsid w:val="00E7086E"/>
    <w:rsid w:val="00E70E91"/>
    <w:rsid w:val="00E70EA3"/>
    <w:rsid w:val="00E711BB"/>
    <w:rsid w:val="00E7138D"/>
    <w:rsid w:val="00E716CB"/>
    <w:rsid w:val="00E7173A"/>
    <w:rsid w:val="00E719C8"/>
    <w:rsid w:val="00E71A99"/>
    <w:rsid w:val="00E71B64"/>
    <w:rsid w:val="00E71F46"/>
    <w:rsid w:val="00E723E3"/>
    <w:rsid w:val="00E727D1"/>
    <w:rsid w:val="00E72A6E"/>
    <w:rsid w:val="00E72DB3"/>
    <w:rsid w:val="00E7316A"/>
    <w:rsid w:val="00E73377"/>
    <w:rsid w:val="00E739F3"/>
    <w:rsid w:val="00E73BE1"/>
    <w:rsid w:val="00E743D0"/>
    <w:rsid w:val="00E74F01"/>
    <w:rsid w:val="00E7510F"/>
    <w:rsid w:val="00E75723"/>
    <w:rsid w:val="00E75888"/>
    <w:rsid w:val="00E75AF1"/>
    <w:rsid w:val="00E763EA"/>
    <w:rsid w:val="00E767AB"/>
    <w:rsid w:val="00E7684E"/>
    <w:rsid w:val="00E76D6C"/>
    <w:rsid w:val="00E76DDF"/>
    <w:rsid w:val="00E76FD8"/>
    <w:rsid w:val="00E77079"/>
    <w:rsid w:val="00E77A09"/>
    <w:rsid w:val="00E77A98"/>
    <w:rsid w:val="00E77AB6"/>
    <w:rsid w:val="00E77AD5"/>
    <w:rsid w:val="00E77BE8"/>
    <w:rsid w:val="00E77D89"/>
    <w:rsid w:val="00E8098B"/>
    <w:rsid w:val="00E81171"/>
    <w:rsid w:val="00E812E3"/>
    <w:rsid w:val="00E81612"/>
    <w:rsid w:val="00E816C4"/>
    <w:rsid w:val="00E81BE5"/>
    <w:rsid w:val="00E82A27"/>
    <w:rsid w:val="00E82D99"/>
    <w:rsid w:val="00E83705"/>
    <w:rsid w:val="00E83A02"/>
    <w:rsid w:val="00E83B1B"/>
    <w:rsid w:val="00E83CE6"/>
    <w:rsid w:val="00E8457B"/>
    <w:rsid w:val="00E8487C"/>
    <w:rsid w:val="00E84BD6"/>
    <w:rsid w:val="00E850A0"/>
    <w:rsid w:val="00E85116"/>
    <w:rsid w:val="00E85401"/>
    <w:rsid w:val="00E85EA8"/>
    <w:rsid w:val="00E860CB"/>
    <w:rsid w:val="00E862F7"/>
    <w:rsid w:val="00E86A45"/>
    <w:rsid w:val="00E86C14"/>
    <w:rsid w:val="00E86EAC"/>
    <w:rsid w:val="00E877AB"/>
    <w:rsid w:val="00E87D37"/>
    <w:rsid w:val="00E87E82"/>
    <w:rsid w:val="00E87FCF"/>
    <w:rsid w:val="00E90132"/>
    <w:rsid w:val="00E90495"/>
    <w:rsid w:val="00E904DA"/>
    <w:rsid w:val="00E9069D"/>
    <w:rsid w:val="00E9084C"/>
    <w:rsid w:val="00E90E9C"/>
    <w:rsid w:val="00E91369"/>
    <w:rsid w:val="00E91873"/>
    <w:rsid w:val="00E92154"/>
    <w:rsid w:val="00E92447"/>
    <w:rsid w:val="00E9261C"/>
    <w:rsid w:val="00E9261E"/>
    <w:rsid w:val="00E92865"/>
    <w:rsid w:val="00E928A3"/>
    <w:rsid w:val="00E928C0"/>
    <w:rsid w:val="00E929C2"/>
    <w:rsid w:val="00E92A86"/>
    <w:rsid w:val="00E92B17"/>
    <w:rsid w:val="00E9312E"/>
    <w:rsid w:val="00E93B5D"/>
    <w:rsid w:val="00E9402C"/>
    <w:rsid w:val="00E943E4"/>
    <w:rsid w:val="00E94940"/>
    <w:rsid w:val="00E94CC7"/>
    <w:rsid w:val="00E95212"/>
    <w:rsid w:val="00E9563F"/>
    <w:rsid w:val="00E95BF9"/>
    <w:rsid w:val="00E968D4"/>
    <w:rsid w:val="00E96934"/>
    <w:rsid w:val="00E969FA"/>
    <w:rsid w:val="00E96B44"/>
    <w:rsid w:val="00E97711"/>
    <w:rsid w:val="00E977CB"/>
    <w:rsid w:val="00E9782D"/>
    <w:rsid w:val="00EA030A"/>
    <w:rsid w:val="00EA0BCE"/>
    <w:rsid w:val="00EA1175"/>
    <w:rsid w:val="00EA1ACF"/>
    <w:rsid w:val="00EA1D47"/>
    <w:rsid w:val="00EA2375"/>
    <w:rsid w:val="00EA25AE"/>
    <w:rsid w:val="00EA2880"/>
    <w:rsid w:val="00EA2890"/>
    <w:rsid w:val="00EA325A"/>
    <w:rsid w:val="00EA350C"/>
    <w:rsid w:val="00EA3886"/>
    <w:rsid w:val="00EA3B6C"/>
    <w:rsid w:val="00EA40B5"/>
    <w:rsid w:val="00EA4155"/>
    <w:rsid w:val="00EA4789"/>
    <w:rsid w:val="00EA4870"/>
    <w:rsid w:val="00EA492D"/>
    <w:rsid w:val="00EA4C1D"/>
    <w:rsid w:val="00EA4CED"/>
    <w:rsid w:val="00EA5133"/>
    <w:rsid w:val="00EA5961"/>
    <w:rsid w:val="00EA5B8B"/>
    <w:rsid w:val="00EA5D74"/>
    <w:rsid w:val="00EA67C1"/>
    <w:rsid w:val="00EA67F6"/>
    <w:rsid w:val="00EA6A99"/>
    <w:rsid w:val="00EA6AE6"/>
    <w:rsid w:val="00EA7E36"/>
    <w:rsid w:val="00EB01E4"/>
    <w:rsid w:val="00EB04DE"/>
    <w:rsid w:val="00EB0599"/>
    <w:rsid w:val="00EB0627"/>
    <w:rsid w:val="00EB13A9"/>
    <w:rsid w:val="00EB1A12"/>
    <w:rsid w:val="00EB1B23"/>
    <w:rsid w:val="00EB2DAD"/>
    <w:rsid w:val="00EB3A8A"/>
    <w:rsid w:val="00EB3AD9"/>
    <w:rsid w:val="00EB3D87"/>
    <w:rsid w:val="00EB3E0B"/>
    <w:rsid w:val="00EB4495"/>
    <w:rsid w:val="00EB46C7"/>
    <w:rsid w:val="00EB4847"/>
    <w:rsid w:val="00EB491E"/>
    <w:rsid w:val="00EB4C2F"/>
    <w:rsid w:val="00EB4CA8"/>
    <w:rsid w:val="00EB4F02"/>
    <w:rsid w:val="00EB4F88"/>
    <w:rsid w:val="00EB5733"/>
    <w:rsid w:val="00EB58BB"/>
    <w:rsid w:val="00EB5EF9"/>
    <w:rsid w:val="00EB62B8"/>
    <w:rsid w:val="00EB6BEB"/>
    <w:rsid w:val="00EB6E2A"/>
    <w:rsid w:val="00EB7871"/>
    <w:rsid w:val="00EB7AB2"/>
    <w:rsid w:val="00EB7D47"/>
    <w:rsid w:val="00EB7D99"/>
    <w:rsid w:val="00EB7EA9"/>
    <w:rsid w:val="00EC03F1"/>
    <w:rsid w:val="00EC0464"/>
    <w:rsid w:val="00EC0A50"/>
    <w:rsid w:val="00EC0E3E"/>
    <w:rsid w:val="00EC12CC"/>
    <w:rsid w:val="00EC190C"/>
    <w:rsid w:val="00EC28CF"/>
    <w:rsid w:val="00EC28D3"/>
    <w:rsid w:val="00EC2AF8"/>
    <w:rsid w:val="00EC320D"/>
    <w:rsid w:val="00EC33C2"/>
    <w:rsid w:val="00EC369F"/>
    <w:rsid w:val="00EC36A7"/>
    <w:rsid w:val="00EC36C8"/>
    <w:rsid w:val="00EC3844"/>
    <w:rsid w:val="00EC386C"/>
    <w:rsid w:val="00EC38AF"/>
    <w:rsid w:val="00EC3F76"/>
    <w:rsid w:val="00EC4435"/>
    <w:rsid w:val="00EC44D0"/>
    <w:rsid w:val="00EC4567"/>
    <w:rsid w:val="00EC4863"/>
    <w:rsid w:val="00EC4AE2"/>
    <w:rsid w:val="00EC4CDC"/>
    <w:rsid w:val="00EC62F8"/>
    <w:rsid w:val="00EC68D1"/>
    <w:rsid w:val="00EC6A37"/>
    <w:rsid w:val="00EC7690"/>
    <w:rsid w:val="00EC770D"/>
    <w:rsid w:val="00EC79BC"/>
    <w:rsid w:val="00ED029B"/>
    <w:rsid w:val="00ED06F6"/>
    <w:rsid w:val="00ED07DE"/>
    <w:rsid w:val="00ED098B"/>
    <w:rsid w:val="00ED0B66"/>
    <w:rsid w:val="00ED0FA5"/>
    <w:rsid w:val="00ED10AD"/>
    <w:rsid w:val="00ED20BF"/>
    <w:rsid w:val="00ED20E6"/>
    <w:rsid w:val="00ED26C9"/>
    <w:rsid w:val="00ED2F97"/>
    <w:rsid w:val="00ED30B6"/>
    <w:rsid w:val="00ED389F"/>
    <w:rsid w:val="00ED3A01"/>
    <w:rsid w:val="00ED3BFF"/>
    <w:rsid w:val="00ED4073"/>
    <w:rsid w:val="00ED5F05"/>
    <w:rsid w:val="00ED6302"/>
    <w:rsid w:val="00ED6B5C"/>
    <w:rsid w:val="00ED71F6"/>
    <w:rsid w:val="00ED76FC"/>
    <w:rsid w:val="00ED774F"/>
    <w:rsid w:val="00ED7C4B"/>
    <w:rsid w:val="00ED7CE4"/>
    <w:rsid w:val="00ED7FDC"/>
    <w:rsid w:val="00EE03A2"/>
    <w:rsid w:val="00EE0A4A"/>
    <w:rsid w:val="00EE0AF1"/>
    <w:rsid w:val="00EE0ED0"/>
    <w:rsid w:val="00EE1594"/>
    <w:rsid w:val="00EE18A1"/>
    <w:rsid w:val="00EE18BC"/>
    <w:rsid w:val="00EE1C4C"/>
    <w:rsid w:val="00EE1C60"/>
    <w:rsid w:val="00EE1DEF"/>
    <w:rsid w:val="00EE1EBA"/>
    <w:rsid w:val="00EE2312"/>
    <w:rsid w:val="00EE238A"/>
    <w:rsid w:val="00EE284C"/>
    <w:rsid w:val="00EE2B57"/>
    <w:rsid w:val="00EE2EAD"/>
    <w:rsid w:val="00EE350B"/>
    <w:rsid w:val="00EE41C6"/>
    <w:rsid w:val="00EE4264"/>
    <w:rsid w:val="00EE42DB"/>
    <w:rsid w:val="00EE4530"/>
    <w:rsid w:val="00EE4569"/>
    <w:rsid w:val="00EE4847"/>
    <w:rsid w:val="00EE4EF7"/>
    <w:rsid w:val="00EE4F54"/>
    <w:rsid w:val="00EE5068"/>
    <w:rsid w:val="00EE5DCF"/>
    <w:rsid w:val="00EE5F10"/>
    <w:rsid w:val="00EE6069"/>
    <w:rsid w:val="00EE6094"/>
    <w:rsid w:val="00EE686B"/>
    <w:rsid w:val="00EE6936"/>
    <w:rsid w:val="00EE69E2"/>
    <w:rsid w:val="00EE6B35"/>
    <w:rsid w:val="00EE6DCC"/>
    <w:rsid w:val="00EE6DD8"/>
    <w:rsid w:val="00EE70B6"/>
    <w:rsid w:val="00EE7915"/>
    <w:rsid w:val="00EE79EE"/>
    <w:rsid w:val="00EE7FF5"/>
    <w:rsid w:val="00EF0166"/>
    <w:rsid w:val="00EF08F2"/>
    <w:rsid w:val="00EF0A95"/>
    <w:rsid w:val="00EF10E5"/>
    <w:rsid w:val="00EF1A86"/>
    <w:rsid w:val="00EF1C84"/>
    <w:rsid w:val="00EF1D0C"/>
    <w:rsid w:val="00EF227A"/>
    <w:rsid w:val="00EF27B2"/>
    <w:rsid w:val="00EF290B"/>
    <w:rsid w:val="00EF2922"/>
    <w:rsid w:val="00EF35CD"/>
    <w:rsid w:val="00EF3971"/>
    <w:rsid w:val="00EF3ED1"/>
    <w:rsid w:val="00EF437E"/>
    <w:rsid w:val="00EF4CA6"/>
    <w:rsid w:val="00EF56FF"/>
    <w:rsid w:val="00EF5765"/>
    <w:rsid w:val="00EF5AB9"/>
    <w:rsid w:val="00EF5B15"/>
    <w:rsid w:val="00EF5CCA"/>
    <w:rsid w:val="00EF5CFC"/>
    <w:rsid w:val="00EF5DAE"/>
    <w:rsid w:val="00EF61ED"/>
    <w:rsid w:val="00EF6570"/>
    <w:rsid w:val="00EF6780"/>
    <w:rsid w:val="00EF6C85"/>
    <w:rsid w:val="00EF6F52"/>
    <w:rsid w:val="00EF71A0"/>
    <w:rsid w:val="00EF734D"/>
    <w:rsid w:val="00EF782E"/>
    <w:rsid w:val="00F00135"/>
    <w:rsid w:val="00F00856"/>
    <w:rsid w:val="00F00863"/>
    <w:rsid w:val="00F00C4C"/>
    <w:rsid w:val="00F00FF1"/>
    <w:rsid w:val="00F011A5"/>
    <w:rsid w:val="00F01266"/>
    <w:rsid w:val="00F015FF"/>
    <w:rsid w:val="00F017A4"/>
    <w:rsid w:val="00F0289A"/>
    <w:rsid w:val="00F03000"/>
    <w:rsid w:val="00F0328B"/>
    <w:rsid w:val="00F039A6"/>
    <w:rsid w:val="00F03B42"/>
    <w:rsid w:val="00F04036"/>
    <w:rsid w:val="00F04180"/>
    <w:rsid w:val="00F046BD"/>
    <w:rsid w:val="00F050AE"/>
    <w:rsid w:val="00F05184"/>
    <w:rsid w:val="00F05310"/>
    <w:rsid w:val="00F0557F"/>
    <w:rsid w:val="00F05630"/>
    <w:rsid w:val="00F05B47"/>
    <w:rsid w:val="00F05CFB"/>
    <w:rsid w:val="00F06552"/>
    <w:rsid w:val="00F0657F"/>
    <w:rsid w:val="00F06641"/>
    <w:rsid w:val="00F06945"/>
    <w:rsid w:val="00F06BDD"/>
    <w:rsid w:val="00F072D3"/>
    <w:rsid w:val="00F07A5B"/>
    <w:rsid w:val="00F07ACE"/>
    <w:rsid w:val="00F07C1C"/>
    <w:rsid w:val="00F07D25"/>
    <w:rsid w:val="00F10012"/>
    <w:rsid w:val="00F107F6"/>
    <w:rsid w:val="00F107FD"/>
    <w:rsid w:val="00F10D2B"/>
    <w:rsid w:val="00F112B4"/>
    <w:rsid w:val="00F11E9E"/>
    <w:rsid w:val="00F11F9B"/>
    <w:rsid w:val="00F11FF5"/>
    <w:rsid w:val="00F123A9"/>
    <w:rsid w:val="00F12971"/>
    <w:rsid w:val="00F136AE"/>
    <w:rsid w:val="00F13BF6"/>
    <w:rsid w:val="00F13D27"/>
    <w:rsid w:val="00F14716"/>
    <w:rsid w:val="00F14ADC"/>
    <w:rsid w:val="00F14D86"/>
    <w:rsid w:val="00F15030"/>
    <w:rsid w:val="00F150F4"/>
    <w:rsid w:val="00F1512D"/>
    <w:rsid w:val="00F1516D"/>
    <w:rsid w:val="00F1535A"/>
    <w:rsid w:val="00F15672"/>
    <w:rsid w:val="00F15DC7"/>
    <w:rsid w:val="00F16206"/>
    <w:rsid w:val="00F163B0"/>
    <w:rsid w:val="00F163E5"/>
    <w:rsid w:val="00F166A1"/>
    <w:rsid w:val="00F1690C"/>
    <w:rsid w:val="00F16AA5"/>
    <w:rsid w:val="00F16E8F"/>
    <w:rsid w:val="00F17886"/>
    <w:rsid w:val="00F17CBD"/>
    <w:rsid w:val="00F20870"/>
    <w:rsid w:val="00F2109F"/>
    <w:rsid w:val="00F21499"/>
    <w:rsid w:val="00F214FC"/>
    <w:rsid w:val="00F21A50"/>
    <w:rsid w:val="00F21DA9"/>
    <w:rsid w:val="00F21E23"/>
    <w:rsid w:val="00F21ECC"/>
    <w:rsid w:val="00F22425"/>
    <w:rsid w:val="00F22C90"/>
    <w:rsid w:val="00F2313E"/>
    <w:rsid w:val="00F23384"/>
    <w:rsid w:val="00F23A88"/>
    <w:rsid w:val="00F23F51"/>
    <w:rsid w:val="00F242A5"/>
    <w:rsid w:val="00F247E8"/>
    <w:rsid w:val="00F24E03"/>
    <w:rsid w:val="00F24E40"/>
    <w:rsid w:val="00F24FDA"/>
    <w:rsid w:val="00F2500D"/>
    <w:rsid w:val="00F2516F"/>
    <w:rsid w:val="00F2533D"/>
    <w:rsid w:val="00F25766"/>
    <w:rsid w:val="00F25E82"/>
    <w:rsid w:val="00F25F3D"/>
    <w:rsid w:val="00F266E8"/>
    <w:rsid w:val="00F26A40"/>
    <w:rsid w:val="00F271CE"/>
    <w:rsid w:val="00F2721F"/>
    <w:rsid w:val="00F27331"/>
    <w:rsid w:val="00F275EA"/>
    <w:rsid w:val="00F30027"/>
    <w:rsid w:val="00F3067D"/>
    <w:rsid w:val="00F30F55"/>
    <w:rsid w:val="00F310C0"/>
    <w:rsid w:val="00F312CE"/>
    <w:rsid w:val="00F31B2B"/>
    <w:rsid w:val="00F31B8F"/>
    <w:rsid w:val="00F321D0"/>
    <w:rsid w:val="00F32548"/>
    <w:rsid w:val="00F32B55"/>
    <w:rsid w:val="00F32BBA"/>
    <w:rsid w:val="00F332D6"/>
    <w:rsid w:val="00F33340"/>
    <w:rsid w:val="00F3347B"/>
    <w:rsid w:val="00F33887"/>
    <w:rsid w:val="00F34073"/>
    <w:rsid w:val="00F350F8"/>
    <w:rsid w:val="00F35224"/>
    <w:rsid w:val="00F35779"/>
    <w:rsid w:val="00F35BD9"/>
    <w:rsid w:val="00F3633C"/>
    <w:rsid w:val="00F363EF"/>
    <w:rsid w:val="00F36880"/>
    <w:rsid w:val="00F36E7B"/>
    <w:rsid w:val="00F374C3"/>
    <w:rsid w:val="00F37543"/>
    <w:rsid w:val="00F375EA"/>
    <w:rsid w:val="00F37A66"/>
    <w:rsid w:val="00F37E1E"/>
    <w:rsid w:val="00F40115"/>
    <w:rsid w:val="00F402C7"/>
    <w:rsid w:val="00F404A3"/>
    <w:rsid w:val="00F40585"/>
    <w:rsid w:val="00F4085E"/>
    <w:rsid w:val="00F409F7"/>
    <w:rsid w:val="00F40F30"/>
    <w:rsid w:val="00F41036"/>
    <w:rsid w:val="00F4112B"/>
    <w:rsid w:val="00F412E2"/>
    <w:rsid w:val="00F41B4C"/>
    <w:rsid w:val="00F42057"/>
    <w:rsid w:val="00F42598"/>
    <w:rsid w:val="00F426E8"/>
    <w:rsid w:val="00F43B5F"/>
    <w:rsid w:val="00F43BBD"/>
    <w:rsid w:val="00F43FE8"/>
    <w:rsid w:val="00F442BF"/>
    <w:rsid w:val="00F44354"/>
    <w:rsid w:val="00F44B93"/>
    <w:rsid w:val="00F44CE4"/>
    <w:rsid w:val="00F45402"/>
    <w:rsid w:val="00F45E44"/>
    <w:rsid w:val="00F461F9"/>
    <w:rsid w:val="00F46FEE"/>
    <w:rsid w:val="00F47058"/>
    <w:rsid w:val="00F47663"/>
    <w:rsid w:val="00F47A06"/>
    <w:rsid w:val="00F47A55"/>
    <w:rsid w:val="00F47C25"/>
    <w:rsid w:val="00F50206"/>
    <w:rsid w:val="00F50D71"/>
    <w:rsid w:val="00F51147"/>
    <w:rsid w:val="00F5116F"/>
    <w:rsid w:val="00F5117C"/>
    <w:rsid w:val="00F511F0"/>
    <w:rsid w:val="00F514CD"/>
    <w:rsid w:val="00F51745"/>
    <w:rsid w:val="00F5175B"/>
    <w:rsid w:val="00F5180F"/>
    <w:rsid w:val="00F51D71"/>
    <w:rsid w:val="00F51E3E"/>
    <w:rsid w:val="00F521D8"/>
    <w:rsid w:val="00F5285B"/>
    <w:rsid w:val="00F52889"/>
    <w:rsid w:val="00F528C8"/>
    <w:rsid w:val="00F528D4"/>
    <w:rsid w:val="00F528DC"/>
    <w:rsid w:val="00F5302F"/>
    <w:rsid w:val="00F534F7"/>
    <w:rsid w:val="00F5358A"/>
    <w:rsid w:val="00F53CF0"/>
    <w:rsid w:val="00F54066"/>
    <w:rsid w:val="00F544AA"/>
    <w:rsid w:val="00F54AB4"/>
    <w:rsid w:val="00F54AE9"/>
    <w:rsid w:val="00F54BB9"/>
    <w:rsid w:val="00F54E61"/>
    <w:rsid w:val="00F54EF9"/>
    <w:rsid w:val="00F54FF1"/>
    <w:rsid w:val="00F552FC"/>
    <w:rsid w:val="00F55300"/>
    <w:rsid w:val="00F55FE1"/>
    <w:rsid w:val="00F56378"/>
    <w:rsid w:val="00F564D8"/>
    <w:rsid w:val="00F56B56"/>
    <w:rsid w:val="00F56DCB"/>
    <w:rsid w:val="00F56E49"/>
    <w:rsid w:val="00F572F3"/>
    <w:rsid w:val="00F57355"/>
    <w:rsid w:val="00F57D2F"/>
    <w:rsid w:val="00F604F4"/>
    <w:rsid w:val="00F6082B"/>
    <w:rsid w:val="00F609BF"/>
    <w:rsid w:val="00F61228"/>
    <w:rsid w:val="00F618E1"/>
    <w:rsid w:val="00F6289C"/>
    <w:rsid w:val="00F62A1B"/>
    <w:rsid w:val="00F62CDC"/>
    <w:rsid w:val="00F62DA3"/>
    <w:rsid w:val="00F62DE7"/>
    <w:rsid w:val="00F630D6"/>
    <w:rsid w:val="00F63175"/>
    <w:rsid w:val="00F639B5"/>
    <w:rsid w:val="00F63A97"/>
    <w:rsid w:val="00F64023"/>
    <w:rsid w:val="00F64065"/>
    <w:rsid w:val="00F640E9"/>
    <w:rsid w:val="00F64217"/>
    <w:rsid w:val="00F64274"/>
    <w:rsid w:val="00F6442C"/>
    <w:rsid w:val="00F64682"/>
    <w:rsid w:val="00F6484C"/>
    <w:rsid w:val="00F64A9F"/>
    <w:rsid w:val="00F64FE6"/>
    <w:rsid w:val="00F65708"/>
    <w:rsid w:val="00F65EF5"/>
    <w:rsid w:val="00F65F04"/>
    <w:rsid w:val="00F663D0"/>
    <w:rsid w:val="00F66C28"/>
    <w:rsid w:val="00F677C0"/>
    <w:rsid w:val="00F67827"/>
    <w:rsid w:val="00F678A0"/>
    <w:rsid w:val="00F67BD2"/>
    <w:rsid w:val="00F67F45"/>
    <w:rsid w:val="00F70C47"/>
    <w:rsid w:val="00F70D31"/>
    <w:rsid w:val="00F70DDD"/>
    <w:rsid w:val="00F70FA9"/>
    <w:rsid w:val="00F710C9"/>
    <w:rsid w:val="00F711A8"/>
    <w:rsid w:val="00F713A2"/>
    <w:rsid w:val="00F7159C"/>
    <w:rsid w:val="00F71C11"/>
    <w:rsid w:val="00F72B98"/>
    <w:rsid w:val="00F72E00"/>
    <w:rsid w:val="00F73386"/>
    <w:rsid w:val="00F736C0"/>
    <w:rsid w:val="00F737AB"/>
    <w:rsid w:val="00F741D5"/>
    <w:rsid w:val="00F741EC"/>
    <w:rsid w:val="00F7434A"/>
    <w:rsid w:val="00F7434B"/>
    <w:rsid w:val="00F74385"/>
    <w:rsid w:val="00F7448D"/>
    <w:rsid w:val="00F74773"/>
    <w:rsid w:val="00F74CF6"/>
    <w:rsid w:val="00F75A71"/>
    <w:rsid w:val="00F764A4"/>
    <w:rsid w:val="00F767B1"/>
    <w:rsid w:val="00F76C5D"/>
    <w:rsid w:val="00F773EF"/>
    <w:rsid w:val="00F777CA"/>
    <w:rsid w:val="00F77B68"/>
    <w:rsid w:val="00F77E5B"/>
    <w:rsid w:val="00F8027A"/>
    <w:rsid w:val="00F802AB"/>
    <w:rsid w:val="00F803F7"/>
    <w:rsid w:val="00F806BF"/>
    <w:rsid w:val="00F80D05"/>
    <w:rsid w:val="00F80E58"/>
    <w:rsid w:val="00F80FC0"/>
    <w:rsid w:val="00F810E7"/>
    <w:rsid w:val="00F811B2"/>
    <w:rsid w:val="00F8126C"/>
    <w:rsid w:val="00F81502"/>
    <w:rsid w:val="00F8159E"/>
    <w:rsid w:val="00F8172B"/>
    <w:rsid w:val="00F81BEA"/>
    <w:rsid w:val="00F823F5"/>
    <w:rsid w:val="00F82411"/>
    <w:rsid w:val="00F82564"/>
    <w:rsid w:val="00F82594"/>
    <w:rsid w:val="00F82610"/>
    <w:rsid w:val="00F8264C"/>
    <w:rsid w:val="00F829C1"/>
    <w:rsid w:val="00F82BAA"/>
    <w:rsid w:val="00F846DF"/>
    <w:rsid w:val="00F84963"/>
    <w:rsid w:val="00F84B31"/>
    <w:rsid w:val="00F84BE0"/>
    <w:rsid w:val="00F851DE"/>
    <w:rsid w:val="00F85A1A"/>
    <w:rsid w:val="00F85E4A"/>
    <w:rsid w:val="00F8639C"/>
    <w:rsid w:val="00F866AB"/>
    <w:rsid w:val="00F86831"/>
    <w:rsid w:val="00F86AB8"/>
    <w:rsid w:val="00F86EA6"/>
    <w:rsid w:val="00F876EE"/>
    <w:rsid w:val="00F8798C"/>
    <w:rsid w:val="00F87D1F"/>
    <w:rsid w:val="00F900C2"/>
    <w:rsid w:val="00F901EB"/>
    <w:rsid w:val="00F90720"/>
    <w:rsid w:val="00F90C8B"/>
    <w:rsid w:val="00F90E91"/>
    <w:rsid w:val="00F910D6"/>
    <w:rsid w:val="00F91512"/>
    <w:rsid w:val="00F9191E"/>
    <w:rsid w:val="00F921FC"/>
    <w:rsid w:val="00F923C1"/>
    <w:rsid w:val="00F923F5"/>
    <w:rsid w:val="00F924BA"/>
    <w:rsid w:val="00F92513"/>
    <w:rsid w:val="00F92722"/>
    <w:rsid w:val="00F92BB8"/>
    <w:rsid w:val="00F92D63"/>
    <w:rsid w:val="00F92DC8"/>
    <w:rsid w:val="00F93382"/>
    <w:rsid w:val="00F9369D"/>
    <w:rsid w:val="00F948E7"/>
    <w:rsid w:val="00F9524F"/>
    <w:rsid w:val="00F95253"/>
    <w:rsid w:val="00F95BA9"/>
    <w:rsid w:val="00F95CA6"/>
    <w:rsid w:val="00F966D7"/>
    <w:rsid w:val="00F96946"/>
    <w:rsid w:val="00F970AD"/>
    <w:rsid w:val="00F9749A"/>
    <w:rsid w:val="00F97928"/>
    <w:rsid w:val="00F97B72"/>
    <w:rsid w:val="00F97FB0"/>
    <w:rsid w:val="00FA006B"/>
    <w:rsid w:val="00FA0A70"/>
    <w:rsid w:val="00FA1620"/>
    <w:rsid w:val="00FA1BF1"/>
    <w:rsid w:val="00FA1DF3"/>
    <w:rsid w:val="00FA24C3"/>
    <w:rsid w:val="00FA24E8"/>
    <w:rsid w:val="00FA264D"/>
    <w:rsid w:val="00FA278E"/>
    <w:rsid w:val="00FA2C2A"/>
    <w:rsid w:val="00FA2DD0"/>
    <w:rsid w:val="00FA2E27"/>
    <w:rsid w:val="00FA2F6D"/>
    <w:rsid w:val="00FA30FC"/>
    <w:rsid w:val="00FA320B"/>
    <w:rsid w:val="00FA32DF"/>
    <w:rsid w:val="00FA34CF"/>
    <w:rsid w:val="00FA3804"/>
    <w:rsid w:val="00FA3918"/>
    <w:rsid w:val="00FA3F0A"/>
    <w:rsid w:val="00FA3FDE"/>
    <w:rsid w:val="00FA46B1"/>
    <w:rsid w:val="00FA4895"/>
    <w:rsid w:val="00FA4901"/>
    <w:rsid w:val="00FA50A2"/>
    <w:rsid w:val="00FA54FA"/>
    <w:rsid w:val="00FA58B9"/>
    <w:rsid w:val="00FA5EA6"/>
    <w:rsid w:val="00FA6014"/>
    <w:rsid w:val="00FA6104"/>
    <w:rsid w:val="00FA6243"/>
    <w:rsid w:val="00FA62A9"/>
    <w:rsid w:val="00FA63A4"/>
    <w:rsid w:val="00FA6CC0"/>
    <w:rsid w:val="00FA6EDA"/>
    <w:rsid w:val="00FA71CC"/>
    <w:rsid w:val="00FA76F3"/>
    <w:rsid w:val="00FA7892"/>
    <w:rsid w:val="00FA79A8"/>
    <w:rsid w:val="00FA79CF"/>
    <w:rsid w:val="00FA7BB4"/>
    <w:rsid w:val="00FA7D1A"/>
    <w:rsid w:val="00FA7FAC"/>
    <w:rsid w:val="00FB01B3"/>
    <w:rsid w:val="00FB0B77"/>
    <w:rsid w:val="00FB1138"/>
    <w:rsid w:val="00FB12F6"/>
    <w:rsid w:val="00FB1B62"/>
    <w:rsid w:val="00FB1FB8"/>
    <w:rsid w:val="00FB26B4"/>
    <w:rsid w:val="00FB2721"/>
    <w:rsid w:val="00FB293A"/>
    <w:rsid w:val="00FB2B68"/>
    <w:rsid w:val="00FB3FA4"/>
    <w:rsid w:val="00FB424F"/>
    <w:rsid w:val="00FB42A2"/>
    <w:rsid w:val="00FB484F"/>
    <w:rsid w:val="00FB486A"/>
    <w:rsid w:val="00FB4E54"/>
    <w:rsid w:val="00FB4E72"/>
    <w:rsid w:val="00FB5488"/>
    <w:rsid w:val="00FB5966"/>
    <w:rsid w:val="00FB62FD"/>
    <w:rsid w:val="00FB674A"/>
    <w:rsid w:val="00FB6A06"/>
    <w:rsid w:val="00FB7281"/>
    <w:rsid w:val="00FB758F"/>
    <w:rsid w:val="00FB774B"/>
    <w:rsid w:val="00FB789C"/>
    <w:rsid w:val="00FC05A9"/>
    <w:rsid w:val="00FC062D"/>
    <w:rsid w:val="00FC086D"/>
    <w:rsid w:val="00FC0DE5"/>
    <w:rsid w:val="00FC0E65"/>
    <w:rsid w:val="00FC0FFD"/>
    <w:rsid w:val="00FC115D"/>
    <w:rsid w:val="00FC12D6"/>
    <w:rsid w:val="00FC14E0"/>
    <w:rsid w:val="00FC1B26"/>
    <w:rsid w:val="00FC1E0A"/>
    <w:rsid w:val="00FC258B"/>
    <w:rsid w:val="00FC28C5"/>
    <w:rsid w:val="00FC2B24"/>
    <w:rsid w:val="00FC2D0B"/>
    <w:rsid w:val="00FC2E11"/>
    <w:rsid w:val="00FC2F1D"/>
    <w:rsid w:val="00FC2F4D"/>
    <w:rsid w:val="00FC34E2"/>
    <w:rsid w:val="00FC350A"/>
    <w:rsid w:val="00FC39C1"/>
    <w:rsid w:val="00FC3B75"/>
    <w:rsid w:val="00FC4379"/>
    <w:rsid w:val="00FC455B"/>
    <w:rsid w:val="00FC4572"/>
    <w:rsid w:val="00FC4740"/>
    <w:rsid w:val="00FC4F1E"/>
    <w:rsid w:val="00FC4FFC"/>
    <w:rsid w:val="00FC50BE"/>
    <w:rsid w:val="00FC5200"/>
    <w:rsid w:val="00FC568D"/>
    <w:rsid w:val="00FC5F70"/>
    <w:rsid w:val="00FC6682"/>
    <w:rsid w:val="00FC72B0"/>
    <w:rsid w:val="00FD0010"/>
    <w:rsid w:val="00FD0101"/>
    <w:rsid w:val="00FD063A"/>
    <w:rsid w:val="00FD06F1"/>
    <w:rsid w:val="00FD0B3D"/>
    <w:rsid w:val="00FD14FD"/>
    <w:rsid w:val="00FD185E"/>
    <w:rsid w:val="00FD18DC"/>
    <w:rsid w:val="00FD201C"/>
    <w:rsid w:val="00FD25B0"/>
    <w:rsid w:val="00FD29E2"/>
    <w:rsid w:val="00FD2B4D"/>
    <w:rsid w:val="00FD2F5F"/>
    <w:rsid w:val="00FD3207"/>
    <w:rsid w:val="00FD3321"/>
    <w:rsid w:val="00FD36AD"/>
    <w:rsid w:val="00FD382F"/>
    <w:rsid w:val="00FD3A29"/>
    <w:rsid w:val="00FD3C1A"/>
    <w:rsid w:val="00FD3CBC"/>
    <w:rsid w:val="00FD3E27"/>
    <w:rsid w:val="00FD3F94"/>
    <w:rsid w:val="00FD4153"/>
    <w:rsid w:val="00FD47FB"/>
    <w:rsid w:val="00FD4F86"/>
    <w:rsid w:val="00FD5045"/>
    <w:rsid w:val="00FD50D9"/>
    <w:rsid w:val="00FD55DC"/>
    <w:rsid w:val="00FD5789"/>
    <w:rsid w:val="00FD5CD3"/>
    <w:rsid w:val="00FD5E42"/>
    <w:rsid w:val="00FD67AC"/>
    <w:rsid w:val="00FD6882"/>
    <w:rsid w:val="00FD6A62"/>
    <w:rsid w:val="00FD6AC3"/>
    <w:rsid w:val="00FD6AF6"/>
    <w:rsid w:val="00FD6BC8"/>
    <w:rsid w:val="00FD6F38"/>
    <w:rsid w:val="00FD7076"/>
    <w:rsid w:val="00FD7409"/>
    <w:rsid w:val="00FD74B8"/>
    <w:rsid w:val="00FD77F9"/>
    <w:rsid w:val="00FD7A2C"/>
    <w:rsid w:val="00FE052C"/>
    <w:rsid w:val="00FE1334"/>
    <w:rsid w:val="00FE1395"/>
    <w:rsid w:val="00FE15B3"/>
    <w:rsid w:val="00FE188A"/>
    <w:rsid w:val="00FE1D75"/>
    <w:rsid w:val="00FE1DAC"/>
    <w:rsid w:val="00FE21AF"/>
    <w:rsid w:val="00FE231F"/>
    <w:rsid w:val="00FE24A7"/>
    <w:rsid w:val="00FE3345"/>
    <w:rsid w:val="00FE3567"/>
    <w:rsid w:val="00FE3B69"/>
    <w:rsid w:val="00FE3DC4"/>
    <w:rsid w:val="00FE4666"/>
    <w:rsid w:val="00FE4C18"/>
    <w:rsid w:val="00FE4D7A"/>
    <w:rsid w:val="00FE4EE8"/>
    <w:rsid w:val="00FE5213"/>
    <w:rsid w:val="00FE5713"/>
    <w:rsid w:val="00FE5A99"/>
    <w:rsid w:val="00FE5F86"/>
    <w:rsid w:val="00FE6335"/>
    <w:rsid w:val="00FE6552"/>
    <w:rsid w:val="00FE6833"/>
    <w:rsid w:val="00FE77AD"/>
    <w:rsid w:val="00FE78C1"/>
    <w:rsid w:val="00FE79E8"/>
    <w:rsid w:val="00FE7CE8"/>
    <w:rsid w:val="00FF0CC4"/>
    <w:rsid w:val="00FF1E39"/>
    <w:rsid w:val="00FF20FE"/>
    <w:rsid w:val="00FF235C"/>
    <w:rsid w:val="00FF24E3"/>
    <w:rsid w:val="00FF3081"/>
    <w:rsid w:val="00FF4B79"/>
    <w:rsid w:val="00FF54C3"/>
    <w:rsid w:val="00FF568A"/>
    <w:rsid w:val="00FF5884"/>
    <w:rsid w:val="00FF5A3F"/>
    <w:rsid w:val="00FF6447"/>
    <w:rsid w:val="00FF67AC"/>
    <w:rsid w:val="00FF69B6"/>
    <w:rsid w:val="00FF69E4"/>
    <w:rsid w:val="00FF6DCD"/>
    <w:rsid w:val="00FF700D"/>
    <w:rsid w:val="00FF70D5"/>
    <w:rsid w:val="00FF74D4"/>
    <w:rsid w:val="00FF7501"/>
    <w:rsid w:val="00FF7691"/>
    <w:rsid w:val="00FF77DE"/>
    <w:rsid w:val="00FF7BB9"/>
    <w:rsid w:val="00FF7EFE"/>
    <w:rsid w:val="00FF7F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9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7B5B"/>
    <w:pPr>
      <w:tabs>
        <w:tab w:val="center" w:pos="4320"/>
        <w:tab w:val="right" w:pos="8640"/>
      </w:tabs>
    </w:pPr>
  </w:style>
  <w:style w:type="paragraph" w:styleId="Footer">
    <w:name w:val="footer"/>
    <w:basedOn w:val="Normal"/>
    <w:link w:val="FooterChar"/>
    <w:uiPriority w:val="99"/>
    <w:rsid w:val="008D7B5B"/>
    <w:pPr>
      <w:tabs>
        <w:tab w:val="center" w:pos="4320"/>
        <w:tab w:val="right" w:pos="8640"/>
      </w:tabs>
    </w:pPr>
  </w:style>
  <w:style w:type="table" w:styleId="TableGrid">
    <w:name w:val="Table Grid"/>
    <w:basedOn w:val="TableNormal"/>
    <w:uiPriority w:val="59"/>
    <w:rsid w:val="00E977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55FA8"/>
    <w:pPr>
      <w:ind w:left="720"/>
    </w:pPr>
  </w:style>
  <w:style w:type="character" w:customStyle="1" w:styleId="FooterChar">
    <w:name w:val="Footer Char"/>
    <w:basedOn w:val="DefaultParagraphFont"/>
    <w:link w:val="Footer"/>
    <w:uiPriority w:val="99"/>
    <w:rsid w:val="00616148"/>
    <w:rPr>
      <w:sz w:val="24"/>
      <w:szCs w:val="24"/>
    </w:rPr>
  </w:style>
  <w:style w:type="paragraph" w:styleId="BalloonText">
    <w:name w:val="Balloon Text"/>
    <w:basedOn w:val="Normal"/>
    <w:link w:val="BalloonTextChar"/>
    <w:rsid w:val="00616148"/>
    <w:rPr>
      <w:rFonts w:ascii="Tahoma" w:hAnsi="Tahoma" w:cs="Tahoma"/>
      <w:sz w:val="16"/>
      <w:szCs w:val="16"/>
    </w:rPr>
  </w:style>
  <w:style w:type="character" w:customStyle="1" w:styleId="BalloonTextChar">
    <w:name w:val="Balloon Text Char"/>
    <w:basedOn w:val="DefaultParagraphFont"/>
    <w:link w:val="BalloonText"/>
    <w:rsid w:val="00616148"/>
    <w:rPr>
      <w:rFonts w:ascii="Tahoma" w:hAnsi="Tahoma" w:cs="Tahoma"/>
      <w:sz w:val="16"/>
      <w:szCs w:val="16"/>
    </w:rPr>
  </w:style>
  <w:style w:type="character" w:styleId="CommentReference">
    <w:name w:val="annotation reference"/>
    <w:basedOn w:val="DefaultParagraphFont"/>
    <w:rsid w:val="000869CD"/>
    <w:rPr>
      <w:sz w:val="16"/>
      <w:szCs w:val="16"/>
    </w:rPr>
  </w:style>
  <w:style w:type="paragraph" w:styleId="CommentText">
    <w:name w:val="annotation text"/>
    <w:basedOn w:val="Normal"/>
    <w:link w:val="CommentTextChar"/>
    <w:rsid w:val="000869CD"/>
    <w:rPr>
      <w:sz w:val="20"/>
      <w:szCs w:val="20"/>
    </w:rPr>
  </w:style>
  <w:style w:type="character" w:customStyle="1" w:styleId="CommentTextChar">
    <w:name w:val="Comment Text Char"/>
    <w:basedOn w:val="DefaultParagraphFont"/>
    <w:link w:val="CommentText"/>
    <w:rsid w:val="000869CD"/>
    <w:rPr>
      <w:lang w:val="en-US" w:eastAsia="en-US"/>
    </w:rPr>
  </w:style>
  <w:style w:type="paragraph" w:styleId="BodyTextIndent">
    <w:name w:val="Body Text Indent"/>
    <w:basedOn w:val="Normal"/>
    <w:link w:val="BodyTextIndentChar"/>
    <w:uiPriority w:val="99"/>
    <w:unhideWhenUsed/>
    <w:rsid w:val="006C76CF"/>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6C76CF"/>
    <w:rPr>
      <w:rFonts w:ascii="Calibri" w:eastAsia="Calibri" w:hAnsi="Calibri"/>
      <w:sz w:val="22"/>
      <w:szCs w:val="22"/>
    </w:rPr>
  </w:style>
  <w:style w:type="character" w:customStyle="1" w:styleId="WW8Num4z0">
    <w:name w:val="WW8Num4z0"/>
    <w:rsid w:val="00AD6DEE"/>
    <w:rPr>
      <w:rFonts w:cs="Times New Roman"/>
    </w:rPr>
  </w:style>
  <w:style w:type="paragraph" w:styleId="Title">
    <w:name w:val="Title"/>
    <w:basedOn w:val="Normal"/>
    <w:link w:val="TitleChar"/>
    <w:qFormat/>
    <w:rsid w:val="00463469"/>
    <w:pPr>
      <w:jc w:val="center"/>
    </w:pPr>
    <w:rPr>
      <w:rFonts w:ascii="Arial" w:hAnsi="Arial" w:cs="Arial"/>
    </w:rPr>
  </w:style>
  <w:style w:type="character" w:customStyle="1" w:styleId="TitleChar">
    <w:name w:val="Title Char"/>
    <w:basedOn w:val="DefaultParagraphFont"/>
    <w:link w:val="Title"/>
    <w:rsid w:val="00463469"/>
    <w:rPr>
      <w:rFonts w:ascii="Arial" w:hAnsi="Arial" w:cs="Arial"/>
      <w:sz w:val="24"/>
      <w:szCs w:val="24"/>
    </w:rPr>
  </w:style>
  <w:style w:type="paragraph" w:styleId="CommentSubject">
    <w:name w:val="annotation subject"/>
    <w:basedOn w:val="CommentText"/>
    <w:next w:val="CommentText"/>
    <w:link w:val="CommentSubjectChar"/>
    <w:rsid w:val="00C561E7"/>
    <w:rPr>
      <w:b/>
      <w:bCs/>
    </w:rPr>
  </w:style>
  <w:style w:type="character" w:customStyle="1" w:styleId="CommentSubjectChar">
    <w:name w:val="Comment Subject Char"/>
    <w:basedOn w:val="CommentTextChar"/>
    <w:link w:val="CommentSubject"/>
    <w:rsid w:val="00C561E7"/>
    <w:rPr>
      <w:b/>
      <w:bCs/>
    </w:rPr>
  </w:style>
  <w:style w:type="character" w:customStyle="1" w:styleId="HeaderChar">
    <w:name w:val="Header Char"/>
    <w:basedOn w:val="DefaultParagraphFont"/>
    <w:link w:val="Header"/>
    <w:uiPriority w:val="99"/>
    <w:rsid w:val="004F6EA3"/>
    <w:rPr>
      <w:sz w:val="24"/>
      <w:szCs w:val="24"/>
    </w:rPr>
  </w:style>
  <w:style w:type="paragraph" w:styleId="NoSpacing">
    <w:name w:val="No Spacing"/>
    <w:uiPriority w:val="1"/>
    <w:qFormat/>
    <w:rsid w:val="00CE558B"/>
    <w:rPr>
      <w:rFonts w:ascii="Calibri" w:hAnsi="Calibri"/>
      <w:sz w:val="22"/>
      <w:szCs w:val="22"/>
      <w:lang w:val="id-ID"/>
    </w:rPr>
  </w:style>
</w:styles>
</file>

<file path=word/webSettings.xml><?xml version="1.0" encoding="utf-8"?>
<w:webSettings xmlns:r="http://schemas.openxmlformats.org/officeDocument/2006/relationships" xmlns:w="http://schemas.openxmlformats.org/wordprocessingml/2006/main">
  <w:divs>
    <w:div w:id="176162193">
      <w:bodyDiv w:val="1"/>
      <w:marLeft w:val="0"/>
      <w:marRight w:val="0"/>
      <w:marTop w:val="0"/>
      <w:marBottom w:val="0"/>
      <w:divBdr>
        <w:top w:val="none" w:sz="0" w:space="0" w:color="auto"/>
        <w:left w:val="none" w:sz="0" w:space="0" w:color="auto"/>
        <w:bottom w:val="none" w:sz="0" w:space="0" w:color="auto"/>
        <w:right w:val="none" w:sz="0" w:space="0" w:color="auto"/>
      </w:divBdr>
      <w:divsChild>
        <w:div w:id="304046592">
          <w:marLeft w:val="0"/>
          <w:marRight w:val="0"/>
          <w:marTop w:val="0"/>
          <w:marBottom w:val="0"/>
          <w:divBdr>
            <w:top w:val="none" w:sz="0" w:space="0" w:color="auto"/>
            <w:left w:val="none" w:sz="0" w:space="0" w:color="auto"/>
            <w:bottom w:val="none" w:sz="0" w:space="0" w:color="auto"/>
            <w:right w:val="none" w:sz="0" w:space="0" w:color="auto"/>
          </w:divBdr>
        </w:div>
        <w:div w:id="404881788">
          <w:marLeft w:val="0"/>
          <w:marRight w:val="0"/>
          <w:marTop w:val="0"/>
          <w:marBottom w:val="0"/>
          <w:divBdr>
            <w:top w:val="none" w:sz="0" w:space="0" w:color="auto"/>
            <w:left w:val="none" w:sz="0" w:space="0" w:color="auto"/>
            <w:bottom w:val="none" w:sz="0" w:space="0" w:color="auto"/>
            <w:right w:val="none" w:sz="0" w:space="0" w:color="auto"/>
          </w:divBdr>
        </w:div>
        <w:div w:id="751968141">
          <w:marLeft w:val="0"/>
          <w:marRight w:val="0"/>
          <w:marTop w:val="0"/>
          <w:marBottom w:val="0"/>
          <w:divBdr>
            <w:top w:val="none" w:sz="0" w:space="0" w:color="auto"/>
            <w:left w:val="none" w:sz="0" w:space="0" w:color="auto"/>
            <w:bottom w:val="none" w:sz="0" w:space="0" w:color="auto"/>
            <w:right w:val="none" w:sz="0" w:space="0" w:color="auto"/>
          </w:divBdr>
        </w:div>
        <w:div w:id="1052652670">
          <w:marLeft w:val="0"/>
          <w:marRight w:val="0"/>
          <w:marTop w:val="0"/>
          <w:marBottom w:val="0"/>
          <w:divBdr>
            <w:top w:val="none" w:sz="0" w:space="0" w:color="auto"/>
            <w:left w:val="none" w:sz="0" w:space="0" w:color="auto"/>
            <w:bottom w:val="none" w:sz="0" w:space="0" w:color="auto"/>
            <w:right w:val="none" w:sz="0" w:space="0" w:color="auto"/>
          </w:divBdr>
        </w:div>
        <w:div w:id="1266420713">
          <w:marLeft w:val="0"/>
          <w:marRight w:val="0"/>
          <w:marTop w:val="0"/>
          <w:marBottom w:val="0"/>
          <w:divBdr>
            <w:top w:val="none" w:sz="0" w:space="0" w:color="auto"/>
            <w:left w:val="none" w:sz="0" w:space="0" w:color="auto"/>
            <w:bottom w:val="none" w:sz="0" w:space="0" w:color="auto"/>
            <w:right w:val="none" w:sz="0" w:space="0" w:color="auto"/>
          </w:divBdr>
        </w:div>
        <w:div w:id="1469275885">
          <w:marLeft w:val="0"/>
          <w:marRight w:val="0"/>
          <w:marTop w:val="0"/>
          <w:marBottom w:val="0"/>
          <w:divBdr>
            <w:top w:val="none" w:sz="0" w:space="0" w:color="auto"/>
            <w:left w:val="none" w:sz="0" w:space="0" w:color="auto"/>
            <w:bottom w:val="none" w:sz="0" w:space="0" w:color="auto"/>
            <w:right w:val="none" w:sz="0" w:space="0" w:color="auto"/>
          </w:divBdr>
        </w:div>
        <w:div w:id="1571186957">
          <w:marLeft w:val="0"/>
          <w:marRight w:val="0"/>
          <w:marTop w:val="0"/>
          <w:marBottom w:val="0"/>
          <w:divBdr>
            <w:top w:val="none" w:sz="0" w:space="0" w:color="auto"/>
            <w:left w:val="none" w:sz="0" w:space="0" w:color="auto"/>
            <w:bottom w:val="none" w:sz="0" w:space="0" w:color="auto"/>
            <w:right w:val="none" w:sz="0" w:space="0" w:color="auto"/>
          </w:divBdr>
        </w:div>
        <w:div w:id="1849322814">
          <w:marLeft w:val="0"/>
          <w:marRight w:val="0"/>
          <w:marTop w:val="0"/>
          <w:marBottom w:val="0"/>
          <w:divBdr>
            <w:top w:val="none" w:sz="0" w:space="0" w:color="auto"/>
            <w:left w:val="none" w:sz="0" w:space="0" w:color="auto"/>
            <w:bottom w:val="none" w:sz="0" w:space="0" w:color="auto"/>
            <w:right w:val="none" w:sz="0" w:space="0" w:color="auto"/>
          </w:divBdr>
        </w:div>
        <w:div w:id="1933511374">
          <w:marLeft w:val="0"/>
          <w:marRight w:val="0"/>
          <w:marTop w:val="0"/>
          <w:marBottom w:val="0"/>
          <w:divBdr>
            <w:top w:val="none" w:sz="0" w:space="0" w:color="auto"/>
            <w:left w:val="none" w:sz="0" w:space="0" w:color="auto"/>
            <w:bottom w:val="none" w:sz="0" w:space="0" w:color="auto"/>
            <w:right w:val="none" w:sz="0" w:space="0" w:color="auto"/>
          </w:divBdr>
        </w:div>
      </w:divsChild>
    </w:div>
    <w:div w:id="414480270">
      <w:bodyDiv w:val="1"/>
      <w:marLeft w:val="0"/>
      <w:marRight w:val="0"/>
      <w:marTop w:val="0"/>
      <w:marBottom w:val="0"/>
      <w:divBdr>
        <w:top w:val="none" w:sz="0" w:space="0" w:color="auto"/>
        <w:left w:val="none" w:sz="0" w:space="0" w:color="auto"/>
        <w:bottom w:val="none" w:sz="0" w:space="0" w:color="auto"/>
        <w:right w:val="none" w:sz="0" w:space="0" w:color="auto"/>
      </w:divBdr>
      <w:divsChild>
        <w:div w:id="799953466">
          <w:marLeft w:val="0"/>
          <w:marRight w:val="0"/>
          <w:marTop w:val="0"/>
          <w:marBottom w:val="0"/>
          <w:divBdr>
            <w:top w:val="none" w:sz="0" w:space="0" w:color="auto"/>
            <w:left w:val="none" w:sz="0" w:space="0" w:color="auto"/>
            <w:bottom w:val="none" w:sz="0" w:space="0" w:color="auto"/>
            <w:right w:val="none" w:sz="0" w:space="0" w:color="auto"/>
          </w:divBdr>
        </w:div>
        <w:div w:id="1810827469">
          <w:marLeft w:val="0"/>
          <w:marRight w:val="0"/>
          <w:marTop w:val="0"/>
          <w:marBottom w:val="0"/>
          <w:divBdr>
            <w:top w:val="none" w:sz="0" w:space="0" w:color="auto"/>
            <w:left w:val="none" w:sz="0" w:space="0" w:color="auto"/>
            <w:bottom w:val="none" w:sz="0" w:space="0" w:color="auto"/>
            <w:right w:val="none" w:sz="0" w:space="0" w:color="auto"/>
          </w:divBdr>
        </w:div>
      </w:divsChild>
    </w:div>
    <w:div w:id="675615412">
      <w:bodyDiv w:val="1"/>
      <w:marLeft w:val="0"/>
      <w:marRight w:val="0"/>
      <w:marTop w:val="0"/>
      <w:marBottom w:val="0"/>
      <w:divBdr>
        <w:top w:val="none" w:sz="0" w:space="0" w:color="auto"/>
        <w:left w:val="none" w:sz="0" w:space="0" w:color="auto"/>
        <w:bottom w:val="none" w:sz="0" w:space="0" w:color="auto"/>
        <w:right w:val="none" w:sz="0" w:space="0" w:color="auto"/>
      </w:divBdr>
      <w:divsChild>
        <w:div w:id="722945854">
          <w:marLeft w:val="0"/>
          <w:marRight w:val="0"/>
          <w:marTop w:val="0"/>
          <w:marBottom w:val="0"/>
          <w:divBdr>
            <w:top w:val="none" w:sz="0" w:space="0" w:color="auto"/>
            <w:left w:val="none" w:sz="0" w:space="0" w:color="auto"/>
            <w:bottom w:val="none" w:sz="0" w:space="0" w:color="auto"/>
            <w:right w:val="none" w:sz="0" w:space="0" w:color="auto"/>
          </w:divBdr>
        </w:div>
        <w:div w:id="728068735">
          <w:marLeft w:val="0"/>
          <w:marRight w:val="0"/>
          <w:marTop w:val="0"/>
          <w:marBottom w:val="0"/>
          <w:divBdr>
            <w:top w:val="none" w:sz="0" w:space="0" w:color="auto"/>
            <w:left w:val="none" w:sz="0" w:space="0" w:color="auto"/>
            <w:bottom w:val="none" w:sz="0" w:space="0" w:color="auto"/>
            <w:right w:val="none" w:sz="0" w:space="0" w:color="auto"/>
          </w:divBdr>
        </w:div>
        <w:div w:id="838694614">
          <w:marLeft w:val="0"/>
          <w:marRight w:val="0"/>
          <w:marTop w:val="0"/>
          <w:marBottom w:val="0"/>
          <w:divBdr>
            <w:top w:val="none" w:sz="0" w:space="0" w:color="auto"/>
            <w:left w:val="none" w:sz="0" w:space="0" w:color="auto"/>
            <w:bottom w:val="none" w:sz="0" w:space="0" w:color="auto"/>
            <w:right w:val="none" w:sz="0" w:space="0" w:color="auto"/>
          </w:divBdr>
        </w:div>
        <w:div w:id="114874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6/6c/Garuda_Pancasila,_Coat_Arms_of_Indonesia.sv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upload.wikimedia.org/wikipedia/commons/thumb/6/6c/Garuda_Pancasila,_Coat_Arms_of_Indonesia.svg/511px-Garuda_Pancasila,_Coat_Arms_of_Indonesia.svg.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347D-E4DF-4BAF-ABC7-ACD8AFDE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LEMBARAN DAERAH KABUPATEN TANGGERANG</vt:lpstr>
    </vt:vector>
  </TitlesOfParts>
  <Company>SnipeR's Redemption Network</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LEMBARAN DAERAH KABUPATEN TANGGERANG</dc:title>
  <dc:creator>eXPerience</dc:creator>
  <cp:lastModifiedBy>Dokumentasi</cp:lastModifiedBy>
  <cp:revision>61</cp:revision>
  <cp:lastPrinted>2015-03-09T03:47:00Z</cp:lastPrinted>
  <dcterms:created xsi:type="dcterms:W3CDTF">2014-09-09T03:19:00Z</dcterms:created>
  <dcterms:modified xsi:type="dcterms:W3CDTF">2015-03-09T05:10:00Z</dcterms:modified>
</cp:coreProperties>
</file>